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6F9EFF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52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52"/>
          <w:lang w:val="en-US" w:eastAsia="zh-CN"/>
        </w:rPr>
        <w:t>关于公布2026年核发危险化学品经营许可证、非药品类易制毒化学品经营备案证明名单的</w:t>
      </w:r>
    </w:p>
    <w:p w14:paraId="5712E236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5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52"/>
          <w:lang w:val="en-US" w:eastAsia="zh-CN"/>
        </w:rPr>
        <w:t>通知</w:t>
      </w:r>
    </w:p>
    <w:bookmarkEnd w:id="0"/>
    <w:p w14:paraId="357A1D17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根据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《中华人民共和国行政许可法》、《危险化学品经营许可证管理办法》</w:t>
      </w:r>
      <w:r>
        <w:rPr>
          <w:rFonts w:hint="eastAsia" w:ascii="Times New Roman" w:hAnsi="Times New Roman" w:eastAsia="方正仿宋简体" w:cs="Times New Roman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《非药品类易制毒化学品生产、经营许可办法》</w:t>
      </w:r>
      <w:r>
        <w:rPr>
          <w:rFonts w:hint="eastAsia" w:ascii="Times New Roman" w:hAnsi="Times New Roman" w:eastAsia="方正仿宋简体" w:cs="Times New Roman"/>
          <w:sz w:val="32"/>
          <w:szCs w:val="32"/>
          <w:lang w:eastAsia="zh-CN"/>
        </w:rPr>
        <w:t>经各单位申请，开发区应急管理局现场核查，对符合要求的申请单位核发相关经营许可证、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备案证明</w:t>
      </w:r>
      <w:r>
        <w:rPr>
          <w:rFonts w:hint="eastAsia" w:ascii="Times New Roman" w:hAnsi="Times New Roman" w:eastAsia="方正仿宋简体" w:cs="Times New Roman"/>
          <w:sz w:val="32"/>
          <w:szCs w:val="32"/>
          <w:lang w:eastAsia="zh-CN"/>
        </w:rPr>
        <w:t>，现将取得许可证、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备案证明</w:t>
      </w:r>
      <w:r>
        <w:rPr>
          <w:rFonts w:hint="eastAsia" w:ascii="Times New Roman" w:hAnsi="Times New Roman" w:eastAsia="方正仿宋简体" w:cs="Times New Roman"/>
          <w:sz w:val="32"/>
          <w:szCs w:val="32"/>
          <w:lang w:eastAsia="zh-CN"/>
        </w:rPr>
        <w:t>单位名单进行公布。</w:t>
      </w:r>
    </w:p>
    <w:p w14:paraId="40C83BCC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52"/>
          <w:lang w:val="en-US" w:eastAsia="zh-CN"/>
        </w:rPr>
      </w:pPr>
    </w:p>
    <w:tbl>
      <w:tblPr>
        <w:tblStyle w:val="3"/>
        <w:tblW w:w="10964" w:type="dxa"/>
        <w:tblInd w:w="-109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9"/>
        <w:gridCol w:w="4059"/>
        <w:gridCol w:w="3741"/>
        <w:gridCol w:w="1377"/>
        <w:gridCol w:w="778"/>
      </w:tblGrid>
      <w:tr w14:paraId="697677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64" w:type="dxa"/>
            <w:gridSpan w:val="5"/>
            <w:noWrap w:val="0"/>
            <w:vAlign w:val="top"/>
          </w:tcPr>
          <w:p w14:paraId="6FAC411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40"/>
                <w:vertAlign w:val="baseline"/>
                <w:lang w:val="en-US" w:eastAsia="zh-CN"/>
              </w:rPr>
              <w:t>取得危险化学品经营许可证单位名单</w:t>
            </w:r>
          </w:p>
        </w:tc>
      </w:tr>
      <w:tr w14:paraId="38A0BF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009" w:type="dxa"/>
            <w:noWrap w:val="0"/>
            <w:vAlign w:val="top"/>
          </w:tcPr>
          <w:p w14:paraId="723913C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方正楷体简体" w:hAnsi="方正楷体简体" w:eastAsia="方正楷体简体" w:cs="方正楷体简体"/>
                <w:sz w:val="28"/>
                <w:szCs w:val="36"/>
                <w:vertAlign w:val="baseline"/>
                <w:lang w:val="en-US" w:eastAsia="zh-CN"/>
              </w:rPr>
              <w:t>序号</w:t>
            </w:r>
          </w:p>
        </w:tc>
        <w:tc>
          <w:tcPr>
            <w:tcW w:w="4059" w:type="dxa"/>
            <w:noWrap w:val="0"/>
            <w:vAlign w:val="top"/>
          </w:tcPr>
          <w:p w14:paraId="01DB1AE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方正楷体简体" w:hAnsi="方正楷体简体" w:eastAsia="方正楷体简体" w:cs="方正楷体简体"/>
                <w:sz w:val="28"/>
                <w:szCs w:val="36"/>
                <w:vertAlign w:val="baseline"/>
                <w:lang w:val="en-US" w:eastAsia="zh-CN"/>
              </w:rPr>
              <w:t>单位名称</w:t>
            </w:r>
          </w:p>
        </w:tc>
        <w:tc>
          <w:tcPr>
            <w:tcW w:w="3741" w:type="dxa"/>
            <w:noWrap w:val="0"/>
            <w:vAlign w:val="top"/>
          </w:tcPr>
          <w:p w14:paraId="625B12B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方正楷体简体" w:hAnsi="方正楷体简体" w:eastAsia="方正楷体简体" w:cs="方正楷体简体"/>
                <w:sz w:val="28"/>
                <w:szCs w:val="36"/>
                <w:vertAlign w:val="baseline"/>
                <w:lang w:val="en-US" w:eastAsia="zh-CN"/>
              </w:rPr>
              <w:t>证书号</w:t>
            </w:r>
          </w:p>
        </w:tc>
        <w:tc>
          <w:tcPr>
            <w:tcW w:w="1377" w:type="dxa"/>
            <w:noWrap w:val="0"/>
            <w:vAlign w:val="top"/>
          </w:tcPr>
          <w:p w14:paraId="628D1AC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方正楷体简体" w:hAnsi="方正楷体简体" w:eastAsia="方正楷体简体" w:cs="方正楷体简体"/>
                <w:sz w:val="28"/>
                <w:szCs w:val="36"/>
                <w:vertAlign w:val="baseline"/>
                <w:lang w:val="en-US" w:eastAsia="zh-CN"/>
              </w:rPr>
              <w:t>许可时间</w:t>
            </w:r>
          </w:p>
        </w:tc>
        <w:tc>
          <w:tcPr>
            <w:tcW w:w="778" w:type="dxa"/>
            <w:noWrap w:val="0"/>
            <w:vAlign w:val="top"/>
          </w:tcPr>
          <w:p w14:paraId="31A7E63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方正楷体简体" w:hAnsi="方正楷体简体" w:eastAsia="方正楷体简体" w:cs="方正楷体简体"/>
                <w:sz w:val="28"/>
                <w:szCs w:val="36"/>
                <w:vertAlign w:val="baseline"/>
                <w:lang w:val="en-US" w:eastAsia="zh-CN"/>
              </w:rPr>
              <w:t>备注</w:t>
            </w:r>
          </w:p>
        </w:tc>
      </w:tr>
      <w:tr w14:paraId="20CD4E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9" w:type="dxa"/>
            <w:noWrap w:val="0"/>
            <w:vAlign w:val="center"/>
          </w:tcPr>
          <w:p w14:paraId="7212B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059" w:type="dxa"/>
            <w:noWrap w:val="0"/>
            <w:vAlign w:val="center"/>
          </w:tcPr>
          <w:p w14:paraId="36405D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通辽祥东能源科技有限公司</w:t>
            </w:r>
          </w:p>
        </w:tc>
        <w:tc>
          <w:tcPr>
            <w:tcW w:w="3741" w:type="dxa"/>
            <w:noWrap w:val="0"/>
            <w:vAlign w:val="center"/>
          </w:tcPr>
          <w:p w14:paraId="4CD19F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15057113202600013</w:t>
            </w:r>
          </w:p>
        </w:tc>
        <w:tc>
          <w:tcPr>
            <w:tcW w:w="1377" w:type="dxa"/>
            <w:noWrap w:val="0"/>
            <w:vAlign w:val="center"/>
          </w:tcPr>
          <w:p w14:paraId="58A9EC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</w:t>
            </w:r>
          </w:p>
        </w:tc>
        <w:tc>
          <w:tcPr>
            <w:tcW w:w="778" w:type="dxa"/>
            <w:noWrap w:val="0"/>
            <w:vAlign w:val="center"/>
          </w:tcPr>
          <w:p w14:paraId="220FC7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3381E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9" w:type="dxa"/>
            <w:noWrap w:val="0"/>
            <w:vAlign w:val="center"/>
          </w:tcPr>
          <w:p w14:paraId="6207E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059" w:type="dxa"/>
            <w:noWrap w:val="0"/>
            <w:vAlign w:val="center"/>
          </w:tcPr>
          <w:p w14:paraId="01064C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通辽市安燃新能源有限公司</w:t>
            </w:r>
          </w:p>
        </w:tc>
        <w:tc>
          <w:tcPr>
            <w:tcW w:w="3741" w:type="dxa"/>
            <w:noWrap w:val="0"/>
            <w:vAlign w:val="center"/>
          </w:tcPr>
          <w:p w14:paraId="1B75F9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15057113202600015</w:t>
            </w:r>
          </w:p>
        </w:tc>
        <w:tc>
          <w:tcPr>
            <w:tcW w:w="1377" w:type="dxa"/>
            <w:noWrap w:val="0"/>
            <w:vAlign w:val="center"/>
          </w:tcPr>
          <w:p w14:paraId="57F9FF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</w:t>
            </w:r>
          </w:p>
        </w:tc>
        <w:tc>
          <w:tcPr>
            <w:tcW w:w="778" w:type="dxa"/>
            <w:noWrap w:val="0"/>
            <w:vAlign w:val="center"/>
          </w:tcPr>
          <w:p w14:paraId="4AA920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重办</w:t>
            </w:r>
          </w:p>
        </w:tc>
      </w:tr>
      <w:tr w14:paraId="069782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9" w:type="dxa"/>
            <w:noWrap w:val="0"/>
            <w:vAlign w:val="center"/>
          </w:tcPr>
          <w:p w14:paraId="5199B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059" w:type="dxa"/>
            <w:noWrap w:val="0"/>
            <w:vAlign w:val="center"/>
          </w:tcPr>
          <w:p w14:paraId="7C0C3A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内蒙古曼邦环保科技有限公司 </w:t>
            </w:r>
          </w:p>
        </w:tc>
        <w:tc>
          <w:tcPr>
            <w:tcW w:w="3741" w:type="dxa"/>
            <w:noWrap w:val="0"/>
            <w:vAlign w:val="center"/>
          </w:tcPr>
          <w:p w14:paraId="040B39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15057113202600016</w:t>
            </w:r>
          </w:p>
        </w:tc>
        <w:tc>
          <w:tcPr>
            <w:tcW w:w="1377" w:type="dxa"/>
            <w:noWrap w:val="0"/>
            <w:vAlign w:val="center"/>
          </w:tcPr>
          <w:p w14:paraId="4380C8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</w:t>
            </w:r>
          </w:p>
        </w:tc>
        <w:tc>
          <w:tcPr>
            <w:tcW w:w="778" w:type="dxa"/>
            <w:noWrap w:val="0"/>
            <w:vAlign w:val="center"/>
          </w:tcPr>
          <w:p w14:paraId="5BFDBD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7076D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9" w:type="dxa"/>
            <w:noWrap w:val="0"/>
            <w:vAlign w:val="center"/>
          </w:tcPr>
          <w:p w14:paraId="77951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059" w:type="dxa"/>
            <w:noWrap w:val="0"/>
            <w:vAlign w:val="center"/>
          </w:tcPr>
          <w:p w14:paraId="751671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内蒙古曼邦环保科技有限公司</w:t>
            </w:r>
          </w:p>
        </w:tc>
        <w:tc>
          <w:tcPr>
            <w:tcW w:w="3741" w:type="dxa"/>
            <w:noWrap w:val="0"/>
            <w:vAlign w:val="center"/>
          </w:tcPr>
          <w:p w14:paraId="3E7D4D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15057113202600017</w:t>
            </w:r>
          </w:p>
        </w:tc>
        <w:tc>
          <w:tcPr>
            <w:tcW w:w="1377" w:type="dxa"/>
            <w:noWrap w:val="0"/>
            <w:vAlign w:val="center"/>
          </w:tcPr>
          <w:p w14:paraId="3339F2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</w:t>
            </w:r>
          </w:p>
        </w:tc>
        <w:tc>
          <w:tcPr>
            <w:tcW w:w="778" w:type="dxa"/>
            <w:noWrap w:val="0"/>
            <w:vAlign w:val="center"/>
          </w:tcPr>
          <w:p w14:paraId="5C0EF8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重办</w:t>
            </w:r>
          </w:p>
        </w:tc>
      </w:tr>
      <w:tr w14:paraId="60573D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9" w:type="dxa"/>
            <w:noWrap w:val="0"/>
            <w:vAlign w:val="center"/>
          </w:tcPr>
          <w:p w14:paraId="21832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059" w:type="dxa"/>
            <w:noWrap w:val="0"/>
            <w:vAlign w:val="center"/>
          </w:tcPr>
          <w:p w14:paraId="08DF68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国创醇氢（内蒙古）能源科技有限公司</w:t>
            </w:r>
          </w:p>
        </w:tc>
        <w:tc>
          <w:tcPr>
            <w:tcW w:w="3741" w:type="dxa"/>
            <w:noWrap w:val="0"/>
            <w:vAlign w:val="center"/>
          </w:tcPr>
          <w:p w14:paraId="2F8034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15057113202600018</w:t>
            </w:r>
          </w:p>
        </w:tc>
        <w:tc>
          <w:tcPr>
            <w:tcW w:w="1377" w:type="dxa"/>
            <w:noWrap w:val="0"/>
            <w:vAlign w:val="center"/>
          </w:tcPr>
          <w:p w14:paraId="7731E7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</w:t>
            </w:r>
          </w:p>
        </w:tc>
        <w:tc>
          <w:tcPr>
            <w:tcW w:w="778" w:type="dxa"/>
            <w:noWrap w:val="0"/>
            <w:vAlign w:val="center"/>
          </w:tcPr>
          <w:p w14:paraId="1DFB87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8F271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9" w:type="dxa"/>
            <w:noWrap w:val="0"/>
            <w:vAlign w:val="center"/>
          </w:tcPr>
          <w:p w14:paraId="48455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059" w:type="dxa"/>
            <w:noWrap w:val="0"/>
            <w:vAlign w:val="center"/>
          </w:tcPr>
          <w:p w14:paraId="133167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内蒙古高清能源有限公司</w:t>
            </w:r>
          </w:p>
        </w:tc>
        <w:tc>
          <w:tcPr>
            <w:tcW w:w="3741" w:type="dxa"/>
            <w:noWrap w:val="0"/>
            <w:vAlign w:val="center"/>
          </w:tcPr>
          <w:p w14:paraId="7FC057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15057113202600019</w:t>
            </w:r>
          </w:p>
        </w:tc>
        <w:tc>
          <w:tcPr>
            <w:tcW w:w="1377" w:type="dxa"/>
            <w:noWrap w:val="0"/>
            <w:vAlign w:val="center"/>
          </w:tcPr>
          <w:p w14:paraId="7FEFCC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</w:t>
            </w:r>
          </w:p>
        </w:tc>
        <w:tc>
          <w:tcPr>
            <w:tcW w:w="778" w:type="dxa"/>
            <w:noWrap w:val="0"/>
            <w:vAlign w:val="center"/>
          </w:tcPr>
          <w:p w14:paraId="79297E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重办</w:t>
            </w:r>
          </w:p>
        </w:tc>
      </w:tr>
      <w:tr w14:paraId="735BAD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9" w:type="dxa"/>
            <w:noWrap w:val="0"/>
            <w:vAlign w:val="center"/>
          </w:tcPr>
          <w:p w14:paraId="520BD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059" w:type="dxa"/>
            <w:noWrap w:val="0"/>
            <w:vAlign w:val="center"/>
          </w:tcPr>
          <w:p w14:paraId="6B9EFF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通辽市燊德新能源科技有限公司</w:t>
            </w:r>
          </w:p>
        </w:tc>
        <w:tc>
          <w:tcPr>
            <w:tcW w:w="3741" w:type="dxa"/>
            <w:noWrap w:val="0"/>
            <w:vAlign w:val="center"/>
          </w:tcPr>
          <w:p w14:paraId="1A9954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15057113202600020</w:t>
            </w:r>
          </w:p>
        </w:tc>
        <w:tc>
          <w:tcPr>
            <w:tcW w:w="1377" w:type="dxa"/>
            <w:noWrap w:val="0"/>
            <w:vAlign w:val="center"/>
          </w:tcPr>
          <w:p w14:paraId="5F3921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</w:t>
            </w:r>
          </w:p>
        </w:tc>
        <w:tc>
          <w:tcPr>
            <w:tcW w:w="778" w:type="dxa"/>
            <w:noWrap w:val="0"/>
            <w:vAlign w:val="center"/>
          </w:tcPr>
          <w:p w14:paraId="68F090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重办</w:t>
            </w:r>
          </w:p>
        </w:tc>
      </w:tr>
      <w:tr w14:paraId="7C11B5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9" w:type="dxa"/>
            <w:noWrap w:val="0"/>
            <w:vAlign w:val="center"/>
          </w:tcPr>
          <w:p w14:paraId="00155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4059" w:type="dxa"/>
            <w:noWrap w:val="0"/>
            <w:vAlign w:val="center"/>
          </w:tcPr>
          <w:p w14:paraId="29891C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内蒙古泽耀化工有限公司</w:t>
            </w:r>
          </w:p>
        </w:tc>
        <w:tc>
          <w:tcPr>
            <w:tcW w:w="3741" w:type="dxa"/>
            <w:noWrap w:val="0"/>
            <w:vAlign w:val="center"/>
          </w:tcPr>
          <w:p w14:paraId="21F493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15057113202600021</w:t>
            </w:r>
          </w:p>
        </w:tc>
        <w:tc>
          <w:tcPr>
            <w:tcW w:w="1377" w:type="dxa"/>
            <w:noWrap w:val="0"/>
            <w:vAlign w:val="center"/>
          </w:tcPr>
          <w:p w14:paraId="45A81D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</w:t>
            </w:r>
          </w:p>
        </w:tc>
        <w:tc>
          <w:tcPr>
            <w:tcW w:w="778" w:type="dxa"/>
            <w:noWrap w:val="0"/>
            <w:vAlign w:val="center"/>
          </w:tcPr>
          <w:p w14:paraId="09B1B0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64D7F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9" w:type="dxa"/>
            <w:noWrap w:val="0"/>
            <w:vAlign w:val="center"/>
          </w:tcPr>
          <w:p w14:paraId="12AC0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4059" w:type="dxa"/>
            <w:noWrap w:val="0"/>
            <w:vAlign w:val="center"/>
          </w:tcPr>
          <w:p w14:paraId="5F9389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通辽市天成化工有限公司</w:t>
            </w:r>
          </w:p>
        </w:tc>
        <w:tc>
          <w:tcPr>
            <w:tcW w:w="3741" w:type="dxa"/>
            <w:noWrap w:val="0"/>
            <w:vAlign w:val="center"/>
          </w:tcPr>
          <w:p w14:paraId="07AF6D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15057113202600022</w:t>
            </w:r>
          </w:p>
        </w:tc>
        <w:tc>
          <w:tcPr>
            <w:tcW w:w="1377" w:type="dxa"/>
            <w:noWrap w:val="0"/>
            <w:vAlign w:val="center"/>
          </w:tcPr>
          <w:p w14:paraId="12311A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</w:t>
            </w:r>
          </w:p>
        </w:tc>
        <w:tc>
          <w:tcPr>
            <w:tcW w:w="778" w:type="dxa"/>
            <w:noWrap w:val="0"/>
            <w:vAlign w:val="center"/>
          </w:tcPr>
          <w:p w14:paraId="7D3AA9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19B8E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9" w:type="dxa"/>
            <w:noWrap w:val="0"/>
            <w:vAlign w:val="center"/>
          </w:tcPr>
          <w:p w14:paraId="74EC1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4059" w:type="dxa"/>
            <w:noWrap w:val="0"/>
            <w:vAlign w:val="center"/>
          </w:tcPr>
          <w:p w14:paraId="4EBCB9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通辽信诚化工有限公司</w:t>
            </w:r>
          </w:p>
        </w:tc>
        <w:tc>
          <w:tcPr>
            <w:tcW w:w="3741" w:type="dxa"/>
            <w:noWrap w:val="0"/>
            <w:vAlign w:val="center"/>
          </w:tcPr>
          <w:p w14:paraId="4E45D7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15057113202600023</w:t>
            </w:r>
          </w:p>
        </w:tc>
        <w:tc>
          <w:tcPr>
            <w:tcW w:w="1377" w:type="dxa"/>
            <w:noWrap w:val="0"/>
            <w:vAlign w:val="center"/>
          </w:tcPr>
          <w:p w14:paraId="53BE88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</w:t>
            </w:r>
          </w:p>
        </w:tc>
        <w:tc>
          <w:tcPr>
            <w:tcW w:w="778" w:type="dxa"/>
            <w:noWrap w:val="0"/>
            <w:vAlign w:val="center"/>
          </w:tcPr>
          <w:p w14:paraId="34DB68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DDF6D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9" w:type="dxa"/>
            <w:noWrap w:val="0"/>
            <w:vAlign w:val="center"/>
          </w:tcPr>
          <w:p w14:paraId="5E9E2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4059" w:type="dxa"/>
            <w:noWrap w:val="0"/>
            <w:vAlign w:val="center"/>
          </w:tcPr>
          <w:p w14:paraId="73873F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通辽市通达气体化工有限公司</w:t>
            </w:r>
          </w:p>
        </w:tc>
        <w:tc>
          <w:tcPr>
            <w:tcW w:w="3741" w:type="dxa"/>
            <w:noWrap w:val="0"/>
            <w:vAlign w:val="center"/>
          </w:tcPr>
          <w:p w14:paraId="0EF01B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15057113202600014</w:t>
            </w:r>
          </w:p>
        </w:tc>
        <w:tc>
          <w:tcPr>
            <w:tcW w:w="1377" w:type="dxa"/>
            <w:noWrap w:val="0"/>
            <w:vAlign w:val="center"/>
          </w:tcPr>
          <w:p w14:paraId="08661D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</w:t>
            </w:r>
          </w:p>
        </w:tc>
        <w:tc>
          <w:tcPr>
            <w:tcW w:w="778" w:type="dxa"/>
            <w:noWrap w:val="0"/>
            <w:vAlign w:val="center"/>
          </w:tcPr>
          <w:p w14:paraId="1447AA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延期</w:t>
            </w:r>
          </w:p>
        </w:tc>
      </w:tr>
    </w:tbl>
    <w:p w14:paraId="4E3B2789"/>
    <w:tbl>
      <w:tblPr>
        <w:tblStyle w:val="3"/>
        <w:tblW w:w="10964" w:type="dxa"/>
        <w:tblInd w:w="-109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9"/>
        <w:gridCol w:w="4059"/>
        <w:gridCol w:w="3741"/>
        <w:gridCol w:w="1377"/>
        <w:gridCol w:w="778"/>
      </w:tblGrid>
      <w:tr w14:paraId="7CFC44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64" w:type="dxa"/>
            <w:gridSpan w:val="5"/>
            <w:noWrap w:val="0"/>
            <w:vAlign w:val="top"/>
          </w:tcPr>
          <w:p w14:paraId="64A8699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40"/>
                <w:vertAlign w:val="baseline"/>
                <w:lang w:val="en-US" w:eastAsia="zh-CN"/>
              </w:rPr>
              <w:t>取得非药品类易制毒化学品经营备案证明名单</w:t>
            </w:r>
          </w:p>
        </w:tc>
      </w:tr>
      <w:tr w14:paraId="115987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009" w:type="dxa"/>
            <w:noWrap w:val="0"/>
            <w:vAlign w:val="top"/>
          </w:tcPr>
          <w:p w14:paraId="3BB950B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方正楷体简体" w:hAnsi="方正楷体简体" w:eastAsia="方正楷体简体" w:cs="方正楷体简体"/>
                <w:sz w:val="28"/>
                <w:szCs w:val="36"/>
                <w:vertAlign w:val="baseline"/>
                <w:lang w:val="en-US" w:eastAsia="zh-CN"/>
              </w:rPr>
              <w:t>序号</w:t>
            </w:r>
          </w:p>
        </w:tc>
        <w:tc>
          <w:tcPr>
            <w:tcW w:w="4059" w:type="dxa"/>
            <w:noWrap w:val="0"/>
            <w:vAlign w:val="top"/>
          </w:tcPr>
          <w:p w14:paraId="055D24D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方正楷体简体" w:hAnsi="方正楷体简体" w:eastAsia="方正楷体简体" w:cs="方正楷体简体"/>
                <w:sz w:val="28"/>
                <w:szCs w:val="36"/>
                <w:vertAlign w:val="baseline"/>
                <w:lang w:val="en-US" w:eastAsia="zh-CN"/>
              </w:rPr>
              <w:t>单位名称</w:t>
            </w:r>
          </w:p>
        </w:tc>
        <w:tc>
          <w:tcPr>
            <w:tcW w:w="3741" w:type="dxa"/>
            <w:noWrap w:val="0"/>
            <w:vAlign w:val="top"/>
          </w:tcPr>
          <w:p w14:paraId="2F988C7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方正楷体简体" w:hAnsi="方正楷体简体" w:eastAsia="方正楷体简体" w:cs="方正楷体简体"/>
                <w:sz w:val="28"/>
                <w:szCs w:val="36"/>
                <w:vertAlign w:val="baseline"/>
                <w:lang w:val="en-US" w:eastAsia="zh-CN"/>
              </w:rPr>
              <w:t>证书号</w:t>
            </w:r>
          </w:p>
        </w:tc>
        <w:tc>
          <w:tcPr>
            <w:tcW w:w="1377" w:type="dxa"/>
            <w:noWrap w:val="0"/>
            <w:vAlign w:val="top"/>
          </w:tcPr>
          <w:p w14:paraId="0BE6895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方正楷体简体" w:hAnsi="方正楷体简体" w:eastAsia="方正楷体简体" w:cs="方正楷体简体"/>
                <w:sz w:val="28"/>
                <w:szCs w:val="36"/>
                <w:vertAlign w:val="baseline"/>
                <w:lang w:val="en-US" w:eastAsia="zh-CN"/>
              </w:rPr>
              <w:t>许可时间</w:t>
            </w:r>
          </w:p>
        </w:tc>
        <w:tc>
          <w:tcPr>
            <w:tcW w:w="778" w:type="dxa"/>
            <w:noWrap w:val="0"/>
            <w:vAlign w:val="top"/>
          </w:tcPr>
          <w:p w14:paraId="044EE78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方正楷体简体" w:hAnsi="方正楷体简体" w:eastAsia="方正楷体简体" w:cs="方正楷体简体"/>
                <w:sz w:val="28"/>
                <w:szCs w:val="36"/>
                <w:vertAlign w:val="baseline"/>
                <w:lang w:val="en-US" w:eastAsia="zh-CN"/>
              </w:rPr>
              <w:t>备注</w:t>
            </w:r>
          </w:p>
        </w:tc>
      </w:tr>
      <w:tr w14:paraId="1D134D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9" w:type="dxa"/>
            <w:noWrap w:val="0"/>
            <w:vAlign w:val="center"/>
          </w:tcPr>
          <w:p w14:paraId="2F51D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059" w:type="dxa"/>
            <w:noWrap w:val="0"/>
            <w:vAlign w:val="center"/>
          </w:tcPr>
          <w:p w14:paraId="40D76A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内蒙古曼邦环保科技有限公司</w:t>
            </w:r>
          </w:p>
        </w:tc>
        <w:tc>
          <w:tcPr>
            <w:tcW w:w="3741" w:type="dxa"/>
            <w:noWrap w:val="0"/>
            <w:vAlign w:val="center"/>
          </w:tcPr>
          <w:p w14:paraId="606606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（蒙）3J150571260500001</w:t>
            </w:r>
          </w:p>
        </w:tc>
        <w:tc>
          <w:tcPr>
            <w:tcW w:w="1377" w:type="dxa"/>
            <w:noWrap w:val="0"/>
            <w:vAlign w:val="center"/>
          </w:tcPr>
          <w:p w14:paraId="600791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</w:t>
            </w:r>
          </w:p>
        </w:tc>
        <w:tc>
          <w:tcPr>
            <w:tcW w:w="778" w:type="dxa"/>
            <w:noWrap w:val="0"/>
            <w:vAlign w:val="center"/>
          </w:tcPr>
          <w:p w14:paraId="021D2F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F20B6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9" w:type="dxa"/>
            <w:noWrap w:val="0"/>
            <w:vAlign w:val="center"/>
          </w:tcPr>
          <w:p w14:paraId="26C58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059" w:type="dxa"/>
            <w:noWrap w:val="0"/>
            <w:vAlign w:val="center"/>
          </w:tcPr>
          <w:p w14:paraId="4974B3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通辽市天成化工有限公司</w:t>
            </w:r>
          </w:p>
        </w:tc>
        <w:tc>
          <w:tcPr>
            <w:tcW w:w="3741" w:type="dxa"/>
            <w:noWrap w:val="0"/>
            <w:vAlign w:val="center"/>
          </w:tcPr>
          <w:p w14:paraId="514F56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（蒙）3J150571260700002</w:t>
            </w:r>
          </w:p>
        </w:tc>
        <w:tc>
          <w:tcPr>
            <w:tcW w:w="1377" w:type="dxa"/>
            <w:noWrap w:val="0"/>
            <w:vAlign w:val="center"/>
          </w:tcPr>
          <w:p w14:paraId="64F5C2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</w:t>
            </w:r>
          </w:p>
        </w:tc>
        <w:tc>
          <w:tcPr>
            <w:tcW w:w="778" w:type="dxa"/>
            <w:noWrap w:val="0"/>
            <w:vAlign w:val="center"/>
          </w:tcPr>
          <w:p w14:paraId="602208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</w:tbl>
    <w:p w14:paraId="1BD240B6">
      <w:pPr>
        <w:ind w:firstLine="3520" w:firstLineChars="1100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通辽经济技术开发区应急管理局</w:t>
      </w:r>
    </w:p>
    <w:p w14:paraId="5B7951D6">
      <w:pPr>
        <w:ind w:firstLine="4480" w:firstLineChars="1400"/>
        <w:rPr>
          <w:rFonts w:hint="eastAsia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2026年8月18日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楷体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DE2803"/>
    <w:rsid w:val="19DE2803"/>
    <w:rsid w:val="5D631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1578</Words>
  <Characters>2097</Characters>
  <Lines>0</Lines>
  <Paragraphs>0</Paragraphs>
  <TotalTime>2</TotalTime>
  <ScaleCrop>false</ScaleCrop>
  <LinksUpToDate>false</LinksUpToDate>
  <CharactersWithSpaces>2168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2026-08-18T00:59:00Z</dcterms:created>
  <dc:creator>哇塞 Superman Yaa</dc:creator>
  <cp:lastModifiedBy>方雁瑜</cp:lastModifiedBy>
  <dcterms:modified xsi:type="dcterms:W3CDTF">2026-08-20T02:01:39Z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D89CF56A4E4B464A840CA7C10BB12374_13</vt:lpwstr>
  </property>
  <property fmtid="{D5CDD505-2E9C-101B-9397-08002B2CF9AE}" pid="4" name="KSOTemplateDocerSaveRecord">
    <vt:lpwstr>eyJoZGlkIjoiZjEwNjAyMTAyMjI3NzY0NjVkY2VjZGFhZWExNmE0NjIiLCJ1c2VySWQiOiIzMTc2MjY3MjIifQ==</vt:lpwstr>
  </property>
</Properties>
</file>