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ABBB9">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京汉新城社区联合科尔沁艺术职业学院开展专题讲座</w:t>
      </w:r>
    </w:p>
    <w:p w14:paraId="72445E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p>
    <w:p w14:paraId="44EF80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为推动党的创新理论走进基层、贴近党员，6月17日下午2:50，京汉新城社区邀请科尔沁艺术职业学院马克思主义教学部陈雪老师，在社区二楼党员活动室开展专题讲座，社区党员、工作人员到场学习。</w:t>
      </w:r>
    </w:p>
    <w:p w14:paraId="0360E3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上，陈雪老师围绕习近平新时代中国特色社会主义思想核心内容展开讲解，结合社区日常治理、服务居民真实案例通俗解读，清晰讲明理论对应的基层工作要求，引导大家把学到的知识运用到走访群众、处理民生小事中。</w:t>
      </w:r>
    </w:p>
    <w:p w14:paraId="22FBB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参会党员认真听讲、交流心得，纷纷表示本次讲解通俗易懂，对日常社区工作很有指导意义。</w:t>
      </w:r>
    </w:p>
    <w:p w14:paraId="39EFFD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下一步，社区会持续联动高校开展常态化理论学习，组织党员立足网格做好群众服务，把学习成效落到为民办事实处。</w:t>
      </w:r>
    </w:p>
    <w:p w14:paraId="07C03DA3">
      <w:pPr>
        <w:keepNext w:val="0"/>
        <w:keepLines w:val="0"/>
        <w:pageBreakBefore w:val="0"/>
        <w:widowControl w:val="0"/>
        <w:kinsoku/>
        <w:wordWrap/>
        <w:overflowPunct/>
        <w:topLinePunct w:val="0"/>
        <w:autoSpaceDE/>
        <w:autoSpaceDN/>
        <w:bidi w:val="0"/>
        <w:adjustRightInd/>
        <w:snapToGrid/>
        <w:spacing w:line="560" w:lineRule="exact"/>
        <w:ind w:firstLine="6080" w:firstLineChars="19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京汉新城社区党委</w:t>
      </w:r>
    </w:p>
    <w:p w14:paraId="320FF4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2026年6月17日</w:t>
      </w:r>
    </w:p>
    <w:p w14:paraId="43D9D886">
      <w:pPr>
        <w:rPr>
          <w:rFonts w:hint="eastAsia" w:ascii="仿宋" w:hAnsi="仿宋" w:eastAsia="仿宋" w:cs="仿宋"/>
          <w:sz w:val="32"/>
          <w:szCs w:val="32"/>
          <w:lang w:eastAsia="zh-CN"/>
        </w:rPr>
        <w:sectPr>
          <w:footerReference r:id="rId3" w:type="default"/>
          <w:pgSz w:w="11906" w:h="16838"/>
          <w:pgMar w:top="2098" w:right="1474" w:bottom="1984" w:left="1587" w:header="851" w:footer="992" w:gutter="0"/>
          <w:pgNumType w:fmt="decimal" w:start="1"/>
          <w:cols w:space="425" w:num="1"/>
          <w:docGrid w:type="lines" w:linePitch="312" w:charSpace="0"/>
        </w:sectPr>
      </w:pPr>
    </w:p>
    <w:p w14:paraId="4A7C2A50">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6BE8DE6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565775" cy="3043555"/>
            <wp:effectExtent l="0" t="0" r="15875" b="4445"/>
            <wp:docPr id="2" name="图片 2" descr="微信图片_20260617164003_1577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617164003_1577_20"/>
                    <pic:cNvPicPr>
                      <a:picLocks noChangeAspect="1"/>
                    </pic:cNvPicPr>
                  </pic:nvPicPr>
                  <pic:blipFill>
                    <a:blip r:embed="rId6"/>
                    <a:stretch>
                      <a:fillRect/>
                    </a:stretch>
                  </pic:blipFill>
                  <pic:spPr>
                    <a:xfrm>
                      <a:off x="0" y="0"/>
                      <a:ext cx="5565775" cy="3043555"/>
                    </a:xfrm>
                    <a:prstGeom prst="rect">
                      <a:avLst/>
                    </a:prstGeom>
                  </pic:spPr>
                </pic:pic>
              </a:graphicData>
            </a:graphic>
          </wp:inline>
        </w:drawing>
      </w:r>
    </w:p>
    <w:p w14:paraId="21EB06B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图一：听讲座</w:t>
      </w:r>
    </w:p>
    <w:p w14:paraId="2E8B35E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5565775" cy="3464560"/>
            <wp:effectExtent l="0" t="0" r="15875" b="2540"/>
            <wp:docPr id="3" name="图片 3" descr="微信图片_20260617164003_1578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617164003_1578_20"/>
                    <pic:cNvPicPr>
                      <a:picLocks noChangeAspect="1"/>
                    </pic:cNvPicPr>
                  </pic:nvPicPr>
                  <pic:blipFill>
                    <a:blip r:embed="rId7"/>
                    <a:stretch>
                      <a:fillRect/>
                    </a:stretch>
                  </pic:blipFill>
                  <pic:spPr>
                    <a:xfrm>
                      <a:off x="0" y="0"/>
                      <a:ext cx="5565775" cy="3464560"/>
                    </a:xfrm>
                    <a:prstGeom prst="rect">
                      <a:avLst/>
                    </a:prstGeom>
                  </pic:spPr>
                </pic:pic>
              </a:graphicData>
            </a:graphic>
          </wp:inline>
        </w:drawing>
      </w:r>
    </w:p>
    <w:p w14:paraId="52879D3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图二：老师讲座</w:t>
      </w:r>
    </w:p>
    <w:p w14:paraId="69495FA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5606415" cy="4203065"/>
            <wp:effectExtent l="0" t="0" r="13335" b="6985"/>
            <wp:docPr id="4" name="图片 4" descr="微信图片_20260617164003_1579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617164003_1579_20"/>
                    <pic:cNvPicPr>
                      <a:picLocks noChangeAspect="1"/>
                    </pic:cNvPicPr>
                  </pic:nvPicPr>
                  <pic:blipFill>
                    <a:blip r:embed="rId8"/>
                    <a:stretch>
                      <a:fillRect/>
                    </a:stretch>
                  </pic:blipFill>
                  <pic:spPr>
                    <a:xfrm>
                      <a:off x="0" y="0"/>
                      <a:ext cx="5606415" cy="4203065"/>
                    </a:xfrm>
                    <a:prstGeom prst="rect">
                      <a:avLst/>
                    </a:prstGeom>
                  </pic:spPr>
                </pic:pic>
              </a:graphicData>
            </a:graphic>
          </wp:inline>
        </w:drawing>
      </w:r>
    </w:p>
    <w:p w14:paraId="110870D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图三：老师讲座</w:t>
      </w:r>
    </w:p>
    <w:p w14:paraId="7EF9689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2"/>
          <w:szCs w:val="32"/>
          <w:lang w:val="en-US" w:eastAsia="zh-CN"/>
        </w:rPr>
      </w:pPr>
      <w:bookmarkStart w:id="0" w:name="_GoBack"/>
      <w:bookmarkEnd w:id="0"/>
    </w:p>
    <w:sectPr>
      <w:footerReference r:id="rId4"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7551B">
    <w:pPr>
      <w:pStyle w:val="2"/>
      <w:tabs>
        <w:tab w:val="left" w:pos="5100"/>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11AFF">
    <w:pPr>
      <w:pStyle w:val="2"/>
      <w:tabs>
        <w:tab w:val="left" w:pos="5100"/>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91EB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891EB4">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GEwMDFkNDE0N2I0OTcwN2U5YTE5MTIyYTA1MmYifQ=="/>
  </w:docVars>
  <w:rsids>
    <w:rsidRoot w:val="00000000"/>
    <w:rsid w:val="2FFF473F"/>
    <w:rsid w:val="5F6550BC"/>
    <w:rsid w:val="639C4399"/>
    <w:rsid w:val="78493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342</Words>
  <Characters>350</Characters>
  <Lines>0</Lines>
  <Paragraphs>0</Paragraphs>
  <TotalTime>3</TotalTime>
  <ScaleCrop>false</ScaleCrop>
  <LinksUpToDate>false</LinksUpToDate>
  <CharactersWithSpaces>386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2026-06-17T09:00:00Z</dcterms:created>
  <dc:creator>Administrator</dc:creator>
  <cp:lastModifiedBy>蓝天下的一个俗人</cp:lastModifiedBy>
  <cp:lastPrinted>2026-07-14T05:45:00Z</cp:lastPrinted>
  <dcterms:modified xsi:type="dcterms:W3CDTF">2026-07-14T05:45:01Z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KSOTemplateDocerSaveRecord">
    <vt:lpwstr>eyJoZGlkIjoiOWQ4YWU2ZjM4ZmJmYzNiYWE4M2YxNmZlODhmMzkxOGEiLCJ1c2VySWQiOiI5OTE5ODM0NTkifQ==</vt:lpwstr>
  </property>
  <property fmtid="{D5CDD505-2E9C-101B-9397-08002B2CF9AE}" pid="4" name="ICV">
    <vt:lpwstr>D8E668629B214404965296A0EC251B67_13</vt:lpwstr>
  </property>
</Properties>
</file>