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F7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端午飘香暖邻里，艾草手作筑同心</w:t>
      </w:r>
    </w:p>
    <w:p w14:paraId="4AFE2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2BBE9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铸牢中华民族共同体意识，传承弘扬中华优秀传统民俗文化，拉近辖区各族群众邻里情谊，共建温馨和睦的社区生活环境，6月17日，开发区民族宗教事务局、新城街道京汉新城社区、新城街道居家养老服务中心、通辽市政通社会事务服务中心、通辽市润利物业有限公司多方联动，共同开展“端午飘香暖邻里，艾草手作筑同心”端午主题民俗系列活动。活动分两大环节错峰组织，设置包粽子、艾草香囊手工编织两项特色体验，让各族居民沉浸式感受端午民俗独特韵味，感悟传统节日承载的深厚文化底蕴。</w:t>
      </w:r>
    </w:p>
    <w:p w14:paraId="02B27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个环节为包粽子体验，活动场地设于社区食堂。活动开展前，工作人员提前备齐糯米、新鲜粽叶、蜜枣等全部食材用具，做实各项后勤保障。辖区各族居民早早到场，自发组队分工、默契协作，捋粽叶、填糯米、放入蜜枣、捆扎缠绕，整套动作行云流水。大家围坐长桌，一边巧手包粽，一边闲谈生活趣事，交流各地端午特色风俗，欢声笑语充盈整个食堂。一张张操作台摆满棱角规整、饱满圆润的粽子，淡淡的粽叶清香裹挟融融邻里温情，节日氛围温馨浓厚。</w:t>
      </w:r>
    </w:p>
    <w:p w14:paraId="51326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</w:rPr>
        <w:t>接下来进入第二个流程，艾草香囊手工编织体验在京汉新城社区石榴籽文化园火热开展。现场配齐干艾草、缤纷彩绳、香囊布料、流苏配饰等全套手工材料，居民自由结伴合作制作祈福香</w:t>
      </w:r>
    </w:p>
    <w:p w14:paraId="5D4B4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。缠绕绳线、装填艾草、缝合布袋、搭配精美挂饰，每一道工序大家都细心打磨。在场长辈主动手把手向青年、孩童传授编织技巧，相互讲述端午挂艾草、佩戴香囊驱秽纳福的民俗由来，园内各族群众欢聚一堂、其乐融融，生动展现民族团结一家亲的温馨画面。</w:t>
      </w:r>
    </w:p>
    <w:p w14:paraId="1A849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此次活动融合包粽子、制香囊传统民俗，丰富各族群众精神文化生活，搭建起各族群众交往互动、交心交融的平台，潜移默化铸牢中华民族共同体意识，助推互嵌式社区建设走深走实。</w:t>
      </w:r>
    </w:p>
    <w:p w14:paraId="0E0EE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下一步，各联动单位将持续深化合作，常态化开展多元民俗文体活动，凝聚邻里同心力量，打造有温度、有归属感的和美示范社区。</w:t>
      </w:r>
    </w:p>
    <w:p w14:paraId="79AFE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京汉新城社区党委</w:t>
      </w:r>
    </w:p>
    <w:p w14:paraId="320FF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2026年6月17日</w:t>
      </w:r>
    </w:p>
    <w:p w14:paraId="640BD248">
      <w:pPr>
        <w:rPr>
          <w:rFonts w:hint="eastAsia" w:ascii="仿宋" w:hAnsi="仿宋" w:eastAsia="仿宋" w:cs="仿宋"/>
          <w:sz w:val="32"/>
          <w:szCs w:val="32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4A7C2A5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01109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2777490"/>
            <wp:effectExtent l="0" t="0" r="15875" b="3810"/>
            <wp:docPr id="1" name="图片 1" descr="微信图片_20260617163807_1567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17163807_1567_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0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图一：居民一起包粽子</w:t>
      </w:r>
    </w:p>
    <w:p w14:paraId="5021B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602605" cy="3712210"/>
            <wp:effectExtent l="0" t="0" r="17145" b="2540"/>
            <wp:docPr id="2" name="图片 2" descr="微信图片_20260617163807_1568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617163807_1568_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5C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图二：活动结束后大家一起合影</w:t>
      </w:r>
    </w:p>
    <w:p w14:paraId="7AC77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608955" cy="3613785"/>
            <wp:effectExtent l="0" t="0" r="10795" b="5715"/>
            <wp:docPr id="3" name="图片 3" descr="微信图片_20260617163807_1569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617163807_1569_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0B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图三：手工成果展示</w:t>
      </w:r>
    </w:p>
    <w:p w14:paraId="07205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579110" cy="3432175"/>
            <wp:effectExtent l="0" t="0" r="2540" b="15875"/>
            <wp:docPr id="4" name="图片 4" descr="微信图片_20260617163807_1570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617163807_1570_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D2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图四：老人教小孩子做手工</w:t>
      </w:r>
    </w:p>
    <w:p w14:paraId="5FDF0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52A7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607050" cy="3644900"/>
            <wp:effectExtent l="0" t="0" r="12700" b="12700"/>
            <wp:docPr id="5" name="图片 5" descr="微信图片_20260617163807_1571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617163807_1571_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63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图五：大家一起做手工</w:t>
      </w:r>
    </w:p>
    <w:p w14:paraId="31865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606415" cy="3122930"/>
            <wp:effectExtent l="0" t="0" r="13335" b="1270"/>
            <wp:docPr id="6" name="图片 6" descr="微信图片_20260617163807_1572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617163807_1572_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B2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图六：发放五彩绳</w:t>
      </w:r>
    </w:p>
    <w:p w14:paraId="48E77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608955" cy="3750945"/>
            <wp:effectExtent l="0" t="0" r="10795" b="1905"/>
            <wp:docPr id="7" name="图片 7" descr="微信图片_20260617163807_1573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617163807_1573_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75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F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图七：大家一起做手工</w:t>
      </w:r>
    </w:p>
    <w:p w14:paraId="41C35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565775" cy="3487420"/>
            <wp:effectExtent l="0" t="0" r="15875" b="17780"/>
            <wp:docPr id="8" name="图片 8" descr="微信图片_20260617163920_1575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617163920_1575_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E4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图八：包粽子</w:t>
      </w:r>
    </w:p>
    <w:bookmarkEnd w:id="0"/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7551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8D1DC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8D1DC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78D7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A0F1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BA0F1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88666CA"/>
    <w:rsid w:val="2F094A93"/>
    <w:rsid w:val="31E663CC"/>
    <w:rsid w:val="6DE6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883</Words>
  <Characters>888</Characters>
  <Lines>0</Lines>
  <Paragraphs>0</Paragraphs>
  <TotalTime>1</TotalTime>
  <ScaleCrop>false</ScaleCrop>
  <LinksUpToDate>false</LinksUpToDate>
  <CharactersWithSpaces>924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2026-06-17T08:40:00Z</dcterms:created>
  <dc:creator>Administrator</dc:creator>
  <cp:lastModifiedBy>蓝天下的一个俗人</cp:lastModifiedBy>
  <dcterms:modified xsi:type="dcterms:W3CDTF">2026-07-14T05:45:38Z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eyJoZGlkIjoiOWQ4YWU2ZjM4ZmJmYzNiYWE4M2YxNmZlODhmMzkxOGEiLCJ1c2VySWQiOiI5OTE5ODM0NTkifQ==</vt:lpwstr>
  </property>
  <property fmtid="{D5CDD505-2E9C-101B-9397-08002B2CF9AE}" pid="4" name="ICV">
    <vt:lpwstr>5A53068B4C5E455893A128B2CCA61550_13</vt:lpwstr>
  </property>
</Properties>
</file>