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371F3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益民社区组织召开《习近平党建文选》</w:t>
      </w:r>
    </w:p>
    <w:p w14:paraId="5F907B35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专题学习会</w:t>
      </w:r>
    </w:p>
    <w:p w14:paraId="7AE61964">
      <w:pP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  <w:t>为深入学习贯彻习近平党建思想，进一步提升党员干部政治素养和党建工作水平，7月17日，益民社区党支部组织党员召开了《习近平党建文选》专题学习会。</w:t>
      </w:r>
    </w:p>
    <w:p w14:paraId="695CFEF5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学习会上，全体人员原原本本学习了《习近平党建文选》相关篇目，在回望中国共产党百余载奋斗历程中汲取前行力量，深刻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体悟党带领人民书写的恢宏史诗，进一步明晰新时代青年在强国建设、民族复兴伟业中的使命担当。大家一致表示，要将思想和行动高度统一到讲话精神上来，立足社区基层“第一线”，站稳人民立场，以“枝叶关情”的初心倾听群众呼声，以“水滴石穿”的韧劲办好民生实事。</w:t>
      </w:r>
    </w:p>
    <w:p w14:paraId="19FB3D6A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此次学习不仅是一次理论的“再充电”，更是一次行动的“再动员”。社区党支部号召全体党员要持续在“学懂弄通做实”上狠下功夫，将理论学习成果转化为推动基层治理创新、精准服务群众需求的实际本领。将以此次学习为契机，以更加昂扬的精神状态、更加务实的工作作风，立足岗位职责，主动担当作为，切实把学习成效转化为守护辖区平安、提升居民获得感与幸福感的生动实践动力。</w:t>
      </w:r>
    </w:p>
    <w:p w14:paraId="1680FB1D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</w:p>
    <w:p w14:paraId="6102E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565775" cy="4174490"/>
            <wp:effectExtent l="0" t="0" r="12065" b="1270"/>
            <wp:docPr id="1" name="图片 1" descr="微信图片_20260709094755_23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09094755_23_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66360A0"/>
    <w:rsid w:val="210A6555"/>
    <w:rsid w:val="23986CEB"/>
    <w:rsid w:val="29CD3596"/>
    <w:rsid w:val="3A4F3506"/>
    <w:rsid w:val="41104E73"/>
    <w:rsid w:val="4F021BD7"/>
    <w:rsid w:val="4FD87BF5"/>
    <w:rsid w:val="5C522455"/>
    <w:rsid w:val="5F5B5255"/>
    <w:rsid w:val="637F4818"/>
    <w:rsid w:val="6563622B"/>
    <w:rsid w:val="6AE3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433</Characters>
  <Lines>0</Lines>
  <Paragraphs>0</Paragraphs>
  <TotalTime>25</TotalTime>
  <ScaleCrop>false</ScaleCrop>
  <LinksUpToDate>false</LinksUpToDate>
  <CharactersWithSpaces>433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2026-07-27T08:07:33Z</cp:lastPrinted>
  <dcterms:modified xsi:type="dcterms:W3CDTF">2026-07-27T08:07:39Z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