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E9BA8">
      <w:pPr>
        <w:tabs>
          <w:tab w:val="left" w:pos="5460"/>
        </w:tabs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践行正确政绩观 实干赋能乡村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”专题学习</w:t>
      </w:r>
    </w:p>
    <w:p w14:paraId="267BEBDA">
      <w:pPr>
        <w:tabs>
          <w:tab w:val="left" w:pos="5460"/>
        </w:tabs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bookmarkStart w:id="0" w:name="_GoBack"/>
      <w:bookmarkEnd w:id="0"/>
    </w:p>
    <w:p w14:paraId="0F4E3B2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为深入学习贯彻习近平新时代中国特色社会主义思想，全面落实党的二十大和二十届四中、五中全会精神，引导村内党员干部树牢为民造福导向，纠治政绩偏差、夯实基层干事根基，河西街道三家子村党支部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2026年7月22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开展“树立和践行正确政绩观”专题集中学习。</w:t>
      </w:r>
    </w:p>
    <w:p w14:paraId="6279EF4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会议重点学习了习近平总书记关于树立和践行正确政绩观、“三农”工作、乡村振兴、基层作风建设的重要论述，深刻阐明为民造福是最大政绩的核心内涵，引导基层党员干部校准干事方向，深刻领悟“两个确立”的决定性意义，增强“四个意识”、坚定“四个自信”、做到“两个维护”。会议强调，要立足本村发展实际，摒弃形式主义、面子工程、短期化突击式工作模式，把工作重心放在人居环境长效管护、村内基础设施修缮、困难群体帮扶、邻里矛盾调解、村集体经济提质增效等民生实事上，坚持开门纳谏、开门检视、开门整改，广泛征集村民意见建议，把群众满意作为衡量工作成效的根本标准，脚踏实地做好打基础、利长远、惠民生的潜绩。</w:t>
      </w:r>
    </w:p>
    <w:p w14:paraId="1462AAC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学习，全体党员进一步凝聚了思想共识、厘清了干事导向，深刻认识到正确政绩观对于基层乡村工作的重要意义，摒弃重“显绩”轻“潜绩”的错误思维。大家一致表示，将牢记初心使命，站稳群众立场，主动下沉一线倾听村民诉求，把为民办事落到实处，坚决抵制虚假政绩、形象工程，把学习成果转化为扎根乡村、服务群众的实际行动。</w:t>
      </w:r>
    </w:p>
    <w:p w14:paraId="44BCCB7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下一步，三家子村党支部将持续把正确政绩观学习教育融入“三会一课”、主题党日常态化开展；紧盯村内各项民生实事、产业发展、基层治理工作，健全常态化检视整改机制；引导党员立足岗位担当实干，主动参与村级重点工作，发挥先锋模范作用，以务实作风办好民生小事、抓实乡村发展大事，不断提升基层治理质效，为全村乡村振兴、和谐稳定发展筑牢思想根基与组织保障。</w:t>
      </w:r>
    </w:p>
    <w:p w14:paraId="4EB2B864">
      <w:pPr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drawing>
          <wp:inline distT="0" distB="0" distL="114300" distR="114300">
            <wp:extent cx="5267325" cy="3584575"/>
            <wp:effectExtent l="0" t="0" r="9525" b="15875"/>
            <wp:docPr id="1" name="图片 1" descr="95e255bfcf4d33cba0f9562cbaef7d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5e255bfcf4d33cba0f9562cbaef7d8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8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3770D8"/>
    <w:rsid w:val="02102371"/>
    <w:rsid w:val="061D0ABC"/>
    <w:rsid w:val="068428E9"/>
    <w:rsid w:val="223770D8"/>
    <w:rsid w:val="2B610862"/>
    <w:rsid w:val="4D950505"/>
    <w:rsid w:val="60854409"/>
    <w:rsid w:val="61096DE8"/>
    <w:rsid w:val="6817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2026-07-24T07:00:00Z</dcterms:created>
  <dc:creator>.</dc:creator>
  <cp:lastModifiedBy>.</cp:lastModifiedBy>
  <cp:lastPrinted>2026-07-24T07:15:46Z</cp:lastPrinted>
  <dcterms:modified xsi:type="dcterms:W3CDTF">2026-07-24T08:17:24Z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3D565BB69D8E4B09B26A184F30F39530_11</vt:lpwstr>
  </property>
  <property fmtid="{D5CDD505-2E9C-101B-9397-08002B2CF9AE}" pid="4" name="KSOTemplateDocerSaveRecord">
    <vt:lpwstr>eyJoZGlkIjoiZTM4YmQzMDNhOTg1ZWZiM2M0YmIyOTM3ZWUwNjMyYTQiLCJ1c2VySWQiOiIxMjc3NTU0NDMxIn0=</vt:lpwstr>
  </property>
</Properties>
</file>