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2026年5月9日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“非遗传情 感恩母爱”非遗手工制作活动</w:t>
      </w:r>
    </w:p>
    <w:p w14:paraId="0BEC9B92">
      <w:pPr>
        <w:ind w:firstLine="640" w:firstLineChars="200"/>
        <w:rPr>
          <w:rFonts w:hint="eastAsia" w:ascii="仿宋" w:hAnsi="仿宋" w:eastAsia="仿宋" w:cs="仿宋"/>
          <w:sz w:val="32"/>
          <w:szCs w:val="32"/>
        </w:rPr>
      </w:pPr>
      <w:r>
        <w:rPr>
          <w:rFonts w:hint="eastAsia" w:ascii="仿宋" w:hAnsi="仿宋" w:eastAsia="仿宋" w:cs="仿宋"/>
          <w:sz w:val="32"/>
          <w:szCs w:val="32"/>
        </w:rPr>
        <w:t>为弘扬中华民族孝亲敬老的传统美德，传承非物质文化遗产，在母亲节来临之际，我们精心举办“非遗传情 感恩母爱”非遗手工制作活动，以传统非遗技艺为纽带，让感恩之情融入指尖手作，为母亲们送上别具心意的节日祝福。</w:t>
      </w:r>
    </w:p>
    <w:p w14:paraId="3D0B3C81">
      <w:pPr>
        <w:ind w:firstLine="640" w:firstLineChars="200"/>
        <w:rPr>
          <w:rFonts w:hint="eastAsia" w:ascii="仿宋" w:hAnsi="仿宋" w:eastAsia="仿宋" w:cs="仿宋"/>
          <w:sz w:val="32"/>
          <w:szCs w:val="32"/>
        </w:rPr>
      </w:pPr>
      <w:r>
        <w:rPr>
          <w:rFonts w:hint="eastAsia" w:ascii="仿宋" w:hAnsi="仿宋" w:eastAsia="仿宋" w:cs="仿宋"/>
          <w:sz w:val="32"/>
          <w:szCs w:val="32"/>
        </w:rPr>
        <w:t>本次活动特别邀请通辽市级非物质文化遗产代表性项目皮具制作技艺传承人桂林，为现场参与者带来专业的非遗知识分享。桂林传承人详细讲解了非遗皮雕项目的悠久历史渊源、精湛制作技艺与深厚文化内涵，让社区党员、科区第四中学党员、社区居民们近距离感受传统皮具技艺的独特魅力，加深大家对本土非遗文化的认知与喜爱。</w:t>
      </w:r>
    </w:p>
    <w:p w14:paraId="73C66D76">
      <w:pPr>
        <w:ind w:firstLine="640" w:firstLineChars="200"/>
        <w:rPr>
          <w:rFonts w:hint="eastAsia" w:ascii="仿宋" w:hAnsi="仿宋" w:eastAsia="仿宋" w:cs="仿宋"/>
          <w:sz w:val="32"/>
          <w:szCs w:val="32"/>
        </w:rPr>
      </w:pPr>
      <w:r>
        <w:rPr>
          <w:rFonts w:hint="eastAsia" w:ascii="仿宋" w:hAnsi="仿宋" w:eastAsia="仿宋" w:cs="仿宋"/>
          <w:sz w:val="32"/>
          <w:szCs w:val="32"/>
        </w:rPr>
        <w:t>知识分享结束后，正式进入手工体验环节。在桂林传承人的耐心指导下，全体参与者动手实操，借助提前准备好的半成品材料，跟随简单的针法教程，一步步细心缝合小马挂件边缘。大家全神贯注、相互交流，指尖穿梭间，将对母亲的感恩与祝福融入每一针每一线，经过认真制作，纷纷完成了专属的非遗皮雕手作成品，用亲手打造的工艺品定格温情爱意。</w:t>
      </w:r>
    </w:p>
    <w:p w14:paraId="7E484B2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此次活动，既让大家沉浸式体验了非遗手工的乐趣，推动了本土非遗文化的普及与传承，又营造了感恩母爱、弘扬孝道的浓厚氛围，丰富了青少年、社区居民与党员的精神文化生活，实现了非遗传承与亲情教育的有机融合，获得了全体参与者的一致好评</w:t>
      </w:r>
      <w:r>
        <w:rPr>
          <w:rFonts w:hint="eastAsia" w:ascii="仿宋" w:hAnsi="仿宋" w:eastAsia="仿宋" w:cs="仿宋"/>
          <w:sz w:val="32"/>
          <w:szCs w:val="32"/>
          <w:lang w:eastAsia="zh-CN"/>
        </w:rPr>
        <w:t>。</w:t>
      </w:r>
    </w:p>
    <w:p w14:paraId="64878A19">
      <w:pPr>
        <w:ind w:firstLine="640" w:firstLineChars="200"/>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希望新城社区</w:t>
      </w:r>
    </w:p>
    <w:p w14:paraId="5DB49CA6">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2026年5月9日</w:t>
      </w:r>
    </w:p>
    <w:p w14:paraId="1B9D6252">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491C27D3">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5420" cy="3947795"/>
            <wp:effectExtent l="0" t="0" r="7620" b="14605"/>
            <wp:docPr id="10" name="图片 10" descr="74e450431316c1a35351775304b09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4e450431316c1a35351775304b09fe0"/>
                    <pic:cNvPicPr>
                      <a:picLocks noChangeAspect="1"/>
                    </pic:cNvPicPr>
                  </pic:nvPicPr>
                  <pic:blipFill>
                    <a:blip r:embed="rId5"/>
                    <a:stretch>
                      <a:fillRect/>
                    </a:stretch>
                  </pic:blipFill>
                  <pic:spPr>
                    <a:xfrm>
                      <a:off x="0" y="0"/>
                      <a:ext cx="5265420" cy="3947795"/>
                    </a:xfrm>
                    <a:prstGeom prst="rect">
                      <a:avLst/>
                    </a:prstGeom>
                  </pic:spPr>
                </pic:pic>
              </a:graphicData>
            </a:graphic>
          </wp:inline>
        </w:drawing>
      </w:r>
    </w:p>
    <w:p w14:paraId="223327D9">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11" name="图片 11" descr="84c9e141ac659654c641f1e6af00eb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4c9e141ac659654c641f1e6af00ebd3"/>
                    <pic:cNvPicPr>
                      <a:picLocks noChangeAspect="1"/>
                    </pic:cNvPicPr>
                  </pic:nvPicPr>
                  <pic:blipFill>
                    <a:blip r:embed="rId6"/>
                    <a:stretch>
                      <a:fillRect/>
                    </a:stretch>
                  </pic:blipFill>
                  <pic:spPr>
                    <a:xfrm>
                      <a:off x="0" y="0"/>
                      <a:ext cx="5267960" cy="3950335"/>
                    </a:xfrm>
                    <a:prstGeom prst="rect">
                      <a:avLst/>
                    </a:prstGeom>
                  </pic:spPr>
                </pic:pic>
              </a:graphicData>
            </a:graphic>
          </wp:inline>
        </w:drawing>
      </w:r>
    </w:p>
    <w:p w14:paraId="3B72BA19">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6690" cy="3950335"/>
            <wp:effectExtent l="0" t="0" r="6350" b="12065"/>
            <wp:docPr id="12" name="图片 12" descr="89ef40c9847d554aa6ecefb53eb211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89ef40c9847d554aa6ecefb53eb211a5"/>
                    <pic:cNvPicPr>
                      <a:picLocks noChangeAspect="1"/>
                    </pic:cNvPicPr>
                  </pic:nvPicPr>
                  <pic:blipFill>
                    <a:blip r:embed="rId7"/>
                    <a:stretch>
                      <a:fillRect/>
                    </a:stretch>
                  </pic:blipFill>
                  <pic:spPr>
                    <a:xfrm>
                      <a:off x="0" y="0"/>
                      <a:ext cx="5266690" cy="3950335"/>
                    </a:xfrm>
                    <a:prstGeom prst="rect">
                      <a:avLst/>
                    </a:prstGeom>
                  </pic:spPr>
                </pic:pic>
              </a:graphicData>
            </a:graphic>
          </wp:inline>
        </w:drawing>
      </w:r>
    </w:p>
    <w:p w14:paraId="70188F6D">
      <w:pPr>
        <w:jc w:val="both"/>
        <w:rPr>
          <w:rFonts w:hint="eastAsia" w:asciiTheme="minorHAnsi" w:hAnsiTheme="minorHAnsi" w:eastAsiaTheme="minorEastAsia" w:cstheme="minorBidi"/>
          <w:kern w:val="2"/>
          <w:sz w:val="21"/>
          <w:szCs w:val="24"/>
          <w:lang w:val="en-US" w:eastAsia="zh-CN" w:bidi="ar-SA"/>
        </w:rPr>
      </w:pPr>
      <w:bookmarkStart w:id="0" w:name="_GoBack"/>
      <w:bookmarkEnd w:id="0"/>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13" name="图片 13" descr="bd7a77a8332931b4ae2289ac98c1ac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d7a77a8332931b4ae2289ac98c1ac66"/>
                    <pic:cNvPicPr>
                      <a:picLocks noChangeAspect="1"/>
                    </pic:cNvPicPr>
                  </pic:nvPicPr>
                  <pic:blipFill>
                    <a:blip r:embed="rId8"/>
                    <a:stretch>
                      <a:fillRect/>
                    </a:stretch>
                  </pic:blipFill>
                  <pic:spPr>
                    <a:xfrm>
                      <a:off x="0" y="0"/>
                      <a:ext cx="5267960" cy="3950335"/>
                    </a:xfrm>
                    <a:prstGeom prst="rect">
                      <a:avLst/>
                    </a:prstGeom>
                  </pic:spPr>
                </pic:pic>
              </a:graphicData>
            </a:graphic>
          </wp:inline>
        </w:drawing>
      </w:r>
    </w:p>
    <w:p w14:paraId="02E53A10">
      <w:pPr>
        <w:jc w:val="both"/>
        <w:rPr>
          <w:rFonts w:hint="eastAsia" w:asciiTheme="minorHAnsi" w:hAnsiTheme="minorHAnsi" w:eastAsiaTheme="minorEastAsia" w:cstheme="minorBidi"/>
          <w:b/>
          <w:bCs/>
          <w:kern w:val="2"/>
          <w:sz w:val="21"/>
          <w:szCs w:val="24"/>
          <w:lang w:val="en-US" w:eastAsia="zh-CN" w:bidi="ar-SA"/>
        </w:rPr>
      </w:pPr>
      <w:r>
        <w:rPr>
          <w:rFonts w:hint="eastAsia" w:asciiTheme="minorHAnsi" w:hAnsiTheme="minorHAnsi" w:eastAsiaTheme="minorEastAsia" w:cstheme="minorBidi"/>
          <w:b/>
          <w:bCs/>
          <w:kern w:val="2"/>
          <w:sz w:val="21"/>
          <w:szCs w:val="24"/>
          <w:lang w:val="en-US" w:eastAsia="zh-CN" w:bidi="ar-SA"/>
        </w:rPr>
        <w:drawing>
          <wp:inline distT="0" distB="0" distL="114300" distR="114300">
            <wp:extent cx="5265420" cy="3947795"/>
            <wp:effectExtent l="0" t="0" r="7620" b="14605"/>
            <wp:docPr id="14" name="图片 14" descr="893a36956ca5882e906979388702cb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93a36956ca5882e906979388702cb89"/>
                    <pic:cNvPicPr>
                      <a:picLocks noChangeAspect="1"/>
                    </pic:cNvPicPr>
                  </pic:nvPicPr>
                  <pic:blipFill>
                    <a:blip r:embed="rId9"/>
                    <a:stretch>
                      <a:fillRect/>
                    </a:stretch>
                  </pic:blipFill>
                  <pic:spPr>
                    <a:xfrm>
                      <a:off x="0" y="0"/>
                      <a:ext cx="5265420" cy="3947795"/>
                    </a:xfrm>
                    <a:prstGeom prst="rect">
                      <a:avLst/>
                    </a:prstGeom>
                  </pic:spPr>
                </pic:pic>
              </a:graphicData>
            </a:graphic>
          </wp:inline>
        </w:drawing>
      </w:r>
    </w:p>
    <w:p w14:paraId="0F7B6FB2">
      <w:pPr>
        <w:jc w:val="both"/>
        <w:rPr>
          <w:rFonts w:hint="eastAsia" w:asciiTheme="minorHAnsi" w:hAnsiTheme="minorHAnsi" w:eastAsiaTheme="minorEastAsia" w:cstheme="minorBidi"/>
          <w:kern w:val="2"/>
          <w:sz w:val="21"/>
          <w:szCs w:val="24"/>
          <w:lang w:val="en-US" w:eastAsia="zh-CN" w:bidi="ar-SA"/>
        </w:rPr>
      </w:pPr>
    </w:p>
    <w:p w14:paraId="6B390C70">
      <w:pPr>
        <w:bidi w:val="0"/>
        <w:jc w:val="left"/>
        <w:rPr>
          <w:rFonts w:hint="eastAsia" w:asciiTheme="minorHAnsi" w:hAnsiTheme="minorHAnsi" w:eastAsiaTheme="minorEastAsia" w:cstheme="minorBidi"/>
          <w:kern w:val="2"/>
          <w:sz w:val="21"/>
          <w:szCs w:val="24"/>
          <w:lang w:val="en-US" w:eastAsia="zh-CN" w:bidi="ar-SA"/>
        </w:rPr>
      </w:pPr>
    </w:p>
    <w:p w14:paraId="49125524">
      <w:pPr>
        <w:bidi w:val="0"/>
        <w:jc w:val="left"/>
        <w:rPr>
          <w:rFonts w:hint="eastAsia"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851ED2"/>
    <w:rsid w:val="042A6EF2"/>
    <w:rsid w:val="04C71A75"/>
    <w:rsid w:val="050F19D9"/>
    <w:rsid w:val="05AA2098"/>
    <w:rsid w:val="06F253F2"/>
    <w:rsid w:val="07BE70C4"/>
    <w:rsid w:val="0B4378F0"/>
    <w:rsid w:val="0B8F28D9"/>
    <w:rsid w:val="0CBB6DF3"/>
    <w:rsid w:val="0FB22C0A"/>
    <w:rsid w:val="1089474E"/>
    <w:rsid w:val="10AD127A"/>
    <w:rsid w:val="137B5074"/>
    <w:rsid w:val="13F44C4B"/>
    <w:rsid w:val="191775ED"/>
    <w:rsid w:val="199101AE"/>
    <w:rsid w:val="19FB2D5A"/>
    <w:rsid w:val="1AA21FE4"/>
    <w:rsid w:val="1AC23FF4"/>
    <w:rsid w:val="1B4C1150"/>
    <w:rsid w:val="1B8371BB"/>
    <w:rsid w:val="1EB15BB6"/>
    <w:rsid w:val="202A4D9F"/>
    <w:rsid w:val="207812B9"/>
    <w:rsid w:val="20A37AFD"/>
    <w:rsid w:val="2105059F"/>
    <w:rsid w:val="22A1155F"/>
    <w:rsid w:val="233513E8"/>
    <w:rsid w:val="2343505C"/>
    <w:rsid w:val="24207698"/>
    <w:rsid w:val="252A68FA"/>
    <w:rsid w:val="25ED21D2"/>
    <w:rsid w:val="27CB6636"/>
    <w:rsid w:val="285F7335"/>
    <w:rsid w:val="294D2FBD"/>
    <w:rsid w:val="29961670"/>
    <w:rsid w:val="2A9A4646"/>
    <w:rsid w:val="2AA71F40"/>
    <w:rsid w:val="2BB47705"/>
    <w:rsid w:val="2BD83520"/>
    <w:rsid w:val="2E025C5B"/>
    <w:rsid w:val="2EDD5168"/>
    <w:rsid w:val="2F6D385E"/>
    <w:rsid w:val="303B192D"/>
    <w:rsid w:val="307B44AD"/>
    <w:rsid w:val="309B7D6B"/>
    <w:rsid w:val="31794E91"/>
    <w:rsid w:val="31DA6EFF"/>
    <w:rsid w:val="32903701"/>
    <w:rsid w:val="337545EC"/>
    <w:rsid w:val="34EA7F41"/>
    <w:rsid w:val="3518766E"/>
    <w:rsid w:val="353431B1"/>
    <w:rsid w:val="353574D4"/>
    <w:rsid w:val="35397B62"/>
    <w:rsid w:val="36172963"/>
    <w:rsid w:val="36643DCC"/>
    <w:rsid w:val="3AD81B35"/>
    <w:rsid w:val="3B3911ED"/>
    <w:rsid w:val="3D8B6FDD"/>
    <w:rsid w:val="3FD31ACD"/>
    <w:rsid w:val="40BC609B"/>
    <w:rsid w:val="41947C5E"/>
    <w:rsid w:val="442428E8"/>
    <w:rsid w:val="442B0161"/>
    <w:rsid w:val="454A4722"/>
    <w:rsid w:val="458E2826"/>
    <w:rsid w:val="46916FD5"/>
    <w:rsid w:val="478165B0"/>
    <w:rsid w:val="4BCE6EEC"/>
    <w:rsid w:val="4BF947AC"/>
    <w:rsid w:val="4C981A36"/>
    <w:rsid w:val="4D7A4E32"/>
    <w:rsid w:val="4F12289B"/>
    <w:rsid w:val="515505E8"/>
    <w:rsid w:val="55BA1911"/>
    <w:rsid w:val="563F3E8D"/>
    <w:rsid w:val="56773896"/>
    <w:rsid w:val="574F7976"/>
    <w:rsid w:val="59601058"/>
    <w:rsid w:val="5A61633E"/>
    <w:rsid w:val="5AB32E87"/>
    <w:rsid w:val="5B3D2EAC"/>
    <w:rsid w:val="5CD60B5E"/>
    <w:rsid w:val="5D2F3316"/>
    <w:rsid w:val="5E190CDE"/>
    <w:rsid w:val="5E8E6E2E"/>
    <w:rsid w:val="5EFE07E1"/>
    <w:rsid w:val="629A6696"/>
    <w:rsid w:val="630C54F6"/>
    <w:rsid w:val="637359BF"/>
    <w:rsid w:val="637970C3"/>
    <w:rsid w:val="64A20D98"/>
    <w:rsid w:val="656C3DE9"/>
    <w:rsid w:val="65A610A9"/>
    <w:rsid w:val="660065E3"/>
    <w:rsid w:val="66C036EF"/>
    <w:rsid w:val="66CA36F4"/>
    <w:rsid w:val="6937313F"/>
    <w:rsid w:val="6F6A57DA"/>
    <w:rsid w:val="70250D90"/>
    <w:rsid w:val="712B4341"/>
    <w:rsid w:val="71E5266B"/>
    <w:rsid w:val="74442E04"/>
    <w:rsid w:val="74EC3363"/>
    <w:rsid w:val="77043E82"/>
    <w:rsid w:val="77463565"/>
    <w:rsid w:val="78006D3F"/>
    <w:rsid w:val="7843265A"/>
    <w:rsid w:val="79156236"/>
    <w:rsid w:val="7A260929"/>
    <w:rsid w:val="7B5B160C"/>
    <w:rsid w:val="7E054EEF"/>
    <w:rsid w:val="7E277E5D"/>
    <w:rsid w:val="7E714692"/>
    <w:rsid w:val="7FB57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631</Words>
  <Characters>643</Characters>
  <Lines>0</Lines>
  <Paragraphs>0</Paragraphs>
  <TotalTime>6</TotalTime>
  <ScaleCrop>false</ScaleCrop>
  <LinksUpToDate>false</LinksUpToDate>
  <CharactersWithSpaces>689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cp:lastPrinted>2026-05-19T03:32:23Z</cp:lastPrinted>
  <dcterms:modified xsi:type="dcterms:W3CDTF">2026-05-19T08:00:22Z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43F0E02FADE7480DAEEA735744419821_13</vt:lpwstr>
  </property>
  <property fmtid="{D5CDD505-2E9C-101B-9397-08002B2CF9AE}" pid="4" name="KSOTemplateDocerSaveRecord">
    <vt:lpwstr>eyJoZGlkIjoiODcxMDMxODg5NjAzODM1YjIzZjRkY2QxZWU4OTVkNGMiLCJ1c2VySWQiOiI5OTE5ODM0NTkifQ==</vt:lpwstr>
  </property>
</Properties>
</file>