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578C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bCs/>
          <w:kern w:val="0"/>
          <w:sz w:val="44"/>
          <w:szCs w:val="44"/>
          <w:lang w:val="en-US" w:eastAsia="zh-CN" w:bidi="ar"/>
        </w:rPr>
      </w:pPr>
      <w:r>
        <w:rPr>
          <w:rFonts w:hint="default" w:ascii="Times New Roman" w:hAnsi="Times New Roman" w:eastAsia="宋体" w:cs="Times New Roman"/>
          <w:b/>
          <w:bCs/>
          <w:kern w:val="0"/>
          <w:sz w:val="44"/>
          <w:szCs w:val="44"/>
          <w:lang w:val="en-US" w:eastAsia="zh-CN" w:bidi="ar"/>
        </w:rPr>
        <w:t>普法润民心 团结促交融——御珑湾社区</w:t>
      </w:r>
    </w:p>
    <w:p w14:paraId="762DAA5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宋体" w:cs="Times New Roman"/>
          <w:b/>
          <w:bCs/>
          <w:kern w:val="0"/>
          <w:sz w:val="44"/>
          <w:szCs w:val="44"/>
          <w:lang w:val="en-US" w:eastAsia="zh-CN" w:bidi="ar"/>
        </w:rPr>
      </w:pPr>
      <w:r>
        <w:rPr>
          <w:rFonts w:hint="default" w:ascii="Times New Roman" w:hAnsi="Times New Roman" w:eastAsia="宋体" w:cs="Times New Roman"/>
          <w:b/>
          <w:bCs/>
          <w:kern w:val="0"/>
          <w:sz w:val="44"/>
          <w:szCs w:val="44"/>
          <w:lang w:val="en-US" w:eastAsia="zh-CN" w:bidi="ar"/>
        </w:rPr>
        <w:t>开展《民族团结进步促进法》</w:t>
      </w:r>
    </w:p>
    <w:p w14:paraId="78870FA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微软雅黑" w:cs="Times New Roman"/>
          <w:b w:val="0"/>
          <w:i w:val="0"/>
          <w:strike w:val="0"/>
          <w:color w:val="auto"/>
          <w:sz w:val="44"/>
          <w:szCs w:val="32"/>
          <w:u w:val="none"/>
        </w:rPr>
      </w:pPr>
      <w:r>
        <w:rPr>
          <w:rFonts w:hint="default" w:ascii="Times New Roman" w:hAnsi="Times New Roman" w:eastAsia="宋体" w:cs="Times New Roman"/>
          <w:b/>
          <w:bCs/>
          <w:kern w:val="0"/>
          <w:sz w:val="44"/>
          <w:szCs w:val="44"/>
          <w:lang w:val="en-US" w:eastAsia="zh-CN" w:bidi="ar"/>
        </w:rPr>
        <w:t>主题党日宣传活动</w:t>
      </w:r>
    </w:p>
    <w:p w14:paraId="72AAEE7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微软雅黑" w:cs="Times New Roman"/>
          <w:b w:val="0"/>
          <w:i w:val="0"/>
          <w:strike w:val="0"/>
          <w:color w:val="auto"/>
          <w:sz w:val="44"/>
          <w:szCs w:val="32"/>
          <w:u w:val="none"/>
        </w:rPr>
      </w:pPr>
      <w:bookmarkStart w:id="0" w:name="_GoBack"/>
      <w:bookmarkEnd w:id="0"/>
    </w:p>
    <w:p w14:paraId="7F6DAE38">
      <w:pPr>
        <w:keepNext w:val="0"/>
        <w:keepLines w:val="0"/>
        <w:pageBreakBefore w:val="0"/>
        <w:widowControl w:val="0"/>
        <w:kinsoku/>
        <w:wordWrap/>
        <w:overflowPunct/>
        <w:topLinePunct w:val="0"/>
        <w:autoSpaceDE/>
        <w:autoSpaceDN/>
        <w:bidi w:val="0"/>
        <w:adjustRightInd/>
        <w:snapToGrid/>
        <w:spacing w:after="120" w:line="560" w:lineRule="exact"/>
        <w:ind w:left="0" w:leftChars="0" w:firstLine="640" w:firstLineChars="200"/>
        <w:jc w:val="both"/>
        <w:textAlignment w:val="auto"/>
        <w:rPr>
          <w:rFonts w:hint="default" w:ascii="Times New Roman" w:hAnsi="Times New Roman" w:eastAsia="仿宋" w:cs="Times New Roman"/>
          <w:b w:val="0"/>
          <w:i w:val="0"/>
          <w:strike w:val="0"/>
          <w:color w:val="auto"/>
          <w:sz w:val="32"/>
          <w:szCs w:val="32"/>
          <w:u w:val="none"/>
        </w:rPr>
      </w:pPr>
      <w:r>
        <w:rPr>
          <w:rFonts w:hint="default" w:ascii="Times New Roman" w:hAnsi="Times New Roman" w:eastAsia="仿宋" w:cs="Times New Roman"/>
          <w:b w:val="0"/>
          <w:i w:val="0"/>
          <w:strike w:val="0"/>
          <w:color w:val="auto"/>
          <w:sz w:val="32"/>
          <w:szCs w:val="32"/>
          <w:u w:val="none"/>
        </w:rPr>
        <w:t>为铸牢中华民族共同体意识，扎实推进民族团结进步工作，2026年5月11日，御珑湾社区</w:t>
      </w:r>
      <w:r>
        <w:rPr>
          <w:rFonts w:hint="default" w:ascii="Times New Roman" w:hAnsi="Times New Roman" w:eastAsia="仿宋" w:cs="Times New Roman"/>
          <w:b w:val="0"/>
          <w:i w:val="0"/>
          <w:strike w:val="0"/>
          <w:color w:val="auto"/>
          <w:sz w:val="32"/>
          <w:szCs w:val="32"/>
          <w:u w:val="none"/>
          <w:lang w:val="en-US" w:eastAsia="zh-CN"/>
        </w:rPr>
        <w:t>党支部</w:t>
      </w:r>
      <w:r>
        <w:rPr>
          <w:rFonts w:hint="default" w:ascii="Times New Roman" w:hAnsi="Times New Roman" w:eastAsia="仿宋" w:cs="Times New Roman"/>
          <w:b w:val="0"/>
          <w:i w:val="0"/>
          <w:strike w:val="0"/>
          <w:color w:val="auto"/>
          <w:sz w:val="32"/>
          <w:szCs w:val="32"/>
          <w:u w:val="none"/>
        </w:rPr>
        <w:t>依托新时代文明实践站，组织开展《中华人民</w:t>
      </w:r>
      <w:r>
        <w:rPr>
          <w:rFonts w:hint="eastAsia" w:ascii="Times New Roman" w:hAnsi="Times New Roman" w:eastAsia="仿宋" w:cs="Times New Roman"/>
          <w:b w:val="0"/>
          <w:i w:val="0"/>
          <w:strike w:val="0"/>
          <w:color w:val="auto"/>
          <w:sz w:val="32"/>
          <w:szCs w:val="32"/>
          <w:u w:val="none"/>
          <w:lang w:val="en-US" w:eastAsia="zh-CN"/>
        </w:rPr>
        <w:t xml:space="preserve"> </w:t>
      </w:r>
      <w:r>
        <w:rPr>
          <w:rFonts w:hint="default" w:ascii="Times New Roman" w:hAnsi="Times New Roman" w:eastAsia="仿宋" w:cs="Times New Roman"/>
          <w:b w:val="0"/>
          <w:i w:val="0"/>
          <w:strike w:val="0"/>
          <w:color w:val="auto"/>
          <w:sz w:val="32"/>
          <w:szCs w:val="32"/>
          <w:u w:val="none"/>
        </w:rPr>
        <w:t>共和国民族团结进步促进法》普法宣传教育</w:t>
      </w:r>
      <w:r>
        <w:rPr>
          <w:rFonts w:hint="default" w:ascii="Times New Roman" w:hAnsi="Times New Roman" w:eastAsia="仿宋" w:cs="Times New Roman"/>
          <w:b w:val="0"/>
          <w:i w:val="0"/>
          <w:strike w:val="0"/>
          <w:color w:val="auto"/>
          <w:sz w:val="32"/>
          <w:szCs w:val="32"/>
          <w:u w:val="none"/>
          <w:lang w:val="en-US" w:eastAsia="zh-CN"/>
        </w:rPr>
        <w:t>主题党日</w:t>
      </w:r>
      <w:r>
        <w:rPr>
          <w:rFonts w:hint="default" w:ascii="Times New Roman" w:hAnsi="Times New Roman" w:eastAsia="仿宋" w:cs="Times New Roman"/>
          <w:b w:val="0"/>
          <w:i w:val="0"/>
          <w:strike w:val="0"/>
          <w:color w:val="auto"/>
          <w:sz w:val="32"/>
          <w:szCs w:val="32"/>
          <w:u w:val="none"/>
        </w:rPr>
        <w:t>活动，切实推动民族法律法规走进群众、深入人心。</w:t>
      </w:r>
    </w:p>
    <w:p w14:paraId="1C1D88B5">
      <w:pPr>
        <w:keepNext w:val="0"/>
        <w:keepLines w:val="0"/>
        <w:pageBreakBefore w:val="0"/>
        <w:widowControl w:val="0"/>
        <w:kinsoku/>
        <w:wordWrap/>
        <w:overflowPunct/>
        <w:topLinePunct w:val="0"/>
        <w:autoSpaceDE/>
        <w:autoSpaceDN/>
        <w:bidi w:val="0"/>
        <w:adjustRightInd/>
        <w:snapToGrid/>
        <w:spacing w:after="120" w:line="560" w:lineRule="exact"/>
        <w:ind w:left="0" w:leftChars="0" w:firstLine="640" w:firstLineChars="200"/>
        <w:jc w:val="both"/>
        <w:textAlignment w:val="auto"/>
        <w:rPr>
          <w:rFonts w:hint="default" w:ascii="Times New Roman" w:hAnsi="Times New Roman" w:eastAsia="仿宋" w:cs="Times New Roman"/>
          <w:b w:val="0"/>
          <w:i w:val="0"/>
          <w:strike w:val="0"/>
          <w:color w:val="auto"/>
          <w:kern w:val="2"/>
          <w:sz w:val="32"/>
          <w:szCs w:val="32"/>
          <w:u w:val="none"/>
          <w:lang w:val="en-US" w:eastAsia="zh-CN" w:bidi="ar-SA"/>
        </w:rPr>
      </w:pPr>
      <w:r>
        <w:rPr>
          <w:rFonts w:hint="default" w:ascii="Times New Roman" w:hAnsi="Times New Roman" w:eastAsia="仿宋" w:cs="Times New Roman"/>
          <w:b w:val="0"/>
          <w:i w:val="0"/>
          <w:strike w:val="0"/>
          <w:color w:val="auto"/>
          <w:kern w:val="2"/>
          <w:sz w:val="32"/>
          <w:szCs w:val="32"/>
          <w:u w:val="none"/>
          <w:lang w:val="en-US" w:eastAsia="zh-CN" w:bidi="ar-SA"/>
        </w:rPr>
        <w:t>活动中，开发区铸牢中华民族共同体意识宣讲团讲师陈思思采用通俗易懂的语言，结合生活实例，讲解法律立法背景、核心条款及民族政策，重点普及民族平等、交往交融、权益保障等知识，明确维护民族团结的责任与义务。</w:t>
      </w:r>
    </w:p>
    <w:p w14:paraId="3B9D6EB5">
      <w:pPr>
        <w:keepNext w:val="0"/>
        <w:keepLines w:val="0"/>
        <w:pageBreakBefore w:val="0"/>
        <w:widowControl w:val="0"/>
        <w:kinsoku/>
        <w:wordWrap/>
        <w:overflowPunct/>
        <w:topLinePunct w:val="0"/>
        <w:autoSpaceDE/>
        <w:autoSpaceDN/>
        <w:bidi w:val="0"/>
        <w:adjustRightInd/>
        <w:snapToGrid/>
        <w:spacing w:after="120" w:line="560" w:lineRule="exact"/>
        <w:ind w:left="0" w:leftChars="0" w:firstLine="640" w:firstLineChars="200"/>
        <w:jc w:val="both"/>
        <w:textAlignment w:val="auto"/>
        <w:rPr>
          <w:rFonts w:hint="default" w:ascii="Times New Roman" w:hAnsi="Times New Roman" w:eastAsia="仿宋" w:cs="Times New Roman"/>
          <w:b w:val="0"/>
          <w:i w:val="0"/>
          <w:strike w:val="0"/>
          <w:color w:val="auto"/>
          <w:kern w:val="2"/>
          <w:sz w:val="32"/>
          <w:szCs w:val="32"/>
          <w:u w:val="none"/>
          <w:lang w:val="en-US" w:eastAsia="zh-CN" w:bidi="ar-SA"/>
        </w:rPr>
      </w:pPr>
      <w:r>
        <w:rPr>
          <w:rFonts w:hint="default" w:ascii="Times New Roman" w:hAnsi="Times New Roman" w:eastAsia="仿宋" w:cs="Times New Roman"/>
          <w:b w:val="0"/>
          <w:i w:val="0"/>
          <w:strike w:val="0"/>
          <w:color w:val="auto"/>
          <w:kern w:val="2"/>
          <w:sz w:val="32"/>
          <w:szCs w:val="32"/>
          <w:u w:val="none"/>
          <w:lang w:val="en-US" w:eastAsia="zh-CN" w:bidi="ar-SA"/>
        </w:rPr>
        <w:t>此次活动以法治宣传凝聚民族共识，进一步增强辖区居民民族团结意识和法治观念，营造各族群众互敬互爱、和睦共处的良好氛围。下一步，社区党支部将持续依托文明实践阵地，常态化开展民族团结宣传活动，夯实民族团结进步基层基础。</w:t>
      </w:r>
    </w:p>
    <w:p w14:paraId="0CEE32CD">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both"/>
        <w:textAlignment w:val="auto"/>
        <w:rPr>
          <w:rFonts w:hint="default" w:ascii="Times New Roman" w:hAnsi="Times New Roman" w:eastAsia="仿宋" w:cs="Times New Roman"/>
          <w:b w:val="0"/>
          <w:i w:val="0"/>
          <w:strike w:val="0"/>
          <w:color w:val="auto"/>
          <w:kern w:val="2"/>
          <w:sz w:val="32"/>
          <w:szCs w:val="32"/>
          <w:u w:val="none"/>
          <w:lang w:val="en-US" w:eastAsia="zh-CN" w:bidi="ar-SA"/>
        </w:rPr>
      </w:pPr>
    </w:p>
    <w:p w14:paraId="399FFD65">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both"/>
        <w:textAlignment w:val="auto"/>
        <w:rPr>
          <w:rFonts w:hint="default" w:ascii="Times New Roman" w:hAnsi="Times New Roman" w:eastAsia="仿宋" w:cs="Times New Roman"/>
          <w:b w:val="0"/>
          <w:i w:val="0"/>
          <w:strike w:val="0"/>
          <w:color w:val="auto"/>
          <w:kern w:val="2"/>
          <w:sz w:val="32"/>
          <w:szCs w:val="32"/>
          <w:u w:val="none"/>
          <w:lang w:val="en-US" w:eastAsia="zh-CN" w:bidi="ar-SA"/>
        </w:rPr>
      </w:pPr>
    </w:p>
    <w:p w14:paraId="4E7E87C8">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both"/>
        <w:textAlignment w:val="auto"/>
        <w:rPr>
          <w:rFonts w:hint="default" w:ascii="Times New Roman" w:hAnsi="Times New Roman" w:eastAsia="仿宋" w:cs="Times New Roman"/>
          <w:b w:val="0"/>
          <w:i w:val="0"/>
          <w:strike w:val="0"/>
          <w:color w:val="auto"/>
          <w:kern w:val="2"/>
          <w:sz w:val="32"/>
          <w:szCs w:val="32"/>
          <w:u w:val="none"/>
          <w:lang w:val="en-US" w:eastAsia="zh-CN" w:bidi="ar-SA"/>
        </w:rPr>
      </w:pPr>
      <w:r>
        <w:rPr>
          <w:rFonts w:hint="default" w:ascii="Times New Roman" w:hAnsi="Times New Roman" w:eastAsia="仿宋" w:cs="Times New Roman"/>
          <w:b w:val="0"/>
          <w:i w:val="0"/>
          <w:strike w:val="0"/>
          <w:color w:val="auto"/>
          <w:kern w:val="2"/>
          <w:sz w:val="32"/>
          <w:szCs w:val="32"/>
          <w:u w:val="none"/>
          <w:lang w:val="en-US" w:eastAsia="zh-CN" w:bidi="ar-SA"/>
        </w:rPr>
        <w:t>御珑湾社区</w:t>
      </w:r>
    </w:p>
    <w:p w14:paraId="08C64E3A">
      <w:pPr>
        <w:keepNext w:val="0"/>
        <w:keepLines w:val="0"/>
        <w:pageBreakBefore w:val="0"/>
        <w:widowControl w:val="0"/>
        <w:kinsoku/>
        <w:wordWrap/>
        <w:overflowPunct/>
        <w:topLinePunct w:val="0"/>
        <w:autoSpaceDE/>
        <w:autoSpaceDN/>
        <w:bidi w:val="0"/>
        <w:adjustRightInd/>
        <w:snapToGrid/>
        <w:spacing w:line="560" w:lineRule="exact"/>
        <w:ind w:firstLine="4800" w:firstLineChars="1500"/>
        <w:jc w:val="both"/>
        <w:textAlignment w:val="auto"/>
        <w:rPr>
          <w:rFonts w:hint="default" w:ascii="Times New Roman" w:hAnsi="Times New Roman" w:eastAsia="仿宋" w:cs="Times New Roman"/>
          <w:b w:val="0"/>
          <w:i w:val="0"/>
          <w:strike w:val="0"/>
          <w:color w:val="auto"/>
          <w:kern w:val="2"/>
          <w:sz w:val="32"/>
          <w:szCs w:val="32"/>
          <w:u w:val="none"/>
          <w:lang w:val="en-US" w:eastAsia="zh-CN" w:bidi="ar-SA"/>
        </w:rPr>
      </w:pPr>
      <w:r>
        <w:rPr>
          <w:rFonts w:hint="default" w:ascii="Times New Roman" w:hAnsi="Times New Roman" w:eastAsia="仿宋" w:cs="Times New Roman"/>
          <w:b w:val="0"/>
          <w:i w:val="0"/>
          <w:strike w:val="0"/>
          <w:color w:val="auto"/>
          <w:kern w:val="2"/>
          <w:sz w:val="32"/>
          <w:szCs w:val="32"/>
          <w:u w:val="none"/>
          <w:lang w:val="en-US" w:eastAsia="zh-CN" w:bidi="ar-SA"/>
        </w:rPr>
        <w:t>2026年5月11日</w:t>
      </w:r>
    </w:p>
    <w:p w14:paraId="2A2C6831">
      <w:pPr>
        <w:keepNext w:val="0"/>
        <w:keepLines w:val="0"/>
        <w:pageBreakBefore w:val="0"/>
        <w:widowControl w:val="0"/>
        <w:kinsoku/>
        <w:wordWrap/>
        <w:overflowPunct/>
        <w:topLinePunct w:val="0"/>
        <w:autoSpaceDE/>
        <w:autoSpaceDN/>
        <w:bidi w:val="0"/>
        <w:adjustRightInd/>
        <w:snapToGrid/>
        <w:spacing w:line="560" w:lineRule="exact"/>
        <w:ind w:firstLine="4480" w:firstLineChars="1400"/>
        <w:jc w:val="both"/>
        <w:textAlignment w:val="auto"/>
        <w:rPr>
          <w:rFonts w:hint="default" w:ascii="Times New Roman" w:hAnsi="Times New Roman" w:eastAsia="仿宋" w:cs="Times New Roman"/>
          <w:b w:val="0"/>
          <w:i w:val="0"/>
          <w:strike w:val="0"/>
          <w:color w:val="auto"/>
          <w:kern w:val="2"/>
          <w:sz w:val="32"/>
          <w:szCs w:val="32"/>
          <w:u w:val="none"/>
          <w:lang w:val="en-US" w:eastAsia="zh-CN" w:bidi="ar-SA"/>
        </w:rPr>
      </w:pPr>
    </w:p>
    <w:p w14:paraId="6BEE665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仿宋" w:cs="Times New Roman"/>
          <w:b w:val="0"/>
          <w:i w:val="0"/>
          <w:strike w:val="0"/>
          <w:color w:val="auto"/>
          <w:kern w:val="2"/>
          <w:sz w:val="32"/>
          <w:szCs w:val="32"/>
          <w:u w:val="none"/>
          <w:lang w:val="en-US" w:eastAsia="zh-CN" w:bidi="ar-SA"/>
        </w:rPr>
      </w:pPr>
    </w:p>
    <w:p w14:paraId="68754DB4">
      <w:pPr>
        <w:keepNext w:val="0"/>
        <w:keepLines w:val="0"/>
        <w:pageBreakBefore w:val="0"/>
        <w:widowControl w:val="0"/>
        <w:kinsoku/>
        <w:wordWrap/>
        <w:overflowPunct/>
        <w:topLinePunct w:val="0"/>
        <w:autoSpaceDE/>
        <w:autoSpaceDN/>
        <w:bidi w:val="0"/>
        <w:adjustRightInd/>
        <w:snapToGrid/>
        <w:spacing w:line="560" w:lineRule="exact"/>
        <w:ind w:firstLine="4480" w:firstLineChars="1400"/>
        <w:jc w:val="both"/>
        <w:textAlignment w:val="auto"/>
        <w:rPr>
          <w:rFonts w:hint="default" w:ascii="Times New Roman" w:hAnsi="Times New Roman" w:eastAsia="仿宋" w:cs="Times New Roman"/>
          <w:b w:val="0"/>
          <w:i w:val="0"/>
          <w:strike w:val="0"/>
          <w:color w:val="auto"/>
          <w:kern w:val="2"/>
          <w:sz w:val="32"/>
          <w:szCs w:val="32"/>
          <w:u w:val="none"/>
          <w:lang w:val="en-US" w:eastAsia="zh-CN" w:bidi="ar-SA"/>
        </w:rPr>
      </w:pPr>
    </w:p>
    <w:p w14:paraId="70680A0F">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仿宋" w:cs="Times New Roman"/>
          <w:b w:val="0"/>
          <w:i w:val="0"/>
          <w:strike w:val="0"/>
          <w:color w:val="auto"/>
          <w:kern w:val="2"/>
          <w:sz w:val="32"/>
          <w:szCs w:val="32"/>
          <w:u w:val="none"/>
          <w:lang w:val="en-US" w:eastAsia="zh-CN" w:bidi="ar-SA"/>
        </w:rPr>
      </w:pPr>
      <w:r>
        <w:rPr>
          <w:rFonts w:hint="default" w:ascii="Times New Roman" w:hAnsi="Times New Roman" w:eastAsia="仿宋" w:cs="Times New Roman"/>
          <w:b w:val="0"/>
          <w:i w:val="0"/>
          <w:strike w:val="0"/>
          <w:color w:val="auto"/>
          <w:kern w:val="2"/>
          <w:sz w:val="32"/>
          <w:szCs w:val="32"/>
          <w:u w:val="none"/>
          <w:lang w:val="en-US" w:eastAsia="zh-CN" w:bidi="ar-SA"/>
        </w:rPr>
        <w:drawing>
          <wp:inline distT="0" distB="0" distL="114300" distR="114300">
            <wp:extent cx="5222875" cy="3917315"/>
            <wp:effectExtent l="0" t="0" r="15875" b="6985"/>
            <wp:docPr id="3" name="图片 3" descr="微信图片_2026051117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60511170208"/>
                    <pic:cNvPicPr>
                      <a:picLocks noChangeAspect="1"/>
                    </pic:cNvPicPr>
                  </pic:nvPicPr>
                  <pic:blipFill>
                    <a:blip r:embed="rId4"/>
                    <a:stretch>
                      <a:fillRect/>
                    </a:stretch>
                  </pic:blipFill>
                  <pic:spPr>
                    <a:xfrm>
                      <a:off x="0" y="0"/>
                      <a:ext cx="5222875" cy="3917315"/>
                    </a:xfrm>
                    <a:prstGeom prst="rect">
                      <a:avLst/>
                    </a:prstGeom>
                  </pic:spPr>
                </pic:pic>
              </a:graphicData>
            </a:graphic>
          </wp:inline>
        </w:drawing>
      </w:r>
      <w:r>
        <w:rPr>
          <w:rFonts w:hint="eastAsia" w:ascii="Times New Roman" w:hAnsi="Times New Roman" w:eastAsia="仿宋" w:cs="Times New Roman"/>
          <w:b w:val="0"/>
          <w:i w:val="0"/>
          <w:strike w:val="0"/>
          <w:color w:val="auto"/>
          <w:kern w:val="2"/>
          <w:sz w:val="32"/>
          <w:szCs w:val="32"/>
          <w:u w:val="none"/>
          <w:lang w:val="en-US" w:eastAsia="zh-CN" w:bidi="ar-SA"/>
        </w:rPr>
        <w:t xml:space="preserve"> </w:t>
      </w:r>
    </w:p>
    <w:p w14:paraId="2C9F29C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仿宋" w:cs="Times New Roman"/>
          <w:b w:val="0"/>
          <w:i w:val="0"/>
          <w:strike w:val="0"/>
          <w:color w:val="auto"/>
          <w:kern w:val="2"/>
          <w:sz w:val="32"/>
          <w:szCs w:val="32"/>
          <w:u w:val="none"/>
          <w:lang w:val="en-US" w:eastAsia="zh-CN" w:bidi="ar-SA"/>
        </w:rPr>
      </w:pPr>
      <w:r>
        <w:rPr>
          <w:rFonts w:hint="default" w:ascii="Times New Roman" w:hAnsi="Times New Roman" w:eastAsia="仿宋" w:cs="Times New Roman"/>
          <w:b w:val="0"/>
          <w:i w:val="0"/>
          <w:strike w:val="0"/>
          <w:color w:val="auto"/>
          <w:kern w:val="2"/>
          <w:sz w:val="32"/>
          <w:szCs w:val="32"/>
          <w:u w:val="none"/>
          <w:lang w:val="en-US" w:eastAsia="zh-CN" w:bidi="ar-SA"/>
        </w:rPr>
        <w:drawing>
          <wp:inline distT="0" distB="0" distL="114300" distR="114300">
            <wp:extent cx="5222875" cy="3917315"/>
            <wp:effectExtent l="0" t="0" r="15875" b="6985"/>
            <wp:docPr id="4" name="图片 4" descr="微信图片_20260511170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60511170215"/>
                    <pic:cNvPicPr>
                      <a:picLocks noChangeAspect="1"/>
                    </pic:cNvPicPr>
                  </pic:nvPicPr>
                  <pic:blipFill>
                    <a:blip r:embed="rId5"/>
                    <a:stretch>
                      <a:fillRect/>
                    </a:stretch>
                  </pic:blipFill>
                  <pic:spPr>
                    <a:xfrm>
                      <a:off x="0" y="0"/>
                      <a:ext cx="5222875" cy="3917315"/>
                    </a:xfrm>
                    <a:prstGeom prst="rect">
                      <a:avLst/>
                    </a:prstGeom>
                  </pic:spPr>
                </pic:pic>
              </a:graphicData>
            </a:graphic>
          </wp:inline>
        </w:drawing>
      </w:r>
      <w:r>
        <w:rPr>
          <w:rFonts w:hint="eastAsia" w:ascii="Times New Roman" w:hAnsi="Times New Roman" w:eastAsia="仿宋" w:cs="Times New Roman"/>
          <w:b w:val="0"/>
          <w:i w:val="0"/>
          <w:strike w:val="0"/>
          <w:color w:val="auto"/>
          <w:kern w:val="2"/>
          <w:sz w:val="32"/>
          <w:szCs w:val="32"/>
          <w:u w:val="none"/>
          <w:lang w:val="en-US" w:eastAsia="zh-CN" w:bidi="ar-SA"/>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1" w:fontKey="{9311606E-2E82-4510-BD54-20098375C2F0}"/>
  </w:font>
  <w:font w:name="仿宋">
    <w:panose1 w:val="02010609060101010101"/>
    <w:charset w:val="86"/>
    <w:family w:val="auto"/>
    <w:pitch w:val="default"/>
    <w:sig w:usb0="800002BF" w:usb1="38CF7CFA" w:usb2="00000016" w:usb3="00000000" w:csb0="00040001" w:csb1="00000000"/>
    <w:embedRegular r:id="rId2" w:fontKey="{70FA006A-D771-4E29-A3B6-BE4F32D41D2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A65A92"/>
    <w:rsid w:val="242E1C8E"/>
    <w:rsid w:val="2CD5539D"/>
    <w:rsid w:val="32004C6A"/>
    <w:rsid w:val="432E5CE2"/>
    <w:rsid w:val="4B094408"/>
    <w:rsid w:val="4B094738"/>
    <w:rsid w:val="4D2211B5"/>
    <w:rsid w:val="4F1E6515"/>
    <w:rsid w:val="5D011713"/>
    <w:rsid w:val="5EDE1ABD"/>
    <w:rsid w:val="61F209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360</Words>
  <Characters>369</Characters>
  <Lines>0</Lines>
  <Paragraphs>0</Paragraphs>
  <TotalTime>27</TotalTime>
  <ScaleCrop>false</ScaleCrop>
  <LinksUpToDate>false</LinksUpToDate>
  <CharactersWithSpaces>373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2026-05-11T08:55:00Z</dcterms:created>
  <dc:creator>Lenovo</dc:creator>
  <cp:lastModifiedBy>胡崴</cp:lastModifiedBy>
  <cp:lastPrinted>2026-07-13T08:53:52Z</cp:lastPrinted>
  <dcterms:modified xsi:type="dcterms:W3CDTF">2026-07-13T08:54:02Z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eyJoZGlkIjoiYTkyNjk3OGM4MjdkZDhhOGQ4NjYwM2I2ZGEzYzcxZDQiLCJ1c2VySWQiOiIyNDU1MjE2OTMifQ==</vt:lpwstr>
  </property>
  <property fmtid="{D5CDD505-2E9C-101B-9397-08002B2CF9AE}" pid="4" name="ICV">
    <vt:lpwstr>19C27DBA750044BB87F6877E7A8145F1_13</vt:lpwstr>
  </property>
</Properties>
</file>