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eastAsia="方正小标宋简体" w:cs="Times New Roman"/>
          <w:sz w:val="44"/>
          <w:szCs w:val="44"/>
          <w:lang w:eastAsia="zh-CN"/>
        </w:rPr>
        <w:t>河西街道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6月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主题党日活动</w:t>
      </w:r>
    </w:p>
    <w:p w14:paraId="3D355585">
      <w:pPr>
        <w:spacing w:line="240" w:lineRule="auto"/>
        <w:rPr>
          <w:rFonts w:hint="default" w:ascii="Times New Roman" w:hAnsi="Times New Roman" w:cs="Times New Roman"/>
          <w:lang w:eastAsia="zh-CN"/>
        </w:rPr>
      </w:pPr>
    </w:p>
    <w:p w14:paraId="1ED09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lang w:eastAsia="zh-CN"/>
        </w:rPr>
      </w:pPr>
      <w:r>
        <w:rPr>
          <w:rFonts w:hint="eastAsia" w:ascii="方正仿宋简体" w:hAnsi="方正仿宋简体" w:eastAsia="方正仿宋简体" w:cs="方正仿宋简体"/>
          <w:lang w:eastAsia="zh-CN"/>
        </w:rPr>
        <w:t>为深入贯彻全面从严治党要求，进一步加强党风廉政建设，筑牢党员干部拒腐防变的思想防线，6月</w:t>
      </w:r>
      <w:r>
        <w:rPr>
          <w:rFonts w:hint="eastAsia" w:ascii="方正仿宋简体" w:hAnsi="方正仿宋简体" w:cs="方正仿宋简体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lang w:eastAsia="zh-CN"/>
        </w:rPr>
        <w:t>日</w:t>
      </w:r>
      <w:r>
        <w:rPr>
          <w:rFonts w:hint="eastAsia" w:ascii="方正仿宋简体" w:hAnsi="方正仿宋简体" w:cs="方正仿宋简体"/>
          <w:lang w:eastAsia="zh-CN"/>
        </w:rPr>
        <w:t>下</w:t>
      </w:r>
      <w:r>
        <w:rPr>
          <w:rFonts w:hint="eastAsia" w:ascii="方正仿宋简体" w:hAnsi="方正仿宋简体" w:eastAsia="方正仿宋简体" w:cs="方正仿宋简体"/>
          <w:lang w:eastAsia="zh-CN"/>
        </w:rPr>
        <w:t>午，河西街道机关党支部开展“清风润心 与廉同行”廉政警示教育主题党日活动，组织全体党员前往开发区党群活动中心进行实地参观学习。</w:t>
      </w:r>
    </w:p>
    <w:p w14:paraId="71E8F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lang w:eastAsia="zh-CN"/>
        </w:rPr>
      </w:pPr>
      <w:r>
        <w:rPr>
          <w:rFonts w:hint="eastAsia" w:ascii="方正仿宋简体" w:hAnsi="方正仿宋简体" w:eastAsia="方正仿宋简体" w:cs="方正仿宋简体"/>
          <w:lang w:eastAsia="zh-CN"/>
        </w:rPr>
        <w:t>在讲解员的引导下，党员们</w:t>
      </w:r>
      <w:r>
        <w:rPr>
          <w:rFonts w:hint="eastAsia" w:ascii="方正仿宋简体" w:hAnsi="方正仿宋简体" w:cs="方正仿宋简体"/>
          <w:lang w:eastAsia="zh-CN"/>
        </w:rPr>
        <w:t>通过</w:t>
      </w:r>
      <w:r>
        <w:rPr>
          <w:rFonts w:hint="eastAsia" w:ascii="方正仿宋简体" w:hAnsi="方正仿宋简体" w:eastAsia="方正仿宋简体" w:cs="方正仿宋简体"/>
          <w:lang w:eastAsia="zh-CN"/>
        </w:rPr>
        <w:t>一幅幅发人深省的图文展板、一个个</w:t>
      </w:r>
      <w:r>
        <w:rPr>
          <w:rFonts w:hint="eastAsia" w:ascii="方正仿宋简体" w:hAnsi="方正仿宋简体" w:cs="方正仿宋简体"/>
          <w:lang w:eastAsia="zh-CN"/>
        </w:rPr>
        <w:t>极具警示</w:t>
      </w:r>
      <w:r>
        <w:rPr>
          <w:rFonts w:hint="eastAsia" w:ascii="方正仿宋简体" w:hAnsi="方正仿宋简体" w:eastAsia="方正仿宋简体" w:cs="方正仿宋简体"/>
          <w:lang w:eastAsia="zh-CN"/>
        </w:rPr>
        <w:t>的案例，系统回顾了中国共产党反腐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lang w:eastAsia="zh-CN"/>
        </w:rPr>
        <w:t>倡廉的艰辛历程，深刻剖析了违纪违法典型案例的沉痛教训，切身感悟了廉洁楷模的初心本色。参观过程中，党员干部不时驻足沉思，在视觉与心灵的震撼中接受了一次深刻的廉政洗礼。在庄严的党旗下，全体党员高举右拳，重温入党誓词，铿锵有力的誓言表达了坚定不移推进全面从严治党、永葆清正廉洁政治本色的坚定决心。</w:t>
      </w:r>
    </w:p>
    <w:p w14:paraId="644CC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 w:ascii="方正仿宋简体" w:hAnsi="方正仿宋简体" w:eastAsia="方正仿宋简体" w:cs="方正仿宋简体"/>
          <w:lang w:eastAsia="zh-CN"/>
        </w:rPr>
        <w:t>本次主题党日活动将警示教育与党性锤炼深度融合，进一步强化了全体参与者的纪律意识、规矩意识和廉洁意识</w:t>
      </w:r>
      <w:r>
        <w:rPr>
          <w:rFonts w:hint="eastAsia" w:ascii="方正仿宋简体" w:hAnsi="方正仿宋简体" w:cs="方正仿宋简体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lang w:eastAsia="zh-CN"/>
        </w:rPr>
        <w:t>大家一致表示，要以此次活动为契机，将清廉之风融入日常，以更加务实清廉的作风在各自岗位上履职尽责、担当作为，共同营造风清气正的政治生态。</w:t>
      </w:r>
    </w:p>
    <w:p w14:paraId="5C48F1FE">
      <w:pPr>
        <w:spacing w:line="240" w:lineRule="auto"/>
        <w:ind w:left="0" w:leftChars="0" w:firstLine="0" w:firstLineChars="0"/>
        <w:jc w:val="center"/>
        <w:rPr>
          <w:rFonts w:hint="eastAsia"/>
          <w:lang w:eastAsia="zh-CN"/>
        </w:rPr>
      </w:pPr>
    </w:p>
    <w:p w14:paraId="58B7D74B">
      <w:pPr>
        <w:spacing w:line="240" w:lineRule="auto"/>
        <w:ind w:left="0" w:leftChars="0" w:firstLine="0" w:firstLineChars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微信图片_20260629115246_915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629115246_915_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338A1"/>
    <w:rsid w:val="00AE3B03"/>
    <w:rsid w:val="0A190DED"/>
    <w:rsid w:val="37F67D9C"/>
    <w:rsid w:val="397F9A9F"/>
    <w:rsid w:val="3FF7D7A5"/>
    <w:rsid w:val="5D9338A1"/>
    <w:rsid w:val="604B6F0C"/>
    <w:rsid w:val="6FB7B223"/>
    <w:rsid w:val="77D17CD2"/>
    <w:rsid w:val="7E5FFE1A"/>
    <w:rsid w:val="7F1F5C39"/>
    <w:rsid w:val="8BFC552A"/>
    <w:rsid w:val="9FAB7D89"/>
    <w:rsid w:val="D7FF8C3B"/>
    <w:rsid w:val="DDBFFB7E"/>
    <w:rsid w:val="F9FD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f70996d0-1aba-41ef-a706-0ec91ee5c016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L2_Missing</ability>
      <abilityName xmlns="http://schemas.wps.cn/vas-ai-hub/contract-review">成分残缺</abilityName>
      <candidateList xmlns="http://schemas.wps.cn/vas-ai-hub/contract-review">
        <item xmlns="http://schemas.wps.cn/vas-ai-hub/contract-review">的道理。</item>
      </candidateList>
      <explain xmlns="http://schemas.wps.cn/vas-ai-hub/contract-review">句子中可能存在主谓宾、修饰语或者必要的词语残缺。</explain>
      <paraID xmlns="http://schemas.wps.cn/vas-ai-hub/contract-review">433F5FE1</paraID>
      <start xmlns="http://schemas.wps.cn/vas-ai-hub/contract-review">51</start>
      <end xmlns="http://schemas.wps.cn/vas-ai-hub/contract-review">55</end>
      <status xmlns="http://schemas.wps.cn/vas-ai-hub/contract-review">modified</status>
      <modifiedWord xmlns="http://schemas.wps.cn/vas-ai-hub/contract-review">的道理。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8b3c829b-3f64-4ac4-966d-6952b357ff3b</errorID>
      <errorWord xmlns="http://schemas.wps.cn/vas-ai-hub/contract-review">以详实的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以翔实的</item>
      </candidateList>
      <explain xmlns="http://schemas.wps.cn/vas-ai-hub/contract-review">词汇[以详实的]为不规范表述或旧称，其规范书面表述为[以翔实的]。</explain>
      <paraID xmlns="http://schemas.wps.cn/vas-ai-hub/contract-review">433F5FE1</paraID>
      <start xmlns="http://schemas.wps.cn/vas-ai-hub/contract-review">57</start>
      <end xmlns="http://schemas.wps.cn/vas-ai-hub/contract-review">61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537add22-122d-4518-8771-ecc138e38b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352</Characters>
  <Lines>0</Lines>
  <Paragraphs>0</Paragraphs>
  <TotalTime>60</TotalTime>
  <ScaleCrop>false</ScaleCrop>
  <LinksUpToDate>false</LinksUpToDate>
  <CharactersWithSpaces>352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2026-01-31T18:42:00Z</dcterms:created>
  <dc:creator>猪兜兜</dc:creator>
  <cp:lastModifiedBy>yyy</cp:lastModifiedBy>
  <cp:lastPrinted>2026-06-29T19:04:00Z</cp:lastPrinted>
  <dcterms:modified xsi:type="dcterms:W3CDTF">2026-06-30T12:25:38Z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DFF33C567C5A2E2B02DF416A33A5E92E_43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