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82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  <w:t>红光社区开展整治楼道隐患 党员双报到彰显担当志愿服务活动</w:t>
      </w:r>
    </w:p>
    <w:p w14:paraId="0DE89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left"/>
        <w:textAlignment w:val="auto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76589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  <w:t>为切实消除消防安全隐患，保障辖区居民生命财产安全，畅通楼道消防安全通道，红光社区联合小区物业、消防部门及辖区共建单位，共同开展楼道消防安全通道乱堆乱放专项整治行动，推动党员 “双报到” 工作走深走实。</w:t>
      </w:r>
    </w:p>
    <w:p w14:paraId="106EF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6"/>
          <w:szCs w:val="36"/>
          <w:lang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  <w:t>行动前期，社区工作人员通过线上线下联动方式，提前向居民宣传楼道堆物的安全隐患与整治要求，引导居民自行清理。整治过程中，报到党员、社区工作人员、各单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  <w:t>位志愿者分工协作，对辖区各楼栋楼道内堆放的杂物、废弃家具、私搭乱建物品等进行全面清理，同时同步开展消防安全知识宣传，引导居民自觉维护楼道公共环境。此次专项整治，彻底清理了楼道安全隐患，畅通了生命通道，党员干部以实际行动践行初心使命，充分发挥了先锋模范作用，进一步夯实了社区消防安全防线，让党员 “双报到” 工作成效转化为基层治理实效。</w:t>
      </w:r>
    </w:p>
    <w:p w14:paraId="2E861725">
      <w:pPr>
        <w:rPr>
          <w:rFonts w:hint="eastAsia" w:eastAsia="宋体"/>
          <w:lang w:eastAsia="zh-CN"/>
        </w:rPr>
      </w:pPr>
    </w:p>
    <w:p w14:paraId="544E676A">
      <w:pPr>
        <w:rPr>
          <w:rFonts w:hint="eastAsia" w:eastAsia="宋体"/>
          <w:lang w:eastAsia="zh-CN"/>
        </w:rPr>
      </w:pPr>
    </w:p>
    <w:p w14:paraId="66462FDF">
      <w:pPr>
        <w:rPr>
          <w:rFonts w:hint="eastAsia" w:eastAsia="宋体"/>
          <w:lang w:eastAsia="zh-CN"/>
        </w:rPr>
      </w:pPr>
    </w:p>
    <w:p w14:paraId="04EF2303">
      <w:pPr>
        <w:rPr>
          <w:rFonts w:hint="eastAsia" w:eastAsia="宋体"/>
          <w:lang w:eastAsia="zh-CN"/>
        </w:rPr>
      </w:pPr>
    </w:p>
    <w:p w14:paraId="2BECF388">
      <w:pPr>
        <w:rPr>
          <w:rFonts w:hint="eastAsia" w:eastAsia="宋体"/>
          <w:lang w:eastAsia="zh-CN"/>
        </w:rPr>
        <w:sectPr>
          <w:pgSz w:w="11906" w:h="16838"/>
          <w:pgMar w:top="2211" w:right="1531" w:bottom="1871" w:left="1531" w:header="851" w:footer="992" w:gutter="0"/>
          <w:paperSrc/>
          <w:pgNumType w:fmt="decimal"/>
          <w:cols w:space="0" w:num="1"/>
          <w:rtlGutter w:val="0"/>
          <w:docGrid w:type="lines" w:linePitch="312" w:charSpace="0"/>
        </w:sectPr>
      </w:pPr>
    </w:p>
    <w:p w14:paraId="7A3CA4A3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22875" cy="3917315"/>
            <wp:effectExtent l="0" t="0" r="4445" b="14605"/>
            <wp:docPr id="3" name="图片 3" descr="周末清理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周末清理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7960" cy="3950335"/>
            <wp:effectExtent l="0" t="0" r="5080" b="12065"/>
            <wp:docPr id="2" name="图片 2" descr="周末清理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周末清理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6690" cy="3949700"/>
            <wp:effectExtent l="0" t="0" r="6350" b="12700"/>
            <wp:docPr id="1" name="图片 1" descr="周末清理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周末清理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511C3C0-D242-48FE-8907-A411B9EED6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056CA42-7F13-4F4B-AB6C-817E5B21DCF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053C2C4-E5BD-4E58-94D0-63A2D158A925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FC16846-0283-476A-A31F-17846CA107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05BCF">
    <w:pPr>
      <w:pStyle w:val="2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57518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57518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04A85"/>
    <w:rsid w:val="064128D6"/>
    <w:rsid w:val="1E53710F"/>
    <w:rsid w:val="289538E0"/>
    <w:rsid w:val="2BA249DF"/>
    <w:rsid w:val="51FE20C6"/>
    <w:rsid w:val="5B7C4E5E"/>
    <w:rsid w:val="5F3C3E10"/>
    <w:rsid w:val="65236C2C"/>
    <w:rsid w:val="6B6A682D"/>
    <w:rsid w:val="717F5510"/>
    <w:rsid w:val="7AE5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388</Words>
  <Characters>396</Characters>
  <Paragraphs>16</Paragraphs>
  <TotalTime>2</TotalTime>
  <ScaleCrop>false</ScaleCrop>
  <LinksUpToDate>false</LinksUpToDate>
  <CharactersWithSpaces>404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2026-04-24T03:15:00Z</dcterms:created>
  <dc:creator>Administrator</dc:creator>
  <cp:lastModifiedBy>吴小瓜</cp:lastModifiedBy>
  <dcterms:modified xsi:type="dcterms:W3CDTF">2026-05-25T06:55:14Z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eyJoZGlkIjoiMjJkN2NmNDJhZDA3ZGY0Y2U0ZGI0OTk0NjczZDEyNmUiLCJ1c2VySWQiOiIzMTQ2NzMyNTMifQ==</vt:lpwstr>
  </property>
  <property fmtid="{D5CDD505-2E9C-101B-9397-08002B2CF9AE}" pid="4" name="ICV">
    <vt:lpwstr>5D019D1AF294408889B5C2D1B7AF181B_13</vt:lpwstr>
  </property>
</Properties>
</file>