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BA4B4">
      <w:pPr>
        <w:spacing w:line="560" w:lineRule="exact"/>
        <w:ind w:firstLine="1320" w:firstLineChars="300"/>
        <w:rPr>
          <w:rFonts w:ascii="方正小标宋_GBK" w:hAnsi="方正小标宋_GBK" w:eastAsia="方正小标宋_GBK" w:cs="方正小标宋_GBK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泰丰社区党总支学习教育工作简报</w:t>
      </w:r>
    </w:p>
    <w:p w14:paraId="437123B1">
      <w:pPr>
        <w:spacing w:line="560" w:lineRule="exact"/>
        <w:ind w:firstLine="3520" w:firstLineChars="1100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第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12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期</w:t>
      </w:r>
    </w:p>
    <w:p w14:paraId="0F1905A5">
      <w:pPr>
        <w:spacing w:line="560" w:lineRule="exact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ascii="方正楷体简体" w:hAnsi="方正楷体简体" w:eastAsia="方正楷体简体" w:cs="方正楷体简体"/>
          <w:sz w:val="32"/>
          <w:lang w:bidi="mn-Mong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楷体简体" w:hAnsi="方正楷体简体" w:eastAsia="方正楷体简体" w:cs="方正楷体简体"/>
          <w:sz w:val="32"/>
        </w:rPr>
        <w:t>泰丰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社区党总支                      </w:t>
      </w:r>
      <w:r>
        <w:rPr>
          <w:rFonts w:ascii="Times New Roman" w:hAnsi="Times New Roman" w:eastAsia="方正楷体简体" w:cs="Times New Roman"/>
          <w:sz w:val="32"/>
          <w:szCs w:val="32"/>
        </w:rPr>
        <w:t>20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方正楷体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楷体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27</w:t>
      </w:r>
      <w:r>
        <w:rPr>
          <w:rFonts w:ascii="Times New Roman" w:hAnsi="Times New Roman" w:eastAsia="方正楷体简体" w:cs="Times New Roman"/>
          <w:sz w:val="32"/>
          <w:szCs w:val="32"/>
        </w:rPr>
        <w:t>日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  </w:t>
      </w:r>
    </w:p>
    <w:p w14:paraId="73856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13"/>
          <w:rFonts w:hint="eastAsia"/>
          <w:lang w:val="en-US" w:eastAsia="zh-CN"/>
        </w:rPr>
        <w:t>泰丰社区党总支组织党员干部集中观看警示教育宣传片《永远吹冲锋号》并学习《中华人民共和国民族团结进步促进法》</w:t>
      </w:r>
    </w:p>
    <w:p w14:paraId="70504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为进一步强化党风廉政教育，筑牢党员干部廉洁自律思想防线，202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日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泰丰社区党总支组织全体党员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干部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集中观看警示教育专题片《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永远吹冲锋号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》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并学习了《中华人民共和国民族团结进步促进法》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。</w:t>
      </w:r>
    </w:p>
    <w:p w14:paraId="04DB8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专题片通过鲜活的反面典型案例、深刻的忏悔反思，深刻剖析了违纪违法问题的根源，释放出全面从严治党永远在路上、正风肃纪反腐永远吹冲锋号的强烈信号，给全体党员干部带来深刻的思想警醒和灵魂震撼。专题片结束，社区党总支书记带头领学，逐章逐条解读《促进法》核心内容，结合社区基层治理、民生服务、矛盾化解等实际工作，详细讲解“各民族一律平等”“促进交往交流交融”“推动共同繁荣发展”等条文内涵，明确基层党组织、党员干部在民族团结工作中的法定职责与实践要求。参会人员将民族团结理念融入网格服务、入户走访、邻里调解等工作，凝聚团结合力，推动各族群众像“石榴籽”一样紧紧抱在一起。</w:t>
      </w:r>
    </w:p>
    <w:p w14:paraId="50164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</w:p>
    <w:p w14:paraId="2CDBD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学习结束后，大家纷纷表示深受教育和警示，将以案为鉴、以案明纪，时刻绷紧纪律规矩这根弦，严守党纪国法，永葆清廉本色。社区党总支强调，全体党员干部要把警示教育成果转化为行动自觉，立足社区服务岗位，坚决杜绝形式主义、官僚主义，坚守廉洁底线，用心用情服务居民，以优良作风推动社区各项工作有序开展。</w:t>
      </w:r>
    </w:p>
    <w:p w14:paraId="406F14BF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50A56653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图片信息：</w:t>
      </w:r>
    </w:p>
    <w:p w14:paraId="782F8D92">
      <w:pPr>
        <w:spacing w:line="240" w:lineRule="auto"/>
        <w:rPr>
          <w:rFonts w:hint="eastAsia" w:ascii="仿宋" w:hAnsi="仿宋" w:eastAsia="仿宋" w:cs="仿宋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decimal" w:start="3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579110" cy="4184015"/>
            <wp:effectExtent l="0" t="0" r="2540" b="6985"/>
            <wp:docPr id="1" name="图片 1" descr="ca918756e12a5e1bf98f7c3a3bb4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918756e12a5e1bf98f7c3a3bb46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9110" cy="418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9"/>
        <w:tblW w:w="0" w:type="auto"/>
        <w:tblInd w:w="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5091"/>
        <w:gridCol w:w="3021"/>
      </w:tblGrid>
      <w:tr w14:paraId="7439C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8997" w:type="dxa"/>
            <w:gridSpan w:val="3"/>
          </w:tcPr>
          <w:p w14:paraId="4B2A5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日，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泰丰社区党总支组织党员干部集中观看警示教育宣传片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《永远吹冲锋号》</w:t>
            </w:r>
          </w:p>
          <w:p w14:paraId="59DE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签到表</w:t>
            </w:r>
          </w:p>
        </w:tc>
      </w:tr>
      <w:tr w14:paraId="21D0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27AD43AF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091" w:type="dxa"/>
          </w:tcPr>
          <w:p w14:paraId="39CD263F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021" w:type="dxa"/>
          </w:tcPr>
          <w:p w14:paraId="5F8BCF49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50A3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3A9EDD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91" w:type="dxa"/>
          </w:tcPr>
          <w:p w14:paraId="1736774D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F9C5D5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928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7013BE7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091" w:type="dxa"/>
          </w:tcPr>
          <w:p w14:paraId="60E89A40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6A15665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1AC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748E7553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91" w:type="dxa"/>
          </w:tcPr>
          <w:p w14:paraId="42E32CF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2BAD26E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EB4E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814282C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091" w:type="dxa"/>
          </w:tcPr>
          <w:p w14:paraId="1FED548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17725E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CE7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F73C6D0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091" w:type="dxa"/>
          </w:tcPr>
          <w:p w14:paraId="0CEB873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61E080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8CC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CA6FC8B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091" w:type="dxa"/>
          </w:tcPr>
          <w:p w14:paraId="7B13D6E4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6DF5BE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2EC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71ECC14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091" w:type="dxa"/>
          </w:tcPr>
          <w:p w14:paraId="3E6C6E4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2E45FF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A79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8F9C5C0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091" w:type="dxa"/>
          </w:tcPr>
          <w:p w14:paraId="6BEA0A4E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1FF4970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B9CB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0B025925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091" w:type="dxa"/>
          </w:tcPr>
          <w:p w14:paraId="1700784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29F2F92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0AE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846AF20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091" w:type="dxa"/>
          </w:tcPr>
          <w:p w14:paraId="183DDE5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1220A781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A632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3887AD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091" w:type="dxa"/>
          </w:tcPr>
          <w:p w14:paraId="7E36CCC1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FA443E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512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61BF3184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091" w:type="dxa"/>
          </w:tcPr>
          <w:p w14:paraId="60E617E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610FF3D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C5A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96F4712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091" w:type="dxa"/>
          </w:tcPr>
          <w:p w14:paraId="146DFFD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36582B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7DA48820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F63B3AE-C8B7-4AA7-9716-EAB1D8A57593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2" w:fontKey="{E8163DC9-C04F-4D41-BC40-BDF359CC948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491BCAB-68F3-48C9-9876-0FBA2A13DA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EBE28">
    <w:pPr>
      <w:pStyle w:val="5"/>
    </w:pPr>
    <w:r>
      <w:rPr>
        <w:lang w:bidi="mn-Mong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B7DA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0B7DA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38A4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YmI3NjYxYWMxZWIzZDdhMjQ4MDdjMmIzYzc2MjEifQ=="/>
  </w:docVars>
  <w:rsids>
    <w:rsidRoot w:val="51B12CCE"/>
    <w:rsid w:val="00012B39"/>
    <w:rsid w:val="00780607"/>
    <w:rsid w:val="0078773F"/>
    <w:rsid w:val="008203A4"/>
    <w:rsid w:val="00884102"/>
    <w:rsid w:val="00A41DCD"/>
    <w:rsid w:val="00A61940"/>
    <w:rsid w:val="00AC6C31"/>
    <w:rsid w:val="00C21808"/>
    <w:rsid w:val="00CE38F3"/>
    <w:rsid w:val="00D43D9E"/>
    <w:rsid w:val="024E1A5B"/>
    <w:rsid w:val="0285577A"/>
    <w:rsid w:val="02AF471E"/>
    <w:rsid w:val="02B74B5C"/>
    <w:rsid w:val="02C16A09"/>
    <w:rsid w:val="02F101C3"/>
    <w:rsid w:val="03487954"/>
    <w:rsid w:val="03B25FAC"/>
    <w:rsid w:val="045E13D2"/>
    <w:rsid w:val="04FE4251"/>
    <w:rsid w:val="0524442A"/>
    <w:rsid w:val="05D32211"/>
    <w:rsid w:val="06C23818"/>
    <w:rsid w:val="0780553F"/>
    <w:rsid w:val="0859720F"/>
    <w:rsid w:val="093E5AEC"/>
    <w:rsid w:val="0A230F14"/>
    <w:rsid w:val="0A8F7E8E"/>
    <w:rsid w:val="0B454087"/>
    <w:rsid w:val="0CCF7F74"/>
    <w:rsid w:val="0CDB3E79"/>
    <w:rsid w:val="0D115157"/>
    <w:rsid w:val="0D37203B"/>
    <w:rsid w:val="0D8A5DB5"/>
    <w:rsid w:val="10753BE6"/>
    <w:rsid w:val="10D373C2"/>
    <w:rsid w:val="11544F9B"/>
    <w:rsid w:val="11B46E29"/>
    <w:rsid w:val="125A61D1"/>
    <w:rsid w:val="130C0BB1"/>
    <w:rsid w:val="131C47F2"/>
    <w:rsid w:val="13BB54AD"/>
    <w:rsid w:val="14B82589"/>
    <w:rsid w:val="14D26F15"/>
    <w:rsid w:val="165C6480"/>
    <w:rsid w:val="168A298B"/>
    <w:rsid w:val="17A233D4"/>
    <w:rsid w:val="18CC3CF5"/>
    <w:rsid w:val="18F35A71"/>
    <w:rsid w:val="197967D2"/>
    <w:rsid w:val="1B984559"/>
    <w:rsid w:val="1BDE7273"/>
    <w:rsid w:val="1C1020A3"/>
    <w:rsid w:val="1D6A117F"/>
    <w:rsid w:val="1DD8389F"/>
    <w:rsid w:val="1DED236D"/>
    <w:rsid w:val="1EB7786E"/>
    <w:rsid w:val="1F4C2580"/>
    <w:rsid w:val="1F601F66"/>
    <w:rsid w:val="20B10C66"/>
    <w:rsid w:val="212E6F56"/>
    <w:rsid w:val="21426976"/>
    <w:rsid w:val="214D4163"/>
    <w:rsid w:val="21943620"/>
    <w:rsid w:val="225C07E7"/>
    <w:rsid w:val="227A0617"/>
    <w:rsid w:val="229B3F25"/>
    <w:rsid w:val="22AF70FA"/>
    <w:rsid w:val="22F22D8C"/>
    <w:rsid w:val="23A223CC"/>
    <w:rsid w:val="23AD23FA"/>
    <w:rsid w:val="264E4AC6"/>
    <w:rsid w:val="27015BFF"/>
    <w:rsid w:val="273A3174"/>
    <w:rsid w:val="2750198E"/>
    <w:rsid w:val="27761127"/>
    <w:rsid w:val="280E1F9A"/>
    <w:rsid w:val="29394BEE"/>
    <w:rsid w:val="2AE530AA"/>
    <w:rsid w:val="2B3C3CEE"/>
    <w:rsid w:val="2C3F2E16"/>
    <w:rsid w:val="2C426EE5"/>
    <w:rsid w:val="2C555875"/>
    <w:rsid w:val="2C7541CE"/>
    <w:rsid w:val="2CA658A5"/>
    <w:rsid w:val="2D5B0FEA"/>
    <w:rsid w:val="2E5E030D"/>
    <w:rsid w:val="2F9F4127"/>
    <w:rsid w:val="2FD74DA6"/>
    <w:rsid w:val="302B775F"/>
    <w:rsid w:val="303C1EE5"/>
    <w:rsid w:val="30E57078"/>
    <w:rsid w:val="340622E0"/>
    <w:rsid w:val="362E2D6B"/>
    <w:rsid w:val="363A655B"/>
    <w:rsid w:val="371A35F9"/>
    <w:rsid w:val="37DE6834"/>
    <w:rsid w:val="3B624424"/>
    <w:rsid w:val="3BAD0347"/>
    <w:rsid w:val="3C6468B2"/>
    <w:rsid w:val="3D396BB4"/>
    <w:rsid w:val="3E922888"/>
    <w:rsid w:val="3EE7033E"/>
    <w:rsid w:val="3F0E4CF3"/>
    <w:rsid w:val="3F1E5F06"/>
    <w:rsid w:val="3F1F405A"/>
    <w:rsid w:val="40DD3535"/>
    <w:rsid w:val="40E55FE2"/>
    <w:rsid w:val="42174317"/>
    <w:rsid w:val="423D7246"/>
    <w:rsid w:val="42C50D1C"/>
    <w:rsid w:val="430C7277"/>
    <w:rsid w:val="43E962CC"/>
    <w:rsid w:val="440F428D"/>
    <w:rsid w:val="44B95189"/>
    <w:rsid w:val="44C27DA9"/>
    <w:rsid w:val="44E75879"/>
    <w:rsid w:val="45B859C8"/>
    <w:rsid w:val="460503D2"/>
    <w:rsid w:val="46AA7C38"/>
    <w:rsid w:val="46F47551"/>
    <w:rsid w:val="482F423B"/>
    <w:rsid w:val="48312D13"/>
    <w:rsid w:val="486C6266"/>
    <w:rsid w:val="490D645B"/>
    <w:rsid w:val="49375DF9"/>
    <w:rsid w:val="49501992"/>
    <w:rsid w:val="495F1590"/>
    <w:rsid w:val="4A721E9B"/>
    <w:rsid w:val="4B0C56C7"/>
    <w:rsid w:val="4B766661"/>
    <w:rsid w:val="4BFC2E8A"/>
    <w:rsid w:val="4C08669A"/>
    <w:rsid w:val="4C7E1673"/>
    <w:rsid w:val="4C8D36FA"/>
    <w:rsid w:val="4DFE55BC"/>
    <w:rsid w:val="4E502670"/>
    <w:rsid w:val="4EBE7F53"/>
    <w:rsid w:val="4EF948CE"/>
    <w:rsid w:val="4F4F6270"/>
    <w:rsid w:val="5032793E"/>
    <w:rsid w:val="50984B00"/>
    <w:rsid w:val="51B12CCE"/>
    <w:rsid w:val="52203659"/>
    <w:rsid w:val="52BF43FF"/>
    <w:rsid w:val="52E25C0C"/>
    <w:rsid w:val="53141168"/>
    <w:rsid w:val="537141AC"/>
    <w:rsid w:val="5400361D"/>
    <w:rsid w:val="543003CA"/>
    <w:rsid w:val="559764AC"/>
    <w:rsid w:val="576740A3"/>
    <w:rsid w:val="58642909"/>
    <w:rsid w:val="5876378F"/>
    <w:rsid w:val="588B0E53"/>
    <w:rsid w:val="58A5479C"/>
    <w:rsid w:val="58FE13AD"/>
    <w:rsid w:val="59900E2D"/>
    <w:rsid w:val="59DE0C3A"/>
    <w:rsid w:val="5A24288B"/>
    <w:rsid w:val="5A2E4FB3"/>
    <w:rsid w:val="5A4F62D3"/>
    <w:rsid w:val="5CAB2053"/>
    <w:rsid w:val="5CD54A13"/>
    <w:rsid w:val="5D2948CC"/>
    <w:rsid w:val="5DCF5DA5"/>
    <w:rsid w:val="5FB014FF"/>
    <w:rsid w:val="5FEA2146"/>
    <w:rsid w:val="61241643"/>
    <w:rsid w:val="613A687C"/>
    <w:rsid w:val="623E5559"/>
    <w:rsid w:val="6345120F"/>
    <w:rsid w:val="64233543"/>
    <w:rsid w:val="64A068EF"/>
    <w:rsid w:val="650959DB"/>
    <w:rsid w:val="658E69CE"/>
    <w:rsid w:val="67037AD2"/>
    <w:rsid w:val="674137AB"/>
    <w:rsid w:val="69302077"/>
    <w:rsid w:val="699B2FCF"/>
    <w:rsid w:val="6A3871A4"/>
    <w:rsid w:val="6B03247D"/>
    <w:rsid w:val="6B0A42E2"/>
    <w:rsid w:val="6B554088"/>
    <w:rsid w:val="6B571AA1"/>
    <w:rsid w:val="6C3D217E"/>
    <w:rsid w:val="6CA74E9E"/>
    <w:rsid w:val="6DC07C95"/>
    <w:rsid w:val="6FB01257"/>
    <w:rsid w:val="705E2D7D"/>
    <w:rsid w:val="70CB707C"/>
    <w:rsid w:val="70EF01FA"/>
    <w:rsid w:val="70F02013"/>
    <w:rsid w:val="711F6AAA"/>
    <w:rsid w:val="71304A1A"/>
    <w:rsid w:val="7137154F"/>
    <w:rsid w:val="715942D2"/>
    <w:rsid w:val="722B6421"/>
    <w:rsid w:val="728A0505"/>
    <w:rsid w:val="735D148A"/>
    <w:rsid w:val="74C2122A"/>
    <w:rsid w:val="75E25E8E"/>
    <w:rsid w:val="76976030"/>
    <w:rsid w:val="773D5F44"/>
    <w:rsid w:val="77FD76BA"/>
    <w:rsid w:val="7A121BA2"/>
    <w:rsid w:val="7A406902"/>
    <w:rsid w:val="7A5F688F"/>
    <w:rsid w:val="7AC71ED2"/>
    <w:rsid w:val="7CA6122E"/>
    <w:rsid w:val="7D085FC9"/>
    <w:rsid w:val="7D29171C"/>
    <w:rsid w:val="7DF05169"/>
    <w:rsid w:val="7E3B2B5B"/>
    <w:rsid w:val="7E5C27F5"/>
    <w:rsid w:val="7FB6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keepLines/>
      <w:spacing w:before="240" w:after="24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2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3">
    <w:name w:val="标题 1 Char"/>
    <w:link w:val="2"/>
    <w:autoRedefine/>
    <w:qFormat/>
    <w:uiPriority w:val="0"/>
    <w:rPr>
      <w:rFonts w:eastAsia="方正小标宋简体"/>
      <w:kern w:val="44"/>
      <w:sz w:val="44"/>
    </w:rPr>
  </w:style>
  <w:style w:type="character" w:customStyle="1" w:styleId="14">
    <w:name w:val="批注框文本 Char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441</Words>
  <Characters>458</Characters>
  <Lines>2</Lines>
  <Paragraphs>1</Paragraphs>
  <TotalTime>7</TotalTime>
  <ScaleCrop>false</ScaleCrop>
  <LinksUpToDate>false</LinksUpToDate>
  <CharactersWithSpaces>482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2023-09-04T07:24:00Z</dcterms:created>
  <dc:creator>✨</dc:creator>
  <cp:lastModifiedBy>WPS_1645176702</cp:lastModifiedBy>
  <cp:lastPrinted>2023-10-19T07:39:00Z</cp:lastPrinted>
  <dcterms:modified xsi:type="dcterms:W3CDTF">2026-03-31T08:23:54Z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C9C7652915A6448B9F4FAD3883BAC9A2</vt:lpwstr>
  </property>
  <property fmtid="{D5CDD505-2E9C-101B-9397-08002B2CF9AE}" pid="4" name="KSOTemplateDocerSaveRecord">
    <vt:lpwstr>eyJoZGlkIjoiNzIzYmI3NjYxYWMxZWIzZDdhMjQ4MDdjMmIzYzc2MjEiLCJ1c2VySWQiOiIxMzMwOTg0NTIzIn0=</vt:lpwstr>
  </property>
</Properties>
</file>