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1C5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坚定理想信念 提升基层治理能力</w:t>
      </w:r>
    </w:p>
    <w:p w14:paraId="0FCBA65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ABBA7C9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为深入学习贯彻习近平新时代中国特色社会主义思想，全面落实党的二十大和二十届四中、五中全会精神，切实加强基层党员干部思想政治建设，筑牢信仰根基、强化履职本领，三家子村党支部于2026年4月20日召开党员大会，开展“坚定理想信念 提升基层治理能力”专题集中学习。</w:t>
      </w:r>
    </w:p>
    <w:p w14:paraId="70490BD5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会议重点学习了习近平总书记关于坚定理想信念、加强基层党建、提升基层治理效能的重要论述，深刻阐释理想信念是共产党人的精神之“钙”，明确基层党员干部要以坚定的理想信念校准履职方向，深刻领悟“两个确立”的决定性意义，增强“四个意识”、坚定“四个自信”、做到“两个维护”。会议强调，要立足村级工作实际，聚焦矛盾纠纷化解、人居环境整治、惠民政策落实、乡风文明培育等基层治理重点任务，摒弃消极懈怠思想，主动担当作为，不断提升服务群众、治理乡村的能力水平。</w:t>
      </w:r>
    </w:p>
    <w:p w14:paraId="7BA6EC17">
      <w:pPr>
        <w:spacing w:line="360" w:lineRule="auto"/>
        <w:ind w:firstLine="72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通过学习，全体党员进一步凝聚了思想共识、强化了责任担当，深刻认识到坚定理想信念是做好基层工作的根本前提，提升治理能力是服务村民的关键保障。大家一致表示，将始终坚守初心使命，以坚定的理想信念、务实的工作作风，主动深入群众、倾听群众呼声，用心用情用力解决村民急难愁盼问题，切实把学习成效转化为基层治理的实际成果。</w:t>
      </w:r>
    </w:p>
    <w:p w14:paraId="4D38B7F1">
      <w:pPr>
        <w:spacing w:line="360" w:lineRule="auto"/>
        <w:ind w:firstLine="720" w:firstLineChars="200"/>
        <w:jc w:val="left"/>
        <w:rPr>
          <w:rFonts w:hint="default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t>下一步，三家子村党支部将持续常态化开展理想信念教育，深化理论学习成果；坚持党建引领基层治理，完善村级治理体系，健全工作机制，细化治理举措；引导全体党员发挥先锋模范作用，主动参与村级事务管理、志愿服务和乡村建设，不断破解基层治理难题，以理想信念强基固本，以实干担当提升治理效能，为全村乡村振兴和和谐稳定发展提供坚强思想保证和组织保障。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6"/>
          <w:szCs w:val="36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051110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1102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348F7"/>
    <w:rsid w:val="188F3288"/>
    <w:rsid w:val="1DA3266D"/>
    <w:rsid w:val="24BC54EC"/>
    <w:rsid w:val="2668592C"/>
    <w:rsid w:val="2A036979"/>
    <w:rsid w:val="32765401"/>
    <w:rsid w:val="39186D3D"/>
    <w:rsid w:val="451F1453"/>
    <w:rsid w:val="47BE4F54"/>
    <w:rsid w:val="48943F06"/>
    <w:rsid w:val="49447842"/>
    <w:rsid w:val="502A6A60"/>
    <w:rsid w:val="5A3D61AC"/>
    <w:rsid w:val="654B21F2"/>
    <w:rsid w:val="670F5D5B"/>
    <w:rsid w:val="6F0532E4"/>
    <w:rsid w:val="75DF4217"/>
    <w:rsid w:val="7691758C"/>
    <w:rsid w:val="7AA02113"/>
    <w:rsid w:val="7F42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569</Characters>
  <Lines>0</Lines>
  <Paragraphs>0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2025-12-19T02:34:00Z</dcterms:created>
  <dc:creator>Administrator</dc:creator>
  <cp:lastModifiedBy>.</cp:lastModifiedBy>
  <dcterms:modified xsi:type="dcterms:W3CDTF">2026-04-28T10:40:00Z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eyJoZGlkIjoiZTM4YmQzMDNhOTg1ZWZiM2M0YmIyOTM3ZWUwNjMyYTQiLCJ1c2VySWQiOiIxMjc3NTU0NDMxIn0=</vt:lpwstr>
  </property>
  <property fmtid="{D5CDD505-2E9C-101B-9397-08002B2CF9AE}" pid="4" name="ICV">
    <vt:lpwstr>B97D2AC1A0C7410D96AAEB14BA8B49A6_13</vt:lpwstr>
  </property>
</Properties>
</file>