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E35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6" name="图片 6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1C47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D8FFA9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240B3504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18487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0NDEz2QAAAAkBAAAPAAAAAAAAAAEAIAAAACIAAABkcnMvZG93bnJldi54bWxQ&#10;SwECFAAUAAAACACHTuJAwspwkvYBAADBAwAADgAAAAAAAAABACAAAAAo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 2026年2月26日</w:t>
      </w:r>
    </w:p>
    <w:p w14:paraId="4B79D24D">
      <w:pPr>
        <w:spacing w:after="0" w:line="220" w:lineRule="atLeas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学习《习近平：在二〇二六年春节团拜</w:t>
      </w:r>
    </w:p>
    <w:p w14:paraId="6D686C45">
      <w:pPr>
        <w:spacing w:after="0" w:line="220" w:lineRule="atLeast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会上的讲话》</w:t>
      </w:r>
    </w:p>
    <w:p w14:paraId="7B80DBB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为深入学习贯彻习近平总书记重要讲话精神，凝聚社区发展奋进力量，2026年2月26日，希望新城社区组织开展专题学习会，集中学习《习近平：在二〇二六年春节团拜会上的讲话》。</w:t>
      </w:r>
    </w:p>
    <w:p w14:paraId="2690CD42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上，社区书记穆田薇领学讲话全文，回顾过去一年我国经济社会发展取得的非凡成就，深刻领会2026年作为中国共产党成立105周年、“十五五”开局之年的重要意义，准确把握坚持人民至上、一切为了人民幸福的核心要求。与会人员认真学习、热烈交流，一致认为总书记讲话温暖人心、催人奋进，为基层治理、服务群众指明了前进方向、提供了根本遵循。</w:t>
      </w:r>
    </w:p>
    <w:p w14:paraId="21D7EAC7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会议最后，大家纷纷表示，将把学习成果转化为履职尽责的实际行动，紧扣社区民生服务、基层治理、文明创建、安全稳定等重点工作，聚焦居民急难愁盼，用心用情办好民生实事，持续提升服务质效。</w:t>
      </w:r>
    </w:p>
    <w:p w14:paraId="7C73FFA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【影像资料】</w:t>
      </w:r>
    </w:p>
    <w:p w14:paraId="6EA1FE5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33670" cy="3924935"/>
            <wp:effectExtent l="0" t="0" r="8890" b="6985"/>
            <wp:docPr id="4" name="图片 4" descr="a45c941de554a877e00b96ae4b35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5c941de554a877e00b96ae4b3565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EFE7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图一：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2026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年2月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日开展集中学习</w:t>
      </w:r>
    </w:p>
    <w:p w14:paraId="4A903010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33670" cy="3924935"/>
            <wp:effectExtent l="0" t="0" r="8890" b="6985"/>
            <wp:docPr id="5" name="图片 5" descr="5c97e2cf0291fefb9d937d3cfe98e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c97e2cf0291fefb9d937d3cfe98e4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82DD4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图二：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2026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日开展集中学习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C3694"/>
    <w:rsid w:val="07D951F4"/>
    <w:rsid w:val="0A5D5AE3"/>
    <w:rsid w:val="0ED75DEE"/>
    <w:rsid w:val="1E3E3B09"/>
    <w:rsid w:val="30C52754"/>
    <w:rsid w:val="41CC2B7F"/>
    <w:rsid w:val="448F5A7B"/>
    <w:rsid w:val="45DA1DAC"/>
    <w:rsid w:val="7A60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425</Words>
  <Characters>446</Characters>
  <Lines>0</Lines>
  <Paragraphs>0</Paragraphs>
  <TotalTime>0</TotalTime>
  <ScaleCrop>false</ScaleCrop>
  <LinksUpToDate>false</LinksUpToDate>
  <CharactersWithSpaces>461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2025-01-15T02:04:00Z</dcterms:created>
  <dc:creator>Administrator</dc:creator>
  <cp:lastModifiedBy>李树程</cp:lastModifiedBy>
  <dcterms:modified xsi:type="dcterms:W3CDTF">2026-03-09T07:43:37Z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eyJoZGlkIjoiODcxMDMxODg5NjAzODM1YjIzZjRkY2QxZWU4OTVkNGMiLCJ1c2VySWQiOiI5OTE5ODM0NTkifQ==</vt:lpwstr>
  </property>
  <property fmtid="{D5CDD505-2E9C-101B-9397-08002B2CF9AE}" pid="4" name="ICV">
    <vt:lpwstr>436EDEF26986436DA601EF7AB348970A_12</vt:lpwstr>
  </property>
</Properties>
</file>