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AA81A">
      <w:pPr>
        <w:jc w:val="cente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lang w:val="en-US" w:eastAsia="zh-CN"/>
        </w:rPr>
        <w:t>坤都庙</w:t>
      </w:r>
      <w:r>
        <w:rPr>
          <w:rFonts w:hint="eastAsia" w:ascii="方正小标宋简体" w:hAnsi="方正小标宋简体" w:eastAsia="方正小标宋简体" w:cs="方正小标宋简体"/>
          <w:sz w:val="32"/>
          <w:szCs w:val="40"/>
        </w:rPr>
        <w:t>村党支部学习党的二十届四中全会精神</w:t>
      </w:r>
    </w:p>
    <w:p w14:paraId="723FC0DB">
      <w:pPr>
        <w:rPr>
          <w:rFonts w:hint="eastAsia"/>
        </w:rPr>
      </w:pPr>
      <w:r>
        <w:rPr>
          <w:rFonts w:hint="eastAsia"/>
        </w:rPr>
        <w:t xml:space="preserve"> </w:t>
      </w:r>
    </w:p>
    <w:p w14:paraId="61DA1967">
      <w:pPr>
        <w:ind w:firstLine="560" w:firstLineChars="200"/>
        <w:jc w:val="left"/>
        <w:rPr>
          <w:rFonts w:hint="eastAsia"/>
          <w:sz w:val="28"/>
          <w:szCs w:val="28"/>
        </w:rPr>
      </w:pPr>
      <w:bookmarkStart w:id="0" w:name="_GoBack"/>
      <w:bookmarkEnd w:id="0"/>
    </w:p>
    <w:p w14:paraId="427D4855">
      <w:pPr>
        <w:ind w:firstLine="560" w:firstLineChars="200"/>
        <w:jc w:val="left"/>
        <w:rPr>
          <w:rFonts w:hint="eastAsia"/>
          <w:sz w:val="28"/>
          <w:szCs w:val="28"/>
        </w:rPr>
      </w:pPr>
      <w:r>
        <w:rPr>
          <w:rFonts w:hint="eastAsia"/>
          <w:sz w:val="28"/>
          <w:szCs w:val="28"/>
        </w:rPr>
        <w:t>为深入学习贯彻党的二十届四中全会精神，切实把思想和行动统一到党中央决策部署上来，</w:t>
      </w:r>
      <w:r>
        <w:rPr>
          <w:rFonts w:hint="eastAsia"/>
          <w:sz w:val="28"/>
          <w:szCs w:val="28"/>
          <w:lang w:val="en-US" w:eastAsia="zh-CN"/>
        </w:rPr>
        <w:t>坤都庙</w:t>
      </w:r>
      <w:r>
        <w:rPr>
          <w:rFonts w:hint="eastAsia"/>
          <w:sz w:val="28"/>
          <w:szCs w:val="28"/>
        </w:rPr>
        <w:t>村党支部于</w:t>
      </w:r>
      <w:r>
        <w:rPr>
          <w:rFonts w:hint="eastAsia"/>
          <w:sz w:val="28"/>
          <w:szCs w:val="28"/>
          <w:lang w:val="en-US" w:eastAsia="zh-CN"/>
        </w:rPr>
        <w:t>3</w:t>
      </w:r>
      <w:r>
        <w:rPr>
          <w:rFonts w:hint="eastAsia"/>
          <w:sz w:val="28"/>
          <w:szCs w:val="28"/>
        </w:rPr>
        <w:t>月</w:t>
      </w:r>
      <w:r>
        <w:rPr>
          <w:rFonts w:hint="eastAsia"/>
          <w:sz w:val="28"/>
          <w:szCs w:val="28"/>
          <w:lang w:val="en-US" w:eastAsia="zh-CN"/>
        </w:rPr>
        <w:t>20</w:t>
      </w:r>
      <w:r>
        <w:rPr>
          <w:rFonts w:hint="eastAsia"/>
          <w:sz w:val="28"/>
          <w:szCs w:val="28"/>
        </w:rPr>
        <w:t>日组织召开</w:t>
      </w:r>
      <w:r>
        <w:rPr>
          <w:rFonts w:hint="eastAsia"/>
          <w:sz w:val="28"/>
          <w:szCs w:val="28"/>
          <w:lang w:val="en-US" w:eastAsia="zh-CN"/>
        </w:rPr>
        <w:t>学习党的二十届四中全会精神会议。</w:t>
      </w:r>
    </w:p>
    <w:p w14:paraId="3DCADC40">
      <w:pPr>
        <w:ind w:firstLine="560" w:firstLineChars="200"/>
        <w:rPr>
          <w:rFonts w:hint="eastAsia"/>
          <w:sz w:val="28"/>
          <w:szCs w:val="28"/>
        </w:rPr>
      </w:pPr>
      <w:r>
        <w:rPr>
          <w:rFonts w:hint="eastAsia"/>
          <w:sz w:val="28"/>
          <w:szCs w:val="28"/>
        </w:rPr>
        <w:t>会上，村党支部书记领学了党的二十届四中全会公报要点，重点解读了全会关于推进乡村全面振兴、健全基层治理体系、提升民生保障水平等与农村工作密切相关的部署要求。会议指出，党的二十届四中全会为新时代新征程推进中国式现代化提供了行动纲领，也为做好新时代“三农”工作指明了方向。全体党员要深刻领会全会精神实质，把学习成果转化为推动村级发展的实际行动。</w:t>
      </w:r>
    </w:p>
    <w:p w14:paraId="238884E6">
      <w:pPr>
        <w:rPr>
          <w:rFonts w:hint="eastAsia"/>
          <w:sz w:val="28"/>
          <w:szCs w:val="28"/>
        </w:rPr>
      </w:pPr>
      <w:r>
        <w:rPr>
          <w:rFonts w:hint="eastAsia"/>
          <w:sz w:val="28"/>
          <w:szCs w:val="28"/>
          <w:lang w:val="en-US" w:eastAsia="zh-CN"/>
        </w:rPr>
        <w:t xml:space="preserve">    </w:t>
      </w:r>
      <w:r>
        <w:rPr>
          <w:rFonts w:hint="eastAsia"/>
          <w:sz w:val="28"/>
          <w:szCs w:val="28"/>
        </w:rPr>
        <w:t>参会党员结合</w:t>
      </w:r>
      <w:r>
        <w:rPr>
          <w:rFonts w:hint="eastAsia"/>
          <w:sz w:val="28"/>
          <w:szCs w:val="28"/>
          <w:lang w:val="en-US" w:eastAsia="zh-CN"/>
        </w:rPr>
        <w:t>自身学习情况</w:t>
      </w:r>
      <w:r>
        <w:rPr>
          <w:rFonts w:hint="eastAsia"/>
          <w:sz w:val="28"/>
          <w:szCs w:val="28"/>
        </w:rPr>
        <w:t>交流学习体会，大家纷纷表示，将立足本村实际，聚焦产业发展、人居环境整治、便民服务等重点工作，主动担当作为，发挥党员先锋模范作用。会议强调，要把学习贯彻全会精神与当前村级重点工作结合起来，扎实推进惠民政策落实，用心用情解决群众急难愁盼问题，不断提升村民的获得感、幸福感、安全感。</w:t>
      </w:r>
    </w:p>
    <w:p w14:paraId="2639B67A">
      <w:pPr>
        <w:ind w:firstLine="560" w:firstLineChars="200"/>
        <w:rPr>
          <w:rFonts w:hint="eastAsia"/>
          <w:sz w:val="28"/>
          <w:szCs w:val="28"/>
        </w:rPr>
      </w:pPr>
      <w:r>
        <w:rPr>
          <w:rFonts w:hint="eastAsia"/>
          <w:sz w:val="28"/>
          <w:szCs w:val="28"/>
        </w:rPr>
        <w:t>下一步，</w:t>
      </w:r>
      <w:r>
        <w:rPr>
          <w:rFonts w:hint="eastAsia"/>
          <w:sz w:val="28"/>
          <w:szCs w:val="28"/>
          <w:lang w:val="en-US" w:eastAsia="zh-CN"/>
        </w:rPr>
        <w:t>坤都庙</w:t>
      </w:r>
      <w:r>
        <w:rPr>
          <w:rFonts w:hint="eastAsia"/>
          <w:sz w:val="28"/>
          <w:szCs w:val="28"/>
        </w:rPr>
        <w:t>村党支部将持续深化全会精神学习宣传，通过“三会一课”、主题党日、入户宣讲等形式，推动全会精神在基层落地生根，为建设</w:t>
      </w:r>
      <w:r>
        <w:rPr>
          <w:rFonts w:hint="eastAsia"/>
          <w:sz w:val="28"/>
          <w:szCs w:val="28"/>
          <w:lang w:val="en-US" w:eastAsia="zh-CN"/>
        </w:rPr>
        <w:t>美丽</w:t>
      </w:r>
      <w:r>
        <w:rPr>
          <w:rFonts w:hint="eastAsia"/>
          <w:sz w:val="28"/>
          <w:szCs w:val="28"/>
        </w:rPr>
        <w:t>乡村贡献力量。</w:t>
      </w:r>
    </w:p>
    <w:p w14:paraId="04424A5C">
      <w:pPr>
        <w:ind w:firstLine="560" w:firstLineChars="200"/>
        <w:rPr>
          <w:rFonts w:hint="eastAsia"/>
          <w:sz w:val="28"/>
          <w:szCs w:val="28"/>
        </w:rPr>
      </w:pPr>
    </w:p>
    <w:p w14:paraId="475F9EFF">
      <w:pPr>
        <w:ind w:firstLine="560" w:firstLineChars="200"/>
        <w:rPr>
          <w:rFonts w:hint="eastAsia"/>
          <w:sz w:val="28"/>
          <w:szCs w:val="28"/>
        </w:rPr>
      </w:pPr>
    </w:p>
    <w:p w14:paraId="344BA0A5">
      <w:pPr>
        <w:ind w:firstLine="560" w:firstLineChars="200"/>
        <w:rPr>
          <w:rFonts w:hint="eastAsia"/>
          <w:sz w:val="28"/>
          <w:szCs w:val="28"/>
        </w:rPr>
      </w:pPr>
    </w:p>
    <w:p w14:paraId="44187820">
      <w:pPr>
        <w:ind w:firstLine="560" w:firstLineChars="200"/>
        <w:rPr>
          <w:rFonts w:hint="eastAsia"/>
          <w:sz w:val="28"/>
          <w:szCs w:val="28"/>
        </w:rPr>
      </w:pPr>
    </w:p>
    <w:p w14:paraId="1F5EEB3D">
      <w:pPr>
        <w:ind w:firstLine="560" w:firstLineChars="200"/>
        <w:rPr>
          <w:rFonts w:hint="eastAsia" w:eastAsiaTheme="minorEastAsia"/>
          <w:sz w:val="28"/>
          <w:szCs w:val="28"/>
          <w:lang w:eastAsia="zh-CN"/>
        </w:rPr>
      </w:pPr>
      <w:r>
        <w:rPr>
          <w:rFonts w:hint="eastAsia" w:eastAsiaTheme="minorEastAsia"/>
          <w:sz w:val="28"/>
          <w:szCs w:val="28"/>
          <w:lang w:eastAsia="zh-CN"/>
        </w:rPr>
        <w:drawing>
          <wp:anchor distT="0" distB="0" distL="114300" distR="114300" simplePos="0" relativeHeight="251659264" behindDoc="0" locked="0" layoutInCell="1" allowOverlap="1">
            <wp:simplePos x="0" y="0"/>
            <wp:positionH relativeFrom="column">
              <wp:posOffset>98425</wp:posOffset>
            </wp:positionH>
            <wp:positionV relativeFrom="paragraph">
              <wp:posOffset>417195</wp:posOffset>
            </wp:positionV>
            <wp:extent cx="5264785" cy="3947160"/>
            <wp:effectExtent l="0" t="0" r="12065" b="15240"/>
            <wp:wrapNone/>
            <wp:docPr id="1" name="图片 1" descr="7453c8631604ba9f4a02fb20ef3a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453c8631604ba9f4a02fb20ef3a98aa"/>
                    <pic:cNvPicPr>
                      <a:picLocks noChangeAspect="1"/>
                    </pic:cNvPicPr>
                  </pic:nvPicPr>
                  <pic:blipFill>
                    <a:blip r:embed="rId4"/>
                    <a:stretch>
                      <a:fillRect/>
                    </a:stretch>
                  </pic:blipFill>
                  <pic:spPr>
                    <a:xfrm>
                      <a:off x="0" y="0"/>
                      <a:ext cx="5264785" cy="394716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F7A38"/>
    <w:rsid w:val="077F7A38"/>
    <w:rsid w:val="488D5B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1456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2026-03-30T01:58:00Z</dcterms:created>
  <dc:creator>张松【百物商行】</dc:creator>
  <cp:lastModifiedBy>张松【百物商行】</cp:lastModifiedBy>
  <cp:lastPrinted>2026-03-30T02:25:21Z</cp:lastPrinted>
  <dcterms:modified xsi:type="dcterms:W3CDTF">2026-03-31T08:11:24Z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A980C694DCF94BC8BF8F6B9EE551EB8B_13</vt:lpwstr>
  </property>
  <property fmtid="{D5CDD505-2E9C-101B-9397-08002B2CF9AE}" pid="4" name="KSOTemplateDocerSaveRecord">
    <vt:lpwstr>eyJoZGlkIjoiMGIwOWE5YzAyYjMzZmI4YTI0YmU1ZDZhMDkxNDJlNjUiLCJ1c2VySWQiOiIxMTQ1OTUyNDg1In0=</vt:lpwstr>
  </property>
</Properties>
</file>