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金都新城社区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党总支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组织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学习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宋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中共中央关于制定国民经济和社会发展第十五个五年规划的建议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金都新城社区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党总支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40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  <w:t>2026年1月22</w:t>
      </w:r>
      <w:r>
        <w:rPr>
          <w:rFonts w:hint="eastAsia" w:ascii="方正仿宋简体" w:hAnsi="方正仿宋简体" w:eastAsia="方正仿宋简体" w:cs="方正仿宋简体"/>
          <w:sz w:val="32"/>
          <w:szCs w:val="40"/>
        </w:rPr>
        <w:t>日，</w:t>
      </w:r>
      <w:r>
        <w:rPr>
          <w:rFonts w:hint="eastAsia" w:ascii="方正仿宋简体" w:hAnsi="方正仿宋简体" w:eastAsia="方正仿宋简体" w:cs="方正仿宋简体"/>
          <w:sz w:val="32"/>
          <w:szCs w:val="40"/>
          <w:lang w:eastAsia="zh-CN"/>
        </w:rPr>
        <w:t>金都新城社区</w:t>
      </w:r>
      <w: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  <w:t>党总支</w:t>
      </w:r>
      <w:r>
        <w:rPr>
          <w:rFonts w:hint="eastAsia" w:ascii="方正仿宋简体" w:hAnsi="方正仿宋简体" w:eastAsia="方正仿宋简体" w:cs="方正仿宋简体"/>
          <w:sz w:val="32"/>
          <w:szCs w:val="40"/>
        </w:rPr>
        <w:t>召开专题会，集体学习《中共中央关于制定国民经济和社会发展第十五个五年规划的建议》（以下简称《建议》）。 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40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</w:rPr>
        <w:t>会上，大家围绕提高认识、防范风险、提升质效三条主线，结合工作开展深入学习研讨。大家一致认为，不断优化工作方法，构建“依法监督、分类施策、科学高效、协同联动”的监督工作体系。切实发扬斗争精神，勇于攻坚克难，自觉同党中央保持高度一致，增强防风险、迎挑战、抗打压能力，与违反财经纪律行为进行坚决斗争，推动中央政策不折不扣落地见效。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40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</w:rPr>
        <w:t>通过此次学习，大家表示要切实将学习成果转化为推动财会监督工作的强大动力，补短板、强弱项，不断提升自身的监督能力水平。坚持质效兼顾，以查促改，以查促规，查调结合，提升财会监督工作成效，发挥好“探头”“哨兵”“参谋”作用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  <w:t>图像资料：</w:t>
      </w:r>
    </w:p>
    <w:p>
      <w:pPr>
        <w:rPr>
          <w:rFonts w:hint="default" w:ascii="方正仿宋简体" w:hAnsi="方正仿宋简体" w:eastAsia="方正仿宋简体" w:cs="方正仿宋简体"/>
          <w:sz w:val="32"/>
          <w:szCs w:val="40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32"/>
          <w:szCs w:val="40"/>
          <w:lang w:val="en-US" w:eastAsia="zh-CN"/>
        </w:rPr>
        <w:drawing>
          <wp:inline distT="0" distB="0" distL="114300" distR="114300">
            <wp:extent cx="5230495" cy="3923030"/>
            <wp:effectExtent l="0" t="0" r="8255" b="1270"/>
            <wp:docPr id="1" name="图片 1" descr="70f39f0d47c7ff38dd60ec527da37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0f39f0d47c7ff38dd60ec527da371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0495" cy="392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E73C1"/>
    <w:rsid w:val="09C70FC8"/>
    <w:rsid w:val="6D7E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2026-03-04T03:05:00Z</dcterms:created>
  <dc:creator>Administrator</dc:creator>
  <cp:lastModifiedBy>Administrator</cp:lastModifiedBy>
  <dcterms:modified xsi:type="dcterms:W3CDTF">2026-03-04T03:13:22Z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05CDEAE728AD40A580A0F5AFD092CA7B</vt:lpwstr>
  </property>
</Properties>
</file>