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E95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i w:val="0"/>
          <w:iCs w:val="0"/>
          <w:caps w:val="0"/>
          <w:spacing w:val="7"/>
          <w:sz w:val="52"/>
          <w:szCs w:val="52"/>
          <w:shd w:val="clear" w:fill="FFFFFF"/>
          <w:lang w:val="en-US" w:eastAsia="zh-CN"/>
        </w:rPr>
      </w:pPr>
      <w:bookmarkStart w:id="0" w:name="_GoBack"/>
      <w:r>
        <w:rPr>
          <w:rFonts w:hint="eastAsia" w:ascii="方正小标宋简体" w:hAnsi="方正小标宋简体" w:eastAsia="方正小标宋简体" w:cs="方正小标宋简体"/>
          <w:b/>
          <w:bCs/>
          <w:i w:val="0"/>
          <w:iCs w:val="0"/>
          <w:caps w:val="0"/>
          <w:spacing w:val="7"/>
          <w:sz w:val="52"/>
          <w:szCs w:val="52"/>
          <w:shd w:val="clear" w:fill="FFFFFF"/>
          <w:lang w:val="en-US" w:eastAsia="zh-CN"/>
        </w:rPr>
        <w:t>红光社区联合包联单位开展“迎新春·送温暖”走访慰问活动</w:t>
      </w:r>
    </w:p>
    <w:p w14:paraId="3E6ED3DE">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pPr>
    </w:p>
    <w:p w14:paraId="7969DA3D">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pPr>
      <w:r>
        <w:rPr>
          <w:rFonts w:hint="eastAsia" w:ascii="方正仿宋简体" w:hAnsi="方正仿宋简体" w:eastAsia="方正仿宋简体" w:cs="方正仿宋简体"/>
          <w:spacing w:val="0"/>
          <w:sz w:val="36"/>
          <w:szCs w:val="36"/>
          <w:lang w:val="en-US" w:eastAsia="zh-CN"/>
        </w:rPr>
        <w:t>新春佳节将至，为切实关心关爱基层辖区困难群众等特殊群体感受到党和政府的关怀与社会大家庭的温暖，进一步凝聚共建合力，营造温馨祥和的节日氛围，近日，红光社区联合包联双报到单位通辽市云数电子商务有限公司党支部，开展新年走访慰问活动，为困难群众等特殊群体送上新春祝福与慰问物资。</w:t>
      </w:r>
    </w:p>
    <w:p w14:paraId="71A238FA">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pPr>
      <w:r>
        <w:rPr>
          <w:rFonts w:hint="eastAsia" w:ascii="方正仿宋简体" w:hAnsi="方正仿宋简体" w:eastAsia="方正仿宋简体" w:cs="方正仿宋简体"/>
          <w:spacing w:val="0"/>
          <w:sz w:val="36"/>
          <w:szCs w:val="36"/>
          <w:lang w:val="en-US" w:eastAsia="zh-CN"/>
        </w:rPr>
        <w:t>活动中，社区工作人员与包联单位一同深入辖区，走访慰问辖区困难群众，为他们送去了精心准备的大米、食用油、面粉等生活必需品，并与他们亲切交谈，嘘寒问暖，详细询问他们的身体状况、家庭近况、生活需求以及实际困难，叮嘱他们保重身体，注意防寒保暖和用火用电安全，并送上诚挚的新春祝福。</w:t>
      </w:r>
    </w:p>
    <w:p w14:paraId="4CA6D9A8">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sectPr>
          <w:pgSz w:w="11906" w:h="16838"/>
          <w:pgMar w:top="2211" w:right="1531" w:bottom="1871" w:left="1531" w:header="851" w:footer="992" w:gutter="0"/>
          <w:cols w:space="0" w:num="1"/>
          <w:rtlGutter w:val="0"/>
          <w:docGrid w:type="lines" w:linePitch="312" w:charSpace="0"/>
        </w:sectPr>
      </w:pPr>
      <w:r>
        <w:rPr>
          <w:rFonts w:hint="eastAsia" w:ascii="方正仿宋简体" w:hAnsi="方正仿宋简体" w:eastAsia="方正仿宋简体" w:cs="方正仿宋简体"/>
          <w:spacing w:val="0"/>
          <w:sz w:val="36"/>
          <w:szCs w:val="36"/>
          <w:lang w:val="en-US" w:eastAsia="zh-CN"/>
        </w:rPr>
        <w:t> 本次慰问活动，不仅为困难群众送去了物质支持，更给予了精神慰藉。下一步，红光社区将持续聚焦低保家庭、特困人员等困难群体的急难愁盼问题，常态化开展走</w:t>
      </w:r>
    </w:p>
    <w:p w14:paraId="3D9D9D7A">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pPr>
      <w:r>
        <w:rPr>
          <w:rFonts w:hint="eastAsia" w:ascii="方正仿宋简体" w:hAnsi="方正仿宋简体" w:eastAsia="方正仿宋简体" w:cs="方正仿宋简体"/>
          <w:spacing w:val="0"/>
          <w:sz w:val="36"/>
          <w:szCs w:val="36"/>
          <w:lang w:val="en-US" w:eastAsia="zh-CN"/>
        </w:rPr>
        <w:t>访慰问与精准帮扶工作，让每一位困难群众都能感受到社会的温暖，舒心过节、安心生活。</w:t>
      </w:r>
    </w:p>
    <w:bookmarkEnd w:id="0"/>
    <w:p w14:paraId="6EF96D74">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方正仿宋简体" w:hAnsi="方正仿宋简体" w:eastAsia="方正仿宋简体" w:cs="方正仿宋简体"/>
          <w:spacing w:val="0"/>
          <w:sz w:val="36"/>
          <w:szCs w:val="36"/>
          <w:lang w:val="en-US" w:eastAsia="zh-CN"/>
        </w:rPr>
      </w:pPr>
    </w:p>
    <w:p w14:paraId="6E291F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0"/>
          <w:sz w:val="36"/>
          <w:szCs w:val="36"/>
          <w:lang w:val="en-US" w:eastAsia="zh-CN"/>
        </w:rPr>
      </w:pPr>
      <w:r>
        <w:rPr>
          <w:rFonts w:hint="eastAsia" w:ascii="方正仿宋简体" w:hAnsi="方正仿宋简体" w:eastAsia="方正仿宋简体" w:cs="方正仿宋简体"/>
          <w:spacing w:val="0"/>
          <w:sz w:val="36"/>
          <w:szCs w:val="36"/>
          <w:lang w:val="en-US" w:eastAsia="zh-CN"/>
        </w:rPr>
        <w:drawing>
          <wp:inline distT="0" distB="0" distL="114300" distR="114300">
            <wp:extent cx="5266690" cy="3949700"/>
            <wp:effectExtent l="0" t="0" r="6350" b="12700"/>
            <wp:docPr id="1" name="图片 1" descr="89f384515078ec257df2cf508265d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f384515078ec257df2cf508265d305"/>
                    <pic:cNvPicPr>
                      <a:picLocks noChangeAspect="1"/>
                    </pic:cNvPicPr>
                  </pic:nvPicPr>
                  <pic:blipFill>
                    <a:blip r:embed="rId5"/>
                    <a:stretch>
                      <a:fillRect/>
                    </a:stretch>
                  </pic:blipFill>
                  <pic:spPr>
                    <a:xfrm>
                      <a:off x="0" y="0"/>
                      <a:ext cx="5266690" cy="3949700"/>
                    </a:xfrm>
                    <a:prstGeom prst="rect">
                      <a:avLst/>
                    </a:prstGeom>
                  </pic:spPr>
                </pic:pic>
              </a:graphicData>
            </a:graphic>
          </wp:inline>
        </w:drawing>
      </w:r>
    </w:p>
    <w:p w14:paraId="1BB4A4D6">
      <w:pPr>
        <w:keepNext w:val="0"/>
        <w:keepLines w:val="0"/>
        <w:pageBreakBefore w:val="0"/>
        <w:kinsoku/>
        <w:wordWrap/>
        <w:overflowPunct/>
        <w:topLinePunct w:val="0"/>
        <w:autoSpaceDE/>
        <w:autoSpaceDN/>
        <w:bidi w:val="0"/>
        <w:adjustRightInd/>
        <w:snapToGrid/>
        <w:spacing w:line="240" w:lineRule="auto"/>
        <w:textAlignment w:val="auto"/>
        <w:rPr>
          <w:rFonts w:hint="eastAsia" w:ascii="方正仿宋简体" w:hAnsi="方正仿宋简体" w:eastAsia="方正仿宋简体" w:cs="方正仿宋简体"/>
          <w:spacing w:val="0"/>
          <w:sz w:val="36"/>
          <w:szCs w:val="36"/>
          <w:lang w:val="en-US" w:eastAsia="zh-CN"/>
        </w:rPr>
      </w:pPr>
      <w:r>
        <w:rPr>
          <w:rFonts w:hint="eastAsia" w:ascii="方正仿宋简体" w:hAnsi="方正仿宋简体" w:eastAsia="方正仿宋简体" w:cs="方正仿宋简体"/>
          <w:spacing w:val="0"/>
          <w:sz w:val="36"/>
          <w:szCs w:val="36"/>
          <w:lang w:val="en-US" w:eastAsia="zh-CN"/>
        </w:rPr>
        <w:drawing>
          <wp:inline distT="0" distB="0" distL="114300" distR="114300">
            <wp:extent cx="5267960" cy="3950335"/>
            <wp:effectExtent l="0" t="0" r="5080" b="12065"/>
            <wp:docPr id="2" name="图片 2" descr="37ceae3800d23daf5fd13418d5ea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7ceae3800d23daf5fd13418d5ea0045"/>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r>
        <w:rPr>
          <w:rFonts w:hint="eastAsia" w:ascii="方正仿宋简体" w:hAnsi="方正仿宋简体" w:eastAsia="方正仿宋简体" w:cs="方正仿宋简体"/>
          <w:spacing w:val="0"/>
          <w:sz w:val="36"/>
          <w:szCs w:val="36"/>
          <w:lang w:val="en-US" w:eastAsia="zh-CN"/>
        </w:rPr>
        <w:drawing>
          <wp:inline distT="0" distB="0" distL="114300" distR="114300">
            <wp:extent cx="5267960" cy="3950335"/>
            <wp:effectExtent l="0" t="0" r="5080" b="12065"/>
            <wp:docPr id="3" name="图片 3" descr="673badeb44c68ddd05e69de3414b5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3badeb44c68ddd05e69de3414b56c8"/>
                    <pic:cNvPicPr>
                      <a:picLocks noChangeAspect="1"/>
                    </pic:cNvPicPr>
                  </pic:nvPicPr>
                  <pic:blipFill>
                    <a:blip r:embed="rId7"/>
                    <a:stretch>
                      <a:fillRect/>
                    </a:stretch>
                  </pic:blipFill>
                  <pic:spPr>
                    <a:xfrm>
                      <a:off x="0" y="0"/>
                      <a:ext cx="5267960" cy="3950335"/>
                    </a:xfrm>
                    <a:prstGeom prst="rect">
                      <a:avLst/>
                    </a:prstGeom>
                  </pic:spPr>
                </pic:pic>
              </a:graphicData>
            </a:graphic>
          </wp:inline>
        </w:drawing>
      </w:r>
    </w:p>
    <w:sectPr>
      <w:footerReference r:id="rId3" w:type="default"/>
      <w:pgSz w:w="11906" w:h="16838"/>
      <w:pgMar w:top="2211" w:right="1531" w:bottom="1871" w:left="1531"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A7FCD5F-6505-4AA5-BF2C-39706B0A1416}"/>
  </w:font>
  <w:font w:name="方正仿宋简体">
    <w:panose1 w:val="02000000000000000000"/>
    <w:charset w:val="86"/>
    <w:family w:val="auto"/>
    <w:pitch w:val="default"/>
    <w:sig w:usb0="A00002BF" w:usb1="184F6CFA" w:usb2="00000012" w:usb3="00000000" w:csb0="00040001" w:csb1="00000000"/>
    <w:embedRegular r:id="rId2" w:fontKey="{AF672310-840C-4748-A508-91AC2CA6B3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B5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C4E20">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9C4E2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14791"/>
    <w:rsid w:val="016519C1"/>
    <w:rsid w:val="01AF5332"/>
    <w:rsid w:val="05E76E48"/>
    <w:rsid w:val="10E741A0"/>
    <w:rsid w:val="1293218A"/>
    <w:rsid w:val="18434A74"/>
    <w:rsid w:val="2281230B"/>
    <w:rsid w:val="2402226D"/>
    <w:rsid w:val="2EDB3503"/>
    <w:rsid w:val="3A1F5EA9"/>
    <w:rsid w:val="3B600924"/>
    <w:rsid w:val="4BF14791"/>
    <w:rsid w:val="4EF009EB"/>
    <w:rsid w:val="52426781"/>
    <w:rsid w:val="6C465394"/>
    <w:rsid w:val="70B0102E"/>
    <w:rsid w:val="73791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410</Words>
  <Characters>410</Characters>
  <Lines>0</Lines>
  <Paragraphs>0</Paragraphs>
  <TotalTime>4</TotalTime>
  <ScaleCrop>false</ScaleCrop>
  <LinksUpToDate>false</LinksUpToDate>
  <CharactersWithSpaces>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2026-02-09T08:16:00Z</dcterms:created>
  <dc:creator>吴小瓜</dc:creator>
  <cp:lastModifiedBy>吴小瓜</cp:lastModifiedBy>
  <cp:lastPrinted>2026-02-28T05:44:16Z</cp:lastPrinted>
  <dcterms:modified xsi:type="dcterms:W3CDTF">2026-02-28T05:44:21Z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88141A08238C429A80C3765CCFDB85F6_11</vt:lpwstr>
  </property>
  <property fmtid="{D5CDD505-2E9C-101B-9397-08002B2CF9AE}" pid="4" name="KSOTemplateDocerSaveRecord">
    <vt:lpwstr>eyJoZGlkIjoiMjJkN2NmNDJhZDA3ZGY0Y2U0ZGI0OTk0NjczZDEyNmUiLCJ1c2VySWQiOiIzMTQ2NzMyNTMifQ==</vt:lpwstr>
  </property>
</Properties>
</file>