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93525">
      <w:pPr>
        <w:ind w:left="0" w:leftChars="0" w:firstLine="480" w:firstLineChars="100"/>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益民社区开展消防安全排查整治行动</w:t>
      </w:r>
    </w:p>
    <w:p w14:paraId="5A15C4A4">
      <w:pPr>
        <w:rPr>
          <w:rFonts w:hint="eastAsia" w:ascii="方正仿宋简体" w:hAnsi="方正仿宋简体" w:eastAsia="方正仿宋简体" w:cs="方正仿宋简体"/>
          <w:sz w:val="36"/>
          <w:szCs w:val="36"/>
          <w:lang w:val="en-US" w:eastAsia="zh-CN"/>
        </w:rPr>
      </w:pPr>
      <w:r>
        <w:rPr>
          <w:rFonts w:hint="eastAsia" w:ascii="方正仿宋简体" w:hAnsi="方正仿宋简体" w:eastAsia="方正仿宋简体" w:cs="方正仿宋简体"/>
          <w:sz w:val="36"/>
          <w:szCs w:val="36"/>
          <w:lang w:val="en-US" w:eastAsia="zh-CN"/>
        </w:rPr>
        <w:t>为进一步增强社区居民安全防范意识和责任意识，有效预防消防安全事故，</w:t>
      </w:r>
      <w:r>
        <w:rPr>
          <w:rFonts w:hint="default" w:ascii="Times New Roman" w:hAnsi="Times New Roman" w:eastAsia="方正仿宋简体" w:cs="Times New Roman"/>
          <w:sz w:val="36"/>
          <w:szCs w:val="36"/>
          <w:lang w:val="en-US" w:eastAsia="zh-CN"/>
        </w:rPr>
        <w:t>1月7日，益</w:t>
      </w:r>
      <w:r>
        <w:rPr>
          <w:rFonts w:hint="eastAsia" w:ascii="方正仿宋简体" w:hAnsi="方正仿宋简体" w:eastAsia="方正仿宋简体" w:cs="方正仿宋简体"/>
          <w:sz w:val="36"/>
          <w:szCs w:val="36"/>
          <w:lang w:val="en-US" w:eastAsia="zh-CN"/>
        </w:rPr>
        <w:t>民社区联合开发区消防大队开展辖区消防安全排查整治行动。</w:t>
      </w:r>
    </w:p>
    <w:p w14:paraId="33E4583E">
      <w:pPr>
        <w:rPr>
          <w:rFonts w:hint="eastAsia" w:ascii="方正仿宋简体" w:hAnsi="方正仿宋简体" w:eastAsia="方正仿宋简体" w:cs="方正仿宋简体"/>
          <w:sz w:val="36"/>
          <w:szCs w:val="36"/>
          <w:lang w:val="en-US" w:eastAsia="zh-CN"/>
        </w:rPr>
      </w:pPr>
      <w:r>
        <w:rPr>
          <w:rFonts w:hint="eastAsia" w:ascii="方正仿宋简体" w:hAnsi="方正仿宋简体" w:eastAsia="方正仿宋简体" w:cs="方正仿宋简体"/>
          <w:sz w:val="36"/>
          <w:szCs w:val="36"/>
          <w:lang w:val="en-US" w:eastAsia="zh-CN"/>
        </w:rPr>
        <w:t>此次排查，社区同消防大队工作人员重点深入美域华府小区消防通道、住宅楼梯间以及小区飞线等区域进行细致排查，针对排查发现的隐患能当场清理的即时由物业公司协助居民整改，对无法当场整改的登记在册，明确时限。同时，消防工作人员结合典型案例用通俗易懂的语言向居民讲解楼房火灾防范要点及灭火器使用方法，让消防安全知识入脑入心。</w:t>
      </w:r>
    </w:p>
    <w:p w14:paraId="6D30250B">
      <w:pPr>
        <w:rPr>
          <w:rFonts w:hint="eastAsia" w:ascii="方正仿宋简体" w:hAnsi="方正仿宋简体" w:eastAsia="方正仿宋简体" w:cs="方正仿宋简体"/>
          <w:sz w:val="36"/>
          <w:szCs w:val="36"/>
          <w:lang w:val="en-US" w:eastAsia="zh-CN"/>
        </w:rPr>
      </w:pPr>
      <w:r>
        <w:rPr>
          <w:rFonts w:hint="eastAsia" w:ascii="方正仿宋简体" w:hAnsi="方正仿宋简体" w:eastAsia="方正仿宋简体" w:cs="方正仿宋简体"/>
          <w:sz w:val="36"/>
          <w:szCs w:val="36"/>
          <w:lang w:val="en-US" w:eastAsia="zh-CN"/>
        </w:rPr>
        <w:t>通过此次消防检查，有效消除了一批消防安全隐患，也给广大居民群众敲响了一次警钟。接下来，益民社区同物业公司将全力配合消防部门加快楼道杂物的清理，并加大小区内消防安全宣传力度，切实守住小区消防安全底线，给广大居民一个安全、安心的居住环境。</w:t>
      </w:r>
    </w:p>
    <w:p w14:paraId="0941858A">
      <w:pPr>
        <w:rPr>
          <w:rFonts w:hint="eastAsia" w:ascii="方正仿宋简体" w:hAnsi="方正仿宋简体" w:eastAsia="方正仿宋简体" w:cs="方正仿宋简体"/>
          <w:sz w:val="36"/>
          <w:szCs w:val="36"/>
          <w:lang w:val="en-US" w:eastAsia="zh-CN"/>
        </w:rPr>
      </w:pPr>
    </w:p>
    <w:p w14:paraId="03E36702">
      <w:pPr>
        <w:keepNext w:val="0"/>
        <w:keepLines w:val="0"/>
        <w:pageBreakBefore w:val="0"/>
        <w:kinsoku/>
        <w:wordWrap/>
        <w:overflowPunct/>
        <w:topLinePunct w:val="0"/>
        <w:autoSpaceDE/>
        <w:autoSpaceDN/>
        <w:bidi w:val="0"/>
        <w:adjustRightInd/>
        <w:snapToGrid/>
        <w:spacing w:line="600" w:lineRule="exact"/>
        <w:textAlignment w:val="auto"/>
      </w:pPr>
    </w:p>
    <w:p w14:paraId="2FF8EA1B">
      <w:pPr>
        <w:keepNext w:val="0"/>
        <w:keepLines w:val="0"/>
        <w:pageBreakBefore w:val="0"/>
        <w:kinsoku/>
        <w:wordWrap/>
        <w:overflowPunct/>
        <w:topLinePunct w:val="0"/>
        <w:autoSpaceDE/>
        <w:autoSpaceDN/>
        <w:bidi w:val="0"/>
        <w:adjustRightInd/>
        <w:snapToGrid/>
        <w:spacing w:line="600" w:lineRule="exact"/>
        <w:textAlignment w:val="auto"/>
      </w:pPr>
    </w:p>
    <w:p w14:paraId="6F381F8E">
      <w:pPr>
        <w:keepNext w:val="0"/>
        <w:keepLines w:val="0"/>
        <w:pageBreakBefore w:val="0"/>
        <w:kinsoku/>
        <w:wordWrap/>
        <w:overflowPunct/>
        <w:topLinePunct w:val="0"/>
        <w:autoSpaceDE/>
        <w:autoSpaceDN/>
        <w:bidi w:val="0"/>
        <w:adjustRightInd/>
        <w:snapToGrid/>
        <w:spacing w:line="600" w:lineRule="exact"/>
        <w:textAlignment w:val="auto"/>
      </w:pPr>
    </w:p>
    <w:p w14:paraId="62C2A774">
      <w:pPr>
        <w:keepNext w:val="0"/>
        <w:keepLines w:val="0"/>
        <w:pageBreakBefore w:val="0"/>
        <w:kinsoku/>
        <w:wordWrap/>
        <w:overflowPunct/>
        <w:topLinePunct w:val="0"/>
        <w:autoSpaceDE/>
        <w:autoSpaceDN/>
        <w:bidi w:val="0"/>
        <w:adjustRightInd/>
        <w:snapToGrid/>
        <w:spacing w:line="600" w:lineRule="exact"/>
        <w:textAlignment w:val="auto"/>
      </w:pPr>
    </w:p>
    <w:p w14:paraId="432FDB30">
      <w:pPr>
        <w:keepNext w:val="0"/>
        <w:keepLines w:val="0"/>
        <w:pageBreakBefore w:val="0"/>
        <w:kinsoku/>
        <w:wordWrap/>
        <w:overflowPunct/>
        <w:topLinePunct w:val="0"/>
        <w:autoSpaceDE/>
        <w:autoSpaceDN/>
        <w:bidi w:val="0"/>
        <w:adjustRightInd/>
        <w:snapToGrid/>
        <w:spacing w:line="600" w:lineRule="exact"/>
        <w:textAlignment w:val="auto"/>
      </w:pPr>
    </w:p>
    <w:p w14:paraId="41698EA2">
      <w:pPr>
        <w:keepNext w:val="0"/>
        <w:keepLines w:val="0"/>
        <w:pageBreakBefore w:val="0"/>
        <w:kinsoku/>
        <w:wordWrap/>
        <w:overflowPunct/>
        <w:topLinePunct w:val="0"/>
        <w:autoSpaceDE/>
        <w:autoSpaceDN/>
        <w:bidi w:val="0"/>
        <w:adjustRightInd/>
        <w:snapToGrid/>
        <w:spacing w:line="240" w:lineRule="auto"/>
        <w:ind w:firstLine="0" w:firstLineChars="0"/>
        <w:textAlignment w:val="auto"/>
      </w:pPr>
    </w:p>
    <w:p w14:paraId="01F52E72">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r>
        <w:rPr>
          <w:rFonts w:hint="eastAsia"/>
          <w:lang w:val="en-US" w:eastAsia="zh-CN"/>
        </w:rPr>
        <w:drawing>
          <wp:inline distT="0" distB="0" distL="114300" distR="114300">
            <wp:extent cx="5253990" cy="3940175"/>
            <wp:effectExtent l="0" t="0" r="3810" b="6985"/>
            <wp:docPr id="4" name="图片 1" descr="微信图片_20260105152911_73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微信图片_20260105152911_735_87"/>
                    <pic:cNvPicPr>
                      <a:picLocks noChangeAspect="1"/>
                    </pic:cNvPicPr>
                  </pic:nvPicPr>
                  <pic:blipFill>
                    <a:blip r:embed="rId6"/>
                    <a:stretch>
                      <a:fillRect/>
                    </a:stretch>
                  </pic:blipFill>
                  <pic:spPr>
                    <a:xfrm>
                      <a:off x="0" y="0"/>
                      <a:ext cx="5253990" cy="3940175"/>
                    </a:xfrm>
                    <a:prstGeom prst="rect">
                      <a:avLst/>
                    </a:prstGeom>
                    <a:noFill/>
                    <a:ln>
                      <a:noFill/>
                    </a:ln>
                  </pic:spPr>
                </pic:pic>
              </a:graphicData>
            </a:graphic>
          </wp:inline>
        </w:drawing>
      </w:r>
    </w:p>
    <w:p w14:paraId="5C689B92">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r>
        <w:rPr>
          <w:rFonts w:hint="eastAsia"/>
          <w:lang w:val="en-US" w:eastAsia="zh-CN"/>
        </w:rPr>
        <w:drawing>
          <wp:inline distT="0" distB="0" distL="114300" distR="114300">
            <wp:extent cx="5253990" cy="3940175"/>
            <wp:effectExtent l="0" t="0" r="3810" b="6985"/>
            <wp:docPr id="3" name="图片 2" descr="微信图片_20260105154745_741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60105154745_741_87"/>
                    <pic:cNvPicPr>
                      <a:picLocks noChangeAspect="1"/>
                    </pic:cNvPicPr>
                  </pic:nvPicPr>
                  <pic:blipFill>
                    <a:blip r:embed="rId7"/>
                    <a:stretch>
                      <a:fillRect/>
                    </a:stretch>
                  </pic:blipFill>
                  <pic:spPr>
                    <a:xfrm>
                      <a:off x="0" y="0"/>
                      <a:ext cx="5253990" cy="3940175"/>
                    </a:xfrm>
                    <a:prstGeom prst="rect">
                      <a:avLst/>
                    </a:prstGeom>
                    <a:noFill/>
                    <a:ln>
                      <a:noFill/>
                    </a:ln>
                  </pic:spPr>
                </pic:pic>
              </a:graphicData>
            </a:graphic>
          </wp:inline>
        </w:drawing>
      </w:r>
    </w:p>
    <w:p w14:paraId="5EBF087D">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r>
        <w:rPr>
          <w:rFonts w:hint="eastAsia"/>
          <w:lang w:val="en-US" w:eastAsia="zh-CN"/>
        </w:rPr>
        <w:drawing>
          <wp:inline distT="0" distB="0" distL="114300" distR="114300">
            <wp:extent cx="5253990" cy="3940175"/>
            <wp:effectExtent l="0" t="0" r="3810" b="6985"/>
            <wp:docPr id="2" name="图片 3" descr="微信图片_20260105154747_742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260105154747_742_87"/>
                    <pic:cNvPicPr>
                      <a:picLocks noChangeAspect="1"/>
                    </pic:cNvPicPr>
                  </pic:nvPicPr>
                  <pic:blipFill>
                    <a:blip r:embed="rId8"/>
                    <a:stretch>
                      <a:fillRect/>
                    </a:stretch>
                  </pic:blipFill>
                  <pic:spPr>
                    <a:xfrm>
                      <a:off x="0" y="0"/>
                      <a:ext cx="5253990" cy="3940175"/>
                    </a:xfrm>
                    <a:prstGeom prst="rect">
                      <a:avLst/>
                    </a:prstGeom>
                    <a:noFill/>
                    <a:ln>
                      <a:noFill/>
                    </a:ln>
                  </pic:spPr>
                </pic:pic>
              </a:graphicData>
            </a:graphic>
          </wp:inline>
        </w:drawing>
      </w:r>
    </w:p>
    <w:p w14:paraId="1FEABFA3">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pPr>
      <w:bookmarkStart w:id="0" w:name="_GoBack"/>
      <w:bookmarkEnd w:id="0"/>
      <w:r>
        <w:rPr>
          <w:rFonts w:hint="eastAsia"/>
          <w:lang w:val="en-US" w:eastAsia="zh-CN"/>
        </w:rPr>
        <w:drawing>
          <wp:inline distT="0" distB="0" distL="114300" distR="114300">
            <wp:extent cx="5264785" cy="3947160"/>
            <wp:effectExtent l="0" t="0" r="8255" b="0"/>
            <wp:docPr id="1" name="图片 4" descr="微信图片_20260105155042_743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微信图片_20260105155042_743_87"/>
                    <pic:cNvPicPr>
                      <a:picLocks noChangeAspect="1"/>
                    </pic:cNvPicPr>
                  </pic:nvPicPr>
                  <pic:blipFill>
                    <a:blip r:embed="rId9"/>
                    <a:stretch>
                      <a:fillRect/>
                    </a:stretch>
                  </pic:blipFill>
                  <pic:spPr>
                    <a:xfrm>
                      <a:off x="0" y="0"/>
                      <a:ext cx="5264785" cy="3947160"/>
                    </a:xfrm>
                    <a:prstGeom prst="rect">
                      <a:avLst/>
                    </a:prstGeom>
                    <a:noFill/>
                    <a:ln>
                      <a:noFill/>
                    </a:ln>
                  </pic:spPr>
                </pic:pic>
              </a:graphicData>
            </a:graphic>
          </wp:inline>
        </w:drawing>
      </w:r>
    </w:p>
    <w:sectPr>
      <w:pgSz w:w="11906" w:h="16838"/>
      <w:pgMar w:top="2211" w:right="1531" w:bottom="187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BCDA1"/>
    <w:multiLevelType w:val="singleLevel"/>
    <w:tmpl w:val="883BCDA1"/>
    <w:lvl w:ilvl="0" w:tentative="0">
      <w:start w:val="1"/>
      <w:numFmt w:val="decimal"/>
      <w:pStyle w:val="2"/>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E05C5"/>
    <w:rsid w:val="731B1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420" w:firstLineChars="200"/>
      <w:jc w:val="both"/>
    </w:pPr>
    <w:rPr>
      <w:rFonts w:ascii="Calibri" w:hAnsi="Calibri" w:eastAsia="方正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spacing w:line="360" w:lineRule="auto"/>
      <w:jc w:val="left"/>
      <w:outlineLvl w:val="0"/>
    </w:pPr>
    <w:rPr>
      <w:rFonts w:ascii="Times New Roman" w:hAnsi="Times New Roman" w:eastAsia="黑体" w:cs="Times New Roman"/>
      <w:bCs/>
      <w:kern w:val="44"/>
      <w:sz w:val="32"/>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381</Words>
  <Characters>388</Characters>
  <Lines>0</Lines>
  <Paragraphs>0</Paragraphs>
  <TotalTime>3</TotalTime>
  <ScaleCrop>false</ScaleCrop>
  <LinksUpToDate>false</LinksUpToDate>
  <CharactersWithSpaces>397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2026-01-28T01:58:00Z</dcterms:created>
  <dc:creator>ws</dc:creator>
  <cp:lastModifiedBy>小盆友</cp:lastModifiedBy>
  <dcterms:modified xsi:type="dcterms:W3CDTF">2026-01-28T02:03:25Z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eyJoZGlkIjoiMDIyODQ2MmE0NzcwMzFmYzU2ZjczM2MxMzFmOGVmNTIiLCJ1c2VySWQiOiI1NjEyOTg1MTQifQ==</vt:lpwstr>
  </property>
  <property fmtid="{D5CDD505-2E9C-101B-9397-08002B2CF9AE}" pid="4" name="ICV">
    <vt:lpwstr>700C6530086543048F8DCFAFF5868C99_12</vt:lpwstr>
  </property>
</Properties>
</file>