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E3574">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6" name="图片 6"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171A1C47">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D8FFA9">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240B3504">
      <w:pPr>
        <w:jc w:val="center"/>
        <w:rPr>
          <w:rFonts w:hint="eastAsia" w:ascii="隶书" w:hAnsi="隶书" w:eastAsia="隶书" w:cs="隶书"/>
          <w:color w:val="FF0000"/>
          <w:sz w:val="52"/>
          <w:szCs w:val="52"/>
          <w:lang w:val="en-US" w:eastAsia="zh-CN"/>
        </w:rPr>
      </w:pPr>
    </w:p>
    <w:p w14:paraId="18487825">
      <w:pPr>
        <w:keepNext w:val="0"/>
        <w:keepLines w:val="0"/>
        <w:pageBreakBefore w:val="0"/>
        <w:widowControl w:val="0"/>
        <w:kinsoku/>
        <w:wordWrap/>
        <w:overflowPunct/>
        <w:topLinePunct w:val="0"/>
        <w:autoSpaceDE/>
        <w:autoSpaceDN/>
        <w:bidi w:val="0"/>
        <w:adjustRightInd/>
        <w:snapToGrid/>
        <w:spacing w:after="469" w:afterLines="150"/>
        <w:jc w:val="both"/>
        <w:textAlignment w:val="auto"/>
        <w:rPr>
          <w:rFonts w:hint="eastAsia" w:ascii="楷体" w:hAnsi="楷体" w:eastAsia="楷体" w:cs="楷体"/>
          <w:color w:val="auto"/>
          <w:sz w:val="32"/>
          <w:szCs w:val="32"/>
          <w:u w:val="none"/>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2025年11月28日</w:t>
      </w:r>
    </w:p>
    <w:p w14:paraId="431B06D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方正小标宋简体" w:hAnsi="方正小标宋简体" w:eastAsia="方正小标宋简体" w:cs="方正小标宋简体"/>
          <w:b/>
          <w:bCs/>
          <w:kern w:val="0"/>
          <w:sz w:val="44"/>
          <w:szCs w:val="44"/>
          <w:lang w:val="en-US" w:eastAsia="zh-CN" w:bidi="ar"/>
        </w:rPr>
      </w:pPr>
      <w:r>
        <w:rPr>
          <w:rFonts w:hint="eastAsia" w:ascii="方正小标宋简体" w:hAnsi="方正小标宋简体" w:eastAsia="方正小标宋简体" w:cs="方正小标宋简体"/>
          <w:b/>
          <w:bCs/>
          <w:kern w:val="0"/>
          <w:sz w:val="44"/>
          <w:szCs w:val="44"/>
          <w:lang w:val="en-US" w:eastAsia="zh-CN" w:bidi="ar"/>
        </w:rPr>
        <w:t>学习《习近平对全面依法治国工作作出重要指示》</w:t>
      </w:r>
    </w:p>
    <w:p w14:paraId="0F2C6E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为深入贯彻落实全面依法治国战略部署，推动法治理念扎根基层、融入民心，2025年11月28日，希望新城社区组织开展《习近平对全面依法治国工作作出重要指示》专题学习会。</w:t>
      </w:r>
    </w:p>
    <w:p w14:paraId="555325D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会上，社区党委书记穆田薇带领大家系统学习了习近平总书记重要指示核心要义，重点解读了“坚持党的领导、人民当家作主、依法治国有机统一”的根本原则，以及“全面推进科学立法、严格执法、公正司法、全民守法”的实践要求。大家深刻认识到，全面依法治国是“四个全面”战略布局的重要组成部分，而社区作为法治社会建设的前沿阵地，是打通法治服务“最后一公里”的关键环节，必须把法治思维和法治方式贯穿社区治理全过程。</w:t>
      </w:r>
    </w:p>
    <w:p w14:paraId="03FED4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最后</w:t>
      </w:r>
      <w:r>
        <w:rPr>
          <w:rFonts w:hint="default" w:ascii="仿宋" w:hAnsi="仿宋" w:eastAsia="仿宋" w:cs="仿宋"/>
          <w:kern w:val="0"/>
          <w:sz w:val="32"/>
          <w:szCs w:val="32"/>
          <w:lang w:val="en-US" w:eastAsia="zh-CN" w:bidi="ar"/>
        </w:rPr>
        <w:t>通过此次专题学习，不仅加深了</w:t>
      </w:r>
      <w:r>
        <w:rPr>
          <w:rFonts w:hint="eastAsia" w:ascii="仿宋" w:hAnsi="仿宋" w:eastAsia="仿宋" w:cs="仿宋"/>
          <w:kern w:val="0"/>
          <w:sz w:val="32"/>
          <w:szCs w:val="32"/>
          <w:lang w:val="en-US" w:eastAsia="zh-CN" w:bidi="ar"/>
        </w:rPr>
        <w:t>大家</w:t>
      </w:r>
      <w:r>
        <w:rPr>
          <w:rFonts w:hint="default" w:ascii="仿宋" w:hAnsi="仿宋" w:eastAsia="仿宋" w:cs="仿宋"/>
          <w:kern w:val="0"/>
          <w:sz w:val="32"/>
          <w:szCs w:val="32"/>
          <w:lang w:val="en-US" w:eastAsia="zh-CN" w:bidi="ar"/>
        </w:rPr>
        <w:t>对全面依法治国重要意义的理解，更凝聚了共建法治社区的思想共识。</w:t>
      </w:r>
    </w:p>
    <w:p w14:paraId="39AA22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影像资料</w:t>
      </w:r>
      <w:r>
        <w:rPr>
          <w:rFonts w:hint="eastAsia" w:ascii="仿宋" w:hAnsi="仿宋" w:eastAsia="仿宋" w:cs="仿宋"/>
          <w:color w:val="000000"/>
          <w:sz w:val="32"/>
          <w:szCs w:val="32"/>
        </w:rPr>
        <w:t>】</w:t>
      </w:r>
    </w:p>
    <w:p w14:paraId="1F4F2388">
      <w:pPr>
        <w:pStyle w:val="2"/>
        <w:keepNext w:val="0"/>
        <w:keepLines w:val="0"/>
        <w:widowControl/>
        <w:suppressLineNumbers w:val="0"/>
        <w:rPr>
          <w:rFonts w:hint="eastAsia" w:eastAsiaTheme="minorEastAsia"/>
          <w:lang w:eastAsia="zh-CN"/>
        </w:rPr>
      </w:pPr>
      <w:r>
        <w:rPr>
          <w:rFonts w:hint="eastAsia" w:eastAsiaTheme="minorEastAsia"/>
          <w:lang w:eastAsia="zh-CN"/>
        </w:rPr>
        <w:drawing>
          <wp:inline distT="0" distB="0" distL="114300" distR="114300">
            <wp:extent cx="5265420" cy="3794760"/>
            <wp:effectExtent l="0" t="0" r="7620" b="0"/>
            <wp:docPr id="1" name="图片 1" descr="33ed67da84efbe9e38e392fc015fe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3ed67da84efbe9e38e392fc015fe0a"/>
                    <pic:cNvPicPr>
                      <a:picLocks noChangeAspect="1"/>
                    </pic:cNvPicPr>
                  </pic:nvPicPr>
                  <pic:blipFill>
                    <a:blip r:embed="rId5"/>
                    <a:stretch>
                      <a:fillRect/>
                    </a:stretch>
                  </pic:blipFill>
                  <pic:spPr>
                    <a:xfrm>
                      <a:off x="0" y="0"/>
                      <a:ext cx="5265420" cy="3794760"/>
                    </a:xfrm>
                    <a:prstGeom prst="rect">
                      <a:avLst/>
                    </a:prstGeom>
                  </pic:spPr>
                </pic:pic>
              </a:graphicData>
            </a:graphic>
          </wp:inline>
        </w:drawing>
      </w:r>
      <w:bookmarkStart w:id="0" w:name="_GoBack"/>
      <w:bookmarkEnd w:id="0"/>
    </w:p>
    <w:p w14:paraId="6CBDCDE0">
      <w:pPr>
        <w:pStyle w:val="2"/>
        <w:keepNext w:val="0"/>
        <w:keepLines w:val="0"/>
        <w:widowControl/>
        <w:suppressLineNumbers w:val="0"/>
        <w:rPr>
          <w:rFonts w:hint="eastAsia" w:eastAsiaTheme="minorEastAsia"/>
          <w:b/>
          <w:bCs/>
          <w:lang w:eastAsia="zh-CN"/>
        </w:rPr>
      </w:pPr>
    </w:p>
    <w:p w14:paraId="4C683C69">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E27E3"/>
    <w:rsid w:val="041F6974"/>
    <w:rsid w:val="0B6E2259"/>
    <w:rsid w:val="0BD01E80"/>
    <w:rsid w:val="0C4B5FB5"/>
    <w:rsid w:val="0DF91E0E"/>
    <w:rsid w:val="0E2D36EC"/>
    <w:rsid w:val="17955038"/>
    <w:rsid w:val="1A4D0235"/>
    <w:rsid w:val="24370008"/>
    <w:rsid w:val="257C5AE0"/>
    <w:rsid w:val="28D56B7C"/>
    <w:rsid w:val="2B6C7C6C"/>
    <w:rsid w:val="34DD78C9"/>
    <w:rsid w:val="351152EF"/>
    <w:rsid w:val="38CF5396"/>
    <w:rsid w:val="39A552B6"/>
    <w:rsid w:val="3F1440C5"/>
    <w:rsid w:val="4DF06083"/>
    <w:rsid w:val="4E087AA7"/>
    <w:rsid w:val="586211C1"/>
    <w:rsid w:val="5CE40B61"/>
    <w:rsid w:val="5D447851"/>
    <w:rsid w:val="659A38EC"/>
    <w:rsid w:val="66B43BB1"/>
    <w:rsid w:val="682B0CB6"/>
    <w:rsid w:val="70B80878"/>
    <w:rsid w:val="72C4073A"/>
    <w:rsid w:val="74B42328"/>
    <w:rsid w:val="7BCF5482"/>
    <w:rsid w:val="7DEA6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388</Words>
  <Characters>398</Characters>
  <Lines>0</Lines>
  <Paragraphs>0</Paragraphs>
  <TotalTime>11</TotalTime>
  <ScaleCrop>false</ScaleCrop>
  <LinksUpToDate>false</LinksUpToDate>
  <CharactersWithSpaces>412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2025-04-09T01:17:00Z</dcterms:created>
  <dc:creator>Administrator</dc:creator>
  <cp:lastModifiedBy>李树程</cp:lastModifiedBy>
  <cp:lastPrinted>2025-11-07T00:55:00Z</cp:lastPrinted>
  <dcterms:modified xsi:type="dcterms:W3CDTF">2025-12-08T07:23:09Z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eyJoZGlkIjoiODcxMDMxODg5NjAzODM1YjIzZjRkY2QxZWU4OTVkNGMiLCJ1c2VySWQiOiI5OTE5ODM0NTkifQ==</vt:lpwstr>
  </property>
  <property fmtid="{D5CDD505-2E9C-101B-9397-08002B2CF9AE}" pid="4" name="ICV">
    <vt:lpwstr>789AA8563F7B42098DEE16352226E918_12</vt:lpwstr>
  </property>
</Properties>
</file>