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E3574">
      <w:pPr>
        <w:rPr>
          <w:rFonts w:hint="eastAsia" w:eastAsiaTheme="minorEastAsia"/>
          <w:lang w:eastAsia="zh-CN"/>
        </w:rPr>
      </w:pPr>
      <w:r>
        <w:rPr>
          <w:rFonts w:hint="eastAsia" w:eastAsiaTheme="minorEastAsia"/>
          <w:lang w:eastAsia="zh-CN"/>
        </w:rPr>
        <w:drawing>
          <wp:inline distT="0" distB="0" distL="114300" distR="114300">
            <wp:extent cx="1308735" cy="978535"/>
            <wp:effectExtent l="0" t="0" r="1905" b="12065"/>
            <wp:docPr id="6" name="图片 6" descr="19817bb88219ba605d8131b96500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9817bb88219ba605d8131b96500aea"/>
                    <pic:cNvPicPr>
                      <a:picLocks noChangeAspect="1"/>
                    </pic:cNvPicPr>
                  </pic:nvPicPr>
                  <pic:blipFill>
                    <a:blip r:embed="rId4"/>
                    <a:stretch>
                      <a:fillRect/>
                    </a:stretch>
                  </pic:blipFill>
                  <pic:spPr>
                    <a:xfrm>
                      <a:off x="0" y="0"/>
                      <a:ext cx="1308735" cy="978535"/>
                    </a:xfrm>
                    <a:prstGeom prst="rect">
                      <a:avLst/>
                    </a:prstGeom>
                  </pic:spPr>
                </pic:pic>
              </a:graphicData>
            </a:graphic>
          </wp:inline>
        </w:drawing>
      </w:r>
    </w:p>
    <w:p w14:paraId="171A1C47">
      <w:pPr>
        <w:jc w:val="center"/>
        <w:rPr>
          <w:rFonts w:hint="eastAsia" w:ascii="隶书" w:hAnsi="隶书" w:eastAsia="隶书" w:cs="隶书"/>
          <w:color w:val="FF0000"/>
          <w:sz w:val="52"/>
          <w:szCs w:val="52"/>
          <w:lang w:eastAsia="zh-CN"/>
        </w:rPr>
      </w:pPr>
      <w:r>
        <w:rPr>
          <w:rFonts w:hint="eastAsia" w:ascii="隶书" w:hAnsi="隶书" w:eastAsia="隶书" w:cs="隶书"/>
          <w:color w:val="FF0000"/>
          <w:sz w:val="52"/>
          <w:szCs w:val="52"/>
          <w:lang w:eastAsia="zh-CN"/>
        </w:rPr>
        <w:t>通辽经济技术开发区</w:t>
      </w:r>
    </w:p>
    <w:p w14:paraId="49D8FFA9">
      <w:pPr>
        <w:jc w:val="center"/>
        <w:rPr>
          <w:rFonts w:hint="eastAsia" w:ascii="隶书" w:hAnsi="隶书" w:eastAsia="隶书" w:cs="隶书"/>
          <w:color w:val="FF0000"/>
          <w:sz w:val="52"/>
          <w:szCs w:val="52"/>
          <w:lang w:val="en-US" w:eastAsia="zh-CN"/>
        </w:rPr>
      </w:pPr>
      <w:r>
        <w:rPr>
          <w:rFonts w:hint="eastAsia" w:ascii="隶书" w:hAnsi="隶书" w:eastAsia="隶书" w:cs="隶书"/>
          <w:color w:val="FF0000"/>
          <w:sz w:val="52"/>
          <w:szCs w:val="52"/>
          <w:lang w:eastAsia="zh-CN"/>
        </w:rPr>
        <w:t>新城街道希望新城社区</w:t>
      </w:r>
      <w:r>
        <w:rPr>
          <w:rFonts w:hint="eastAsia" w:ascii="隶书" w:hAnsi="隶书" w:eastAsia="隶书" w:cs="隶书"/>
          <w:color w:val="FF0000"/>
          <w:sz w:val="52"/>
          <w:szCs w:val="52"/>
          <w:lang w:val="en-US" w:eastAsia="zh-CN"/>
        </w:rPr>
        <w:t>工作简报</w:t>
      </w:r>
    </w:p>
    <w:p w14:paraId="240B3504">
      <w:pPr>
        <w:jc w:val="center"/>
        <w:rPr>
          <w:rFonts w:hint="eastAsia" w:ascii="隶书" w:hAnsi="隶书" w:eastAsia="隶书" w:cs="隶书"/>
          <w:color w:val="FF0000"/>
          <w:sz w:val="52"/>
          <w:szCs w:val="52"/>
          <w:lang w:val="en-US" w:eastAsia="zh-CN"/>
        </w:rPr>
      </w:pPr>
    </w:p>
    <w:p w14:paraId="18487825">
      <w:pPr>
        <w:keepNext w:val="0"/>
        <w:keepLines w:val="0"/>
        <w:pageBreakBefore w:val="0"/>
        <w:widowControl w:val="0"/>
        <w:kinsoku/>
        <w:wordWrap/>
        <w:overflowPunct/>
        <w:topLinePunct w:val="0"/>
        <w:autoSpaceDE/>
        <w:autoSpaceDN/>
        <w:bidi w:val="0"/>
        <w:adjustRightInd/>
        <w:snapToGrid/>
        <w:spacing w:after="469" w:afterLines="150"/>
        <w:jc w:val="both"/>
        <w:textAlignment w:val="auto"/>
        <w:rPr>
          <w:rFonts w:hint="eastAsia" w:ascii="楷体" w:hAnsi="楷体" w:eastAsia="楷体" w:cs="楷体"/>
          <w:color w:val="auto"/>
          <w:sz w:val="32"/>
          <w:szCs w:val="32"/>
          <w:u w:val="none"/>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2349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楷体" w:hAnsi="楷体" w:eastAsia="楷体" w:cs="楷体"/>
          <w:color w:val="auto"/>
          <w:sz w:val="32"/>
          <w:szCs w:val="32"/>
          <w:u w:val="none"/>
          <w:lang w:val="en-US" w:eastAsia="zh-CN"/>
        </w:rPr>
        <w:t>主办：希望新城社区党委              2025年10月9日</w:t>
      </w:r>
    </w:p>
    <w:p w14:paraId="431B06D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方正小标宋简体" w:hAnsi="方正小标宋简体" w:eastAsia="方正小标宋简体" w:cs="方正小标宋简体"/>
          <w:b/>
          <w:bCs/>
          <w:kern w:val="0"/>
          <w:sz w:val="44"/>
          <w:szCs w:val="44"/>
          <w:lang w:val="en-US" w:eastAsia="zh-CN" w:bidi="ar"/>
        </w:rPr>
      </w:pPr>
      <w:r>
        <w:rPr>
          <w:rFonts w:hint="eastAsia" w:ascii="方正小标宋简体" w:hAnsi="方正小标宋简体" w:eastAsia="方正小标宋简体" w:cs="方正小标宋简体"/>
          <w:b/>
          <w:bCs/>
          <w:kern w:val="0"/>
          <w:sz w:val="44"/>
          <w:szCs w:val="44"/>
          <w:lang w:val="en-US" w:eastAsia="zh-CN" w:bidi="ar"/>
        </w:rPr>
        <w:t>学习《习近平在中共中央政治局第二十二次集体学习时的重要讲话精神》</w:t>
      </w:r>
    </w:p>
    <w:p w14:paraId="15EA48C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ind w:firstLine="640" w:firstLineChars="20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为深入学习贯彻习近平总书记在中共中央政治局第二十二次集体学习时的重要讲话精神，牢牢把握习近平新时代中国特色社会主义思想对宗教工作的根本指引，2025年10月9日，希望新城社区组织开展集中学习《习近平在中共中央政治局第二十二次集体学习时的重要讲话精神》。</w:t>
      </w:r>
    </w:p>
    <w:p w14:paraId="2B8814A2">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ind w:firstLine="640" w:firstLineChars="20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会议伊始，社区党委书记穆田薇带领全体参会人员原文学习习近平总书记重要讲话，重点围绕“系统推进我国宗教中国化、积极引导宗教与社会主义社会相适应”的核心要求，深入解读习近平新时代中国特色社会主义思想中关于宗教工作的重要论述。她指出，总书记的重要讲话立足党和国家</w:t>
      </w:r>
      <w:bookmarkStart w:id="0" w:name="_GoBack"/>
      <w:bookmarkEnd w:id="0"/>
      <w:r>
        <w:rPr>
          <w:rFonts w:hint="eastAsia" w:ascii="仿宋" w:hAnsi="仿宋" w:eastAsia="仿宋" w:cs="仿宋"/>
          <w:kern w:val="0"/>
          <w:sz w:val="32"/>
          <w:szCs w:val="32"/>
          <w:lang w:val="en-US" w:eastAsia="zh-CN" w:bidi="ar"/>
        </w:rPr>
        <w:t>事业发展全局，深刻阐明了新时代宗教工作的重大意义、方针原则和实践路径，是习近平新时代中国特色社会主义思想在宗教工作领域的生动体现，为基层做好宗教工作提供了行动指南。</w:t>
      </w:r>
    </w:p>
    <w:p w14:paraId="238B581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ind w:firstLine="640" w:firstLineChars="20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通过此次学习，大家纷纷表示，要深刻领会习近平新时代中国特色社会主义思想的真理力量和实践伟力，切实把思想和行动统一到党中央决策部署上来。</w:t>
      </w:r>
    </w:p>
    <w:p w14:paraId="1F4F238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textAlignment w:val="auto"/>
        <w:rPr>
          <w:rFonts w:hint="eastAsia" w:eastAsiaTheme="minorEastAsia"/>
          <w:lang w:eastAsia="zh-CN"/>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影像资料</w:t>
      </w:r>
      <w:r>
        <w:rPr>
          <w:rFonts w:hint="eastAsia" w:ascii="仿宋" w:hAnsi="仿宋" w:eastAsia="仿宋" w:cs="仿宋"/>
          <w:color w:val="000000"/>
          <w:sz w:val="32"/>
          <w:szCs w:val="32"/>
        </w:rPr>
        <w:t>】</w:t>
      </w:r>
    </w:p>
    <w:p w14:paraId="0999C76D">
      <w:pPr>
        <w:pStyle w:val="3"/>
        <w:keepNext w:val="0"/>
        <w:keepLines w:val="0"/>
        <w:widowControl/>
        <w:suppressLineNumbers w:val="0"/>
        <w:rPr>
          <w:rFonts w:hint="eastAsia" w:eastAsiaTheme="minorEastAsia"/>
          <w:lang w:eastAsia="zh-CN"/>
        </w:rPr>
      </w:pPr>
      <w:r>
        <w:rPr>
          <w:rFonts w:hint="eastAsia" w:eastAsiaTheme="minorEastAsia"/>
          <w:b/>
          <w:bCs/>
          <w:lang w:eastAsia="zh-CN"/>
        </w:rPr>
        <w:drawing>
          <wp:inline distT="0" distB="0" distL="114300" distR="114300">
            <wp:extent cx="5264785" cy="3947160"/>
            <wp:effectExtent l="0" t="0" r="8255" b="0"/>
            <wp:docPr id="4" name="图片 4" descr="ad41ce540bc16971d92484347b45d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d41ce540bc16971d92484347b45d71"/>
                    <pic:cNvPicPr>
                      <a:picLocks noChangeAspect="1"/>
                    </pic:cNvPicPr>
                  </pic:nvPicPr>
                  <pic:blipFill>
                    <a:blip r:embed="rId5"/>
                    <a:stretch>
                      <a:fillRect/>
                    </a:stretch>
                  </pic:blipFill>
                  <pic:spPr>
                    <a:xfrm>
                      <a:off x="0" y="0"/>
                      <a:ext cx="5264785" cy="3947160"/>
                    </a:xfrm>
                    <a:prstGeom prst="rect">
                      <a:avLst/>
                    </a:prstGeom>
                  </pic:spPr>
                </pic:pic>
              </a:graphicData>
            </a:graphic>
          </wp:inline>
        </w:drawing>
      </w:r>
    </w:p>
    <w:p w14:paraId="6CBDCDE0">
      <w:pPr>
        <w:pStyle w:val="3"/>
        <w:keepNext w:val="0"/>
        <w:keepLines w:val="0"/>
        <w:widowControl/>
        <w:suppressLineNumbers w:val="0"/>
        <w:rPr>
          <w:rFonts w:hint="eastAsia" w:eastAsiaTheme="minorEastAsia"/>
          <w:b/>
          <w:bCs/>
          <w:lang w:eastAsia="zh-CN"/>
        </w:rPr>
      </w:pPr>
      <w:r>
        <w:rPr>
          <w:rFonts w:hint="eastAsia" w:eastAsiaTheme="minorEastAsia"/>
          <w:lang w:eastAsia="zh-CN"/>
        </w:rPr>
        <w:drawing>
          <wp:inline distT="0" distB="0" distL="114300" distR="114300">
            <wp:extent cx="5264785" cy="3947160"/>
            <wp:effectExtent l="0" t="0" r="8255" b="0"/>
            <wp:docPr id="3" name="图片 3" descr="d6678530f879182fc7f85c3aa5cf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6678530f879182fc7f85c3aa5cf877"/>
                    <pic:cNvPicPr>
                      <a:picLocks noChangeAspect="1"/>
                    </pic:cNvPicPr>
                  </pic:nvPicPr>
                  <pic:blipFill>
                    <a:blip r:embed="rId6"/>
                    <a:stretch>
                      <a:fillRect/>
                    </a:stretch>
                  </pic:blipFill>
                  <pic:spPr>
                    <a:xfrm>
                      <a:off x="0" y="0"/>
                      <a:ext cx="5264785" cy="3947160"/>
                    </a:xfrm>
                    <a:prstGeom prst="rect">
                      <a:avLst/>
                    </a:prstGeom>
                  </pic:spPr>
                </pic:pic>
              </a:graphicData>
            </a:graphic>
          </wp:inline>
        </w:drawing>
      </w:r>
    </w:p>
    <w:p w14:paraId="4C683C69">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E27E3"/>
    <w:rsid w:val="041F6974"/>
    <w:rsid w:val="05BC0BF8"/>
    <w:rsid w:val="0BD01E80"/>
    <w:rsid w:val="0DF91E0E"/>
    <w:rsid w:val="0E2D36EC"/>
    <w:rsid w:val="1869488E"/>
    <w:rsid w:val="204333BD"/>
    <w:rsid w:val="24370008"/>
    <w:rsid w:val="2B6C7C6C"/>
    <w:rsid w:val="34DD78C9"/>
    <w:rsid w:val="37D946EE"/>
    <w:rsid w:val="38CF5396"/>
    <w:rsid w:val="3AF376A6"/>
    <w:rsid w:val="3F1440C5"/>
    <w:rsid w:val="3FAA3616"/>
    <w:rsid w:val="4B4F672B"/>
    <w:rsid w:val="4DF06083"/>
    <w:rsid w:val="4E087AA7"/>
    <w:rsid w:val="5D447851"/>
    <w:rsid w:val="5F935F92"/>
    <w:rsid w:val="682B0CB6"/>
    <w:rsid w:val="70B80878"/>
    <w:rsid w:val="72C4073A"/>
    <w:rsid w:val="7956674C"/>
    <w:rsid w:val="7D0F17D2"/>
    <w:rsid w:val="7DEA6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404</Words>
  <Characters>412</Characters>
  <Lines>0</Lines>
  <Paragraphs>0</Paragraphs>
  <TotalTime>3</TotalTime>
  <ScaleCrop>false</ScaleCrop>
  <LinksUpToDate>false</LinksUpToDate>
  <CharactersWithSpaces>426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2025-04-09T01:17:00Z</dcterms:created>
  <dc:creator>Administrator</dc:creator>
  <cp:lastModifiedBy>鲍磊</cp:lastModifiedBy>
  <cp:lastPrinted>2025-11-07T00:50:39Z</cp:lastPrinted>
  <dcterms:modified xsi:type="dcterms:W3CDTF">2025-11-07T02:36:48Z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eyJoZGlkIjoiODcxMDMxODg5NjAzODM1YjIzZjRkY2QxZWU4OTVkNGMiLCJ1c2VySWQiOiI3MzgwNjUzMTIifQ==</vt:lpwstr>
  </property>
  <property fmtid="{D5CDD505-2E9C-101B-9397-08002B2CF9AE}" pid="4" name="ICV">
    <vt:lpwstr>1732648F449840188D8770BA813C45B2_13</vt:lpwstr>
  </property>
</Properties>
</file>