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u w:val="none"/>
          <w:lang w:val="en-US" w:eastAsia="zh-CN" w:bidi="ar-SA"/>
        </w:rPr>
        <w:t>辽河社区集中学习《中央城市工作会议在北京举行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 xml:space="preserve"> 习近平发表重要讲话》</w:t>
      </w:r>
    </w:p>
    <w:p w14:paraId="0512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</w:p>
    <w:p w14:paraId="0EB2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eastAsia="zh-CN"/>
        </w:rPr>
        <w:t>为提升社区工作人员对城市发展新趋势、新要求的认识，为社区建设与服务注入新动力。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eastAsia="zh-CN"/>
        </w:rPr>
        <w:t>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eastAsia="zh-CN"/>
        </w:rPr>
        <w:t>，辽河社区组织全体社区工作人员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val="en-US" w:eastAsia="zh-CN"/>
        </w:rPr>
        <w:t>集中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eastAsia="zh-CN"/>
        </w:rPr>
        <w:t>学习《</w:t>
      </w:r>
      <w:r>
        <w:rPr>
          <w:rFonts w:hint="eastAsia" w:ascii="方正仿宋简体" w:hAnsi="方正仿宋简体" w:eastAsia="方正仿宋简体" w:cs="方正仿宋简体"/>
          <w:b w:val="0"/>
          <w:bCs/>
          <w:kern w:val="2"/>
          <w:sz w:val="32"/>
          <w:szCs w:val="32"/>
          <w:u w:val="none"/>
          <w:lang w:val="en-US" w:eastAsia="zh-CN" w:bidi="ar-SA"/>
        </w:rPr>
        <w:t>中央城市工作会议在北京举行</w:t>
      </w:r>
      <w:r>
        <w:rPr>
          <w:rFonts w:hint="eastAsia" w:ascii="方正仿宋简体" w:hAnsi="方正仿宋简体" w:eastAsia="方正仿宋简体" w:cs="方正仿宋简体"/>
          <w:b w:val="0"/>
          <w:bCs/>
          <w:kern w:val="2"/>
          <w:sz w:val="32"/>
          <w:szCs w:val="32"/>
          <w:lang w:val="en-US" w:eastAsia="zh-CN" w:bidi="ar-SA"/>
        </w:rPr>
        <w:t xml:space="preserve"> 习近平发表重要讲话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eastAsia="zh-CN"/>
        </w:rPr>
        <w:t>中》。</w:t>
      </w:r>
    </w:p>
    <w:p w14:paraId="1B62A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eastAsia="zh-CN"/>
        </w:rPr>
        <w:t>中央城市工作会议于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eastAsia="zh-CN"/>
        </w:rPr>
        <w:t>7月1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eastAsia="zh-CN"/>
        </w:rPr>
        <w:t>日至15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eastAsia="zh-CN"/>
        </w:rPr>
        <w:t>日在北京举行，此次会议意义非凡，明确指出我国城镇化正从快速增长期转向稳定发展期，城市发展正从大规模增量扩张阶段转向存量提质增效为主的阶段。这一重大判断为城市工作指明了全新方向，意味着城市发展模式将从依赖传统要素投入，转变为依靠知识、数据、技术、管理等新型要素，追求更高质量、更有效率、更加公平、更可持续、更为安全的发展。</w:t>
      </w:r>
    </w:p>
    <w:p w14:paraId="2FA1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eastAsia="zh-CN"/>
        </w:rPr>
        <w:t>通过集中学习，全体社区工作人员对城市发展理念、方式等有了清晰认知，深刻领悟到中央城市工作会议对社区建设的重要指导意义。辽河社区将以会议精神为指引，持续深入学习贯彻中央城市工作会议讲话精神，积极推动各项工作，为建设和谐美好的社区而努力。</w:t>
      </w:r>
    </w:p>
    <w:p w14:paraId="6DE37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新城街道辽河社区党委</w:t>
      </w:r>
    </w:p>
    <w:p w14:paraId="10E80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43C15D81">
      <w:pPr>
        <w:jc w:val="left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386080</wp:posOffset>
            </wp:positionV>
            <wp:extent cx="5606415" cy="3094990"/>
            <wp:effectExtent l="0" t="0" r="13335" b="10160"/>
            <wp:wrapNone/>
            <wp:docPr id="2" name="图片 2" descr="微信图片_20250909092523_369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09092523_369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影像资料：</w:t>
      </w:r>
    </w:p>
    <w:p w14:paraId="52CCCA4C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02BF9498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670CA9F2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3B02F834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641930C2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1024C657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7529BD6E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1F505EBE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601C74EE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03DCFF91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4A2D650A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3F857A3E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13A71748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01A7D3E6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0179ED2E">
      <w:pPr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7CD9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688340</wp:posOffset>
            </wp:positionV>
            <wp:extent cx="5606415" cy="3089910"/>
            <wp:effectExtent l="0" t="0" r="13335" b="15240"/>
            <wp:wrapNone/>
            <wp:docPr id="1" name="图片 1" descr="微信图片_20250909092525_370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09092525_370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图一：2025年9月1日辽河社区集中学习《中央城市工作会议在北京举行 习近平发表重要讲话》</w:t>
      </w:r>
    </w:p>
    <w:p w14:paraId="3C2BA176"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F2A2AAD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40F11D00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7BED9D91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25BCDE86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52C49747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0356D702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5729D267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6E06EB1C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394D3EAE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298DBFAE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2260BCEF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5D7ED3D7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5045258A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54455DF9">
      <w:pPr>
        <w:bidi w:val="0"/>
        <w:jc w:val="left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 w14:paraId="52CB1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图二：2025年9月1日辽河社区集中学习《中央城市工作会议在北京举行 习近平发表重要讲话》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001C5"/>
    <w:rsid w:val="184053F5"/>
    <w:rsid w:val="1A4A204A"/>
    <w:rsid w:val="23EB3CC8"/>
    <w:rsid w:val="25BC03AB"/>
    <w:rsid w:val="274176DD"/>
    <w:rsid w:val="42D43565"/>
    <w:rsid w:val="4C5C4F93"/>
    <w:rsid w:val="502220D9"/>
    <w:rsid w:val="61B3496D"/>
    <w:rsid w:val="63EB117A"/>
    <w:rsid w:val="6428276D"/>
    <w:rsid w:val="69966140"/>
    <w:rsid w:val="6FD4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531</Characters>
  <Lines>0</Lines>
  <Paragraphs>0</Paragraphs>
  <TotalTime>2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2025-09-09T02:06:00Z</dcterms:created>
  <dc:creator>Administrator</dc:creator>
  <cp:lastModifiedBy>    </cp:lastModifiedBy>
  <dcterms:modified xsi:type="dcterms:W3CDTF">2025-09-25T01:49:00Z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eyJoZGlkIjoiY2JkYmM3MzU1ZWYyMzhkNGE1Nzg5YThiZTU3OTNiNjciLCJ1c2VySWQiOiI2OTM1OTMxNjAifQ==</vt:lpwstr>
  </property>
  <property fmtid="{D5CDD505-2E9C-101B-9397-08002B2CF9AE}" pid="4" name="ICV">
    <vt:lpwstr>4C52D201294F4741BFB588E808DA83B1_12</vt:lpwstr>
  </property>
</Properties>
</file>