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31</w:t>
      </w:r>
      <w:r>
        <w:rPr>
          <w:rFonts w:hint="eastAsia" w:ascii="方正楷体简体" w:hAnsi="方正楷体简体" w:eastAsia="方正楷体简体" w:cs="方正楷体简体"/>
          <w:sz w:val="32"/>
          <w:szCs w:val="32"/>
        </w:rPr>
        <w:t>期</w:t>
      </w:r>
    </w:p>
    <w:p w14:paraId="3DB520DA">
      <w:pPr>
        <w:spacing w:line="560" w:lineRule="exact"/>
        <w:jc w:val="center"/>
        <w:rPr>
          <w:rFonts w:hint="eastAsia"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8</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21</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49370EF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泰丰社区党总支组织党员干部集中学习习近平总书记生态文明思想</w:t>
      </w:r>
    </w:p>
    <w:p w14:paraId="04C34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为深入贯彻习近平生态文明思想，增强工作人员的生态保护意识，提升依法治理水平，2025年8月21日泰丰社区组织开展了集中学习习近平总书记生态文明思想活动。</w:t>
      </w:r>
    </w:p>
    <w:p w14:paraId="0E2FB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本次学习由社区书记韩秀萍领学，阐述了环境保护的基本国策，强调一切单位和个人都有保护环境的义务 ，对公民环保义务、企业法律责任、污染处罚标准等核心条款进行了深入解读。随后，围绕《中华人民共和国森林法》展开讲解，从森林资源的权属划分，到森林保护、造林绿化、经营管理等方面的规定，逐一进行介绍。重点强调了保护森林资源对维护生态平衡、涵养水源、防风固沙等方面的重要作用，讲解了采伐林木的相关审批程序以及违法砍伐森林应承担的法律后果。结合社区周边一些乱砍滥伐树木被依法处理的案例，让居民们直观感受到法律的威严，认识到保护森林是每个人应尽的责任。</w:t>
      </w:r>
    </w:p>
    <w:p w14:paraId="73D2F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bookmarkStart w:id="0" w:name="_GoBack"/>
      <w:bookmarkEnd w:id="0"/>
      <w:r>
        <w:rPr>
          <w:rFonts w:hint="eastAsia" w:ascii="Times New Roman" w:hAnsi="Times New Roman" w:eastAsia="方正仿宋简体" w:cs="Times New Roman"/>
          <w:sz w:val="32"/>
          <w:szCs w:val="32"/>
          <w:highlight w:val="none"/>
          <w:lang w:val="en-US" w:eastAsia="zh-CN"/>
        </w:rPr>
        <w:t>会后，工作人员表示此次集中学习活动意义重大，不仅提高了大家的生态环境保护意识和法律素养，也为社区今后开展生态环境保护工作提供了有力的法律支撑。</w:t>
      </w:r>
    </w:p>
    <w:p w14:paraId="0822792F">
      <w:pPr>
        <w:jc w:val="left"/>
        <w:rPr>
          <w:rFonts w:hint="eastAsia" w:ascii="仿宋" w:hAnsi="仿宋" w:eastAsia="仿宋" w:cs="仿宋"/>
          <w:sz w:val="32"/>
          <w:szCs w:val="32"/>
          <w:lang w:val="en-US" w:eastAsia="zh-CN"/>
        </w:rPr>
      </w:pPr>
    </w:p>
    <w:p w14:paraId="72EFB954">
      <w:pPr>
        <w:jc w:val="left"/>
      </w:pPr>
      <w:r>
        <w:rPr>
          <w:rFonts w:hint="eastAsia" w:ascii="仿宋" w:hAnsi="仿宋" w:eastAsia="仿宋" w:cs="仿宋"/>
          <w:sz w:val="32"/>
          <w:szCs w:val="32"/>
          <w:lang w:val="en-US" w:eastAsia="zh-CN"/>
        </w:rPr>
        <w:t>图片信息：</w:t>
      </w:r>
    </w:p>
    <w:p w14:paraId="5CF3A054">
      <w:pPr>
        <w:jc w:val="left"/>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5" name="图片 5" descr="301dfd97e943f4d6c4c60495e716d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01dfd97e943f4d6c4c60495e716d06"/>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244BF8D5">
      <w:pPr>
        <w:jc w:val="left"/>
      </w:pPr>
    </w:p>
    <w:p w14:paraId="6BEF765F">
      <w:pPr>
        <w:jc w:val="left"/>
      </w:pPr>
    </w:p>
    <w:p w14:paraId="474CE729">
      <w:pPr>
        <w:jc w:val="left"/>
      </w:pPr>
    </w:p>
    <w:p w14:paraId="3661942A">
      <w:pPr>
        <w:jc w:val="left"/>
      </w:pPr>
    </w:p>
    <w:p w14:paraId="6132DC47">
      <w:pPr>
        <w:jc w:val="left"/>
      </w:pPr>
    </w:p>
    <w:p w14:paraId="1201B3B4">
      <w:pPr>
        <w:jc w:val="left"/>
      </w:pPr>
    </w:p>
    <w:p w14:paraId="433EC2D5">
      <w:pPr>
        <w:jc w:val="left"/>
      </w:pPr>
    </w:p>
    <w:p w14:paraId="419AED64">
      <w:pPr>
        <w:jc w:val="left"/>
      </w:pPr>
    </w:p>
    <w:p w14:paraId="0BDD7F79">
      <w:pPr>
        <w:jc w:val="left"/>
      </w:pPr>
    </w:p>
    <w:p w14:paraId="40D41D8E">
      <w:pPr>
        <w:jc w:val="left"/>
      </w:pPr>
    </w:p>
    <w:p w14:paraId="49D254DD">
      <w:pPr>
        <w:jc w:val="left"/>
      </w:pPr>
    </w:p>
    <w:p w14:paraId="236ABF00">
      <w:pPr>
        <w:jc w:val="left"/>
      </w:pPr>
    </w:p>
    <w:p w14:paraId="21463DD4">
      <w:pPr>
        <w:jc w:val="left"/>
      </w:pPr>
    </w:p>
    <w:p w14:paraId="5F01F4DB">
      <w:pPr>
        <w:jc w:val="left"/>
      </w:pPr>
    </w:p>
    <w:p w14:paraId="29DEDC60">
      <w:pPr>
        <w:jc w:val="left"/>
      </w:pPr>
    </w:p>
    <w:p w14:paraId="7F606896">
      <w:pPr>
        <w:jc w:val="left"/>
      </w:pPr>
    </w:p>
    <w:p w14:paraId="4A6C64D7">
      <w:pPr>
        <w:jc w:val="left"/>
      </w:pPr>
    </w:p>
    <w:p w14:paraId="2A50FD8A">
      <w:pPr>
        <w:jc w:val="left"/>
      </w:pPr>
    </w:p>
    <w:p w14:paraId="123489CE">
      <w:pPr>
        <w:jc w:val="left"/>
      </w:pPr>
    </w:p>
    <w:p w14:paraId="135E40CE">
      <w:pPr>
        <w:jc w:val="left"/>
      </w:pPr>
    </w:p>
    <w:p w14:paraId="24A9339E">
      <w:pPr>
        <w:jc w:val="left"/>
      </w:pPr>
    </w:p>
    <w:p w14:paraId="53A1F78E">
      <w:pPr>
        <w:jc w:val="left"/>
      </w:pPr>
    </w:p>
    <w:p w14:paraId="13F388CA">
      <w:pPr>
        <w:jc w:val="left"/>
      </w:pPr>
    </w:p>
    <w:p w14:paraId="36E35B2A">
      <w:pPr>
        <w:jc w:val="left"/>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7EBB0561">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21</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泰丰社区党总支组织党员干部集中学习习近平总书记生态文明思想</w:t>
            </w: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3ED4E244">
      <w:pPr>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6F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C212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8C21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76AC"/>
    <w:rsid w:val="07177301"/>
    <w:rsid w:val="1A197C3F"/>
    <w:rsid w:val="1A6C417F"/>
    <w:rsid w:val="23DC5AE6"/>
    <w:rsid w:val="2F242FF1"/>
    <w:rsid w:val="3E086297"/>
    <w:rsid w:val="42876CE2"/>
    <w:rsid w:val="43847575"/>
    <w:rsid w:val="4A2F57FA"/>
    <w:rsid w:val="4BFB47B2"/>
    <w:rsid w:val="57EC66A1"/>
    <w:rsid w:val="6E851A78"/>
    <w:rsid w:val="737427E7"/>
    <w:rsid w:val="73CB0E9F"/>
    <w:rsid w:val="7994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454</Words>
  <Characters>471</Characters>
  <Lines>0</Lines>
  <Paragraphs>0</Paragraphs>
  <TotalTime>2</TotalTime>
  <ScaleCrop>false</ScaleCrop>
  <LinksUpToDate>false</LinksUpToDate>
  <CharactersWithSpaces>495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2025-06-03T02:58:00Z</dcterms:created>
  <dc:creator>Administrator</dc:creator>
  <cp:lastModifiedBy>Administrator</cp:lastModifiedBy>
  <cp:lastPrinted>2025-08-15T02:44:00Z</cp:lastPrinted>
  <dcterms:modified xsi:type="dcterms:W3CDTF">2025-08-22T01:21:02Z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eyJoZGlkIjoiNzIzYmI3NjYxYWMxZWIzZDdhMjQ4MDdjMmIzYzc2MjEifQ==</vt:lpwstr>
  </property>
  <property fmtid="{D5CDD505-2E9C-101B-9397-08002B2CF9AE}" pid="4" name="ICV">
    <vt:lpwstr>ADBD8F129B4B41F19373F346E1E49A68_12</vt:lpwstr>
  </property>
</Properties>
</file>