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163CF">
      <w:pPr>
        <w:pStyle w:val="2"/>
        <w:keepNext w:val="0"/>
        <w:keepLines w:val="0"/>
        <w:widowControl/>
        <w:suppressLineNumbers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开展“感党恩、听党话、跟党走”专题宣讲</w:t>
      </w:r>
    </w:p>
    <w:bookmarkEnd w:id="0"/>
    <w:p w14:paraId="5D5F89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right="0" w:firstLine="960" w:firstLineChars="3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9月18日，“理响通辽”宣讲团走进开发区河西街道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三义堂村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开展“感党恩、听党话、跟党走”主题宣讲活动，引导广大党员干部群众坚定理想信念、凝聚奋进力量。</w:t>
      </w:r>
    </w:p>
    <w:p w14:paraId="004119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为群众思想解“惑”、政策解“渴”，让党的声音真正“飞入寻常百姓家”。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到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村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宣讲室为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党员干部群众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宣讲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，“理响通辽”宣讲团成员结合村里的实际发展变化，以村民熟悉的粮食增产、道路硬化等身边事为例展开宣讲。村民们遇到关心的问题主动举手提问，宣讲团成员逐一细致解答，在频繁互动中将政策“大道理”转化成了“家常话”，使村民们清晰地看到党和国家对农民的关怀与支持。</w:t>
      </w:r>
    </w:p>
    <w:p w14:paraId="30F152E9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266690" cy="2964815"/>
            <wp:effectExtent l="0" t="0" r="10160" b="6985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4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10239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20" w:lineRule="atLeast"/>
        <w:ind w:left="0" w:right="0" w:firstLine="42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通过宣讲，村民理解更深，高兴的说：“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今天听完宣讲团的话，心里特别敞亮。他们没讲大道理，全是拿发生在村里的实事说，让我深切地感受到这些年日子越过越顺，不是凭空来的，是党领着大家一点点干出来的。现在出门路好走，家里收入也稳了，这些变化就摆在眼前。往后我不光自己更有干劲，还得跟乡亲们多念叨这些，让大家明白，跟党走听党话，日子肯定更有盼头，心里也更踏实。”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 xml:space="preserve">  </w:t>
      </w:r>
    </w:p>
    <w:p w14:paraId="6C67A1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20" w:lineRule="atLeast"/>
        <w:ind w:left="0" w:right="0" w:firstLine="42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这次宣讲团直接用咱们村这些年的实际变化当例子，村民们听得特别认真，还主动提出问题交流，互动特别积极。接下来我们会把宣讲内容好好整理一下，再通过村民微信群反复宣传，让‘感党恩、听党话、跟党走’群众教育真正扎根到每一位村民心里。</w:t>
      </w:r>
    </w:p>
    <w:p w14:paraId="3182195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6690" cy="3945255"/>
            <wp:effectExtent l="0" t="0" r="10160" b="17145"/>
            <wp:docPr id="2" name="图片 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45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30842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20" w:lineRule="atLeast"/>
        <w:ind w:left="0" w:right="0" w:firstLine="420"/>
      </w:pPr>
      <w:r>
        <w:rPr>
          <w:color w:val="000000"/>
        </w:rPr>
        <w:t>通</w:t>
      </w:r>
      <w:r>
        <w:rPr>
          <w:rFonts w:hint="eastAsia"/>
          <w:color w:val="000000"/>
          <w:lang w:eastAsia="zh-CN"/>
        </w:rPr>
        <w:t>过“</w:t>
      </w:r>
      <w:r>
        <w:rPr>
          <w:color w:val="000000"/>
        </w:rPr>
        <w:t>感党恩、听党话、跟党走”主题宣讲活动，组织开展了对象化、分众化、互动化宣讲，用“小切口”讲好“大道理”，用“身边事”讲清“大主题”，进一步坚定了干部群众“感党恩、听党话、跟党走”的政治自觉与行动自觉，把宣讲中激发的信念力量转化为立足岗位、建设家乡的实际行动。</w:t>
      </w:r>
    </w:p>
    <w:p w14:paraId="32E11A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422AE"/>
    <w:rsid w:val="060422AE"/>
    <w:rsid w:val="24D6667D"/>
    <w:rsid w:val="27EB4D1A"/>
    <w:rsid w:val="7893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684</Words>
  <Characters>687</Characters>
  <Lines>0</Lines>
  <Paragraphs>0</Paragraphs>
  <TotalTime>20</TotalTime>
  <ScaleCrop>false</ScaleCrop>
  <LinksUpToDate>false</LinksUpToDate>
  <CharactersWithSpaces>689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2025-09-29T02:44:00Z</dcterms:created>
  <dc:creator>李学峰</dc:creator>
  <cp:lastModifiedBy>yyy</cp:lastModifiedBy>
  <dcterms:modified xsi:type="dcterms:W3CDTF">2025-12-05T07:55:30Z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021ACEE8F471463FAAA220FBF0CEF0F2_13</vt:lpwstr>
  </property>
  <property fmtid="{D5CDD505-2E9C-101B-9397-08002B2CF9AE}" pid="4" name="KSOTemplateDocerSaveRecord">
    <vt:lpwstr>eyJoZGlkIjoiNWI3Y2I2NzI5YWRiMjIxNjIxZTAyMWIyNjU1ZTk5NDEiLCJ1c2VySWQiOiIxMTk2NDY3NyJ9</vt:lpwstr>
  </property>
</Properties>
</file>