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63CF">
      <w:pPr>
        <w:pStyle w:val="2"/>
        <w:keepNext w:val="0"/>
        <w:keepLines w:val="0"/>
        <w:widowControl/>
        <w:suppressLineNumbers w:val="0"/>
        <w:ind w:left="3364" w:leftChars="684" w:hanging="1928" w:hangingChars="400"/>
      </w:pPr>
      <w:r>
        <w:t>开展“感党恩、听党话、跟党走”专题宣讲</w:t>
      </w:r>
    </w:p>
    <w:p w14:paraId="5D5F89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720" w:firstLineChars="300"/>
      </w:pPr>
      <w:r>
        <w:rPr>
          <w:color w:val="000000"/>
          <w:bdr w:val="none" w:color="auto" w:sz="0" w:space="0"/>
        </w:rPr>
        <w:t>9月18日，“理响通辽”宣讲团走进开发区河西街道</w:t>
      </w:r>
      <w:r>
        <w:rPr>
          <w:rFonts w:hint="eastAsia"/>
          <w:color w:val="000000"/>
          <w:bdr w:val="none" w:color="auto" w:sz="0" w:space="0"/>
          <w:lang w:eastAsia="zh-CN"/>
        </w:rPr>
        <w:t>三义堂村</w:t>
      </w:r>
      <w:r>
        <w:rPr>
          <w:color w:val="000000"/>
          <w:bdr w:val="none" w:color="auto" w:sz="0" w:space="0"/>
        </w:rPr>
        <w:t>开展“感党恩、听党话、跟党走”主题宣讲活动，引导广大党员干部群众坚定理想信念、凝聚奋进力量。</w:t>
      </w:r>
    </w:p>
    <w:p w14:paraId="00411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</w:pPr>
      <w:r>
        <w:rPr>
          <w:color w:val="000000"/>
          <w:bdr w:val="none" w:color="auto" w:sz="0" w:space="0"/>
        </w:rPr>
        <w:t>为群众思想解“惑”、政策解“渴”，让党的声音真正“飞入寻常百姓家”。</w:t>
      </w:r>
      <w:r>
        <w:rPr>
          <w:rFonts w:hint="eastAsia"/>
          <w:color w:val="000000"/>
          <w:bdr w:val="none" w:color="auto" w:sz="0" w:space="0"/>
          <w:lang w:eastAsia="zh-CN"/>
        </w:rPr>
        <w:t>到</w:t>
      </w:r>
      <w:r>
        <w:rPr>
          <w:color w:val="000000"/>
          <w:bdr w:val="none" w:color="auto" w:sz="0" w:space="0"/>
        </w:rPr>
        <w:t>村</w:t>
      </w:r>
      <w:r>
        <w:rPr>
          <w:rFonts w:hint="eastAsia"/>
          <w:color w:val="000000"/>
          <w:bdr w:val="none" w:color="auto" w:sz="0" w:space="0"/>
          <w:lang w:eastAsia="zh-CN"/>
        </w:rPr>
        <w:t>宣讲室为</w:t>
      </w:r>
      <w:r>
        <w:rPr>
          <w:color w:val="000000"/>
        </w:rPr>
        <w:t>党员干部群众</w:t>
      </w:r>
      <w:r>
        <w:rPr>
          <w:rFonts w:hint="eastAsia"/>
          <w:color w:val="000000"/>
          <w:lang w:eastAsia="zh-CN"/>
        </w:rPr>
        <w:t>宣讲</w:t>
      </w:r>
      <w:r>
        <w:rPr>
          <w:color w:val="000000"/>
        </w:rPr>
        <w:t>。</w:t>
      </w:r>
      <w:r>
        <w:rPr>
          <w:color w:val="000000"/>
          <w:bdr w:val="none" w:color="auto" w:sz="0" w:space="0"/>
        </w:rPr>
        <w:t>，“理响通辽”宣讲团成员结合村里的实际发展变化，以村民熟悉的粮食增产、道路硬化等身边事为例展开宣讲。村民们遇到关心的问题主动举手提问，宣讲团成员逐一细致解答，在频繁互动中将政策“大道理”转化成了“家常话”，使村民们清晰地看到党和国家对农民的关怀与支持。</w:t>
      </w:r>
    </w:p>
    <w:p w14:paraId="30F152E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0239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rFonts w:hint="eastAsia"/>
          <w:color w:val="000000"/>
          <w:bdr w:val="none" w:color="auto" w:sz="0" w:space="0"/>
          <w:lang w:val="en-US" w:eastAsia="zh-CN"/>
        </w:rPr>
      </w:pPr>
      <w:r>
        <w:rPr>
          <w:rFonts w:hint="eastAsia"/>
          <w:color w:val="000000"/>
          <w:bdr w:val="none" w:color="auto" w:sz="0" w:space="0"/>
          <w:lang w:eastAsia="zh-CN"/>
        </w:rPr>
        <w:t>通过宣讲使村民理解更深高兴的说</w:t>
      </w:r>
      <w:r>
        <w:rPr>
          <w:color w:val="000000"/>
          <w:bdr w:val="none" w:color="auto" w:sz="0" w:space="0"/>
        </w:rPr>
        <w:t>“今天听完宣讲团的话，心里特别敞亮。他们没讲大道理，全是拿发生在村里的实事说，让我深切地感受到这些年日子越过越顺，不是凭空来的，是党领着大家一点点干出来的。现在出门路好走，家里收入也稳了，这些变化就摆在眼前。往后我不光自己更有干劲，还得跟乡亲们多念叨这些，让大家明白，跟党走听党话，日子肯定更有盼头，心里也更踏实。”</w:t>
      </w:r>
      <w:r>
        <w:rPr>
          <w:rFonts w:hint="eastAsia"/>
          <w:color w:val="000000"/>
          <w:bdr w:val="none" w:color="auto" w:sz="0" w:space="0"/>
          <w:lang w:val="en-US" w:eastAsia="zh-CN"/>
        </w:rPr>
        <w:t xml:space="preserve">  </w:t>
      </w:r>
    </w:p>
    <w:p w14:paraId="6C67A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</w:pPr>
      <w:r>
        <w:rPr>
          <w:color w:val="000000"/>
          <w:bdr w:val="none" w:color="auto" w:sz="0" w:space="0"/>
        </w:rPr>
        <w:t>这次宣讲团直接用咱们村这些年的实际变化当例子，村民们听得特别认真，还主动提出问题交流，互动特别积极。接下来我们会把宣讲内容好好整理一下，再通过村民微信群反复宣传，让‘感党恩、听党话、跟党走’群众教育真正扎根到每一位村民心里。</w:t>
      </w:r>
    </w:p>
    <w:p w14:paraId="318219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3945255"/>
            <wp:effectExtent l="0" t="0" r="10160" b="17145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084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</w:pPr>
      <w:r>
        <w:rPr>
          <w:color w:val="000000"/>
          <w:bdr w:val="none" w:color="auto" w:sz="0" w:space="0"/>
        </w:rPr>
        <w:t>通</w:t>
      </w:r>
      <w:r>
        <w:rPr>
          <w:rFonts w:hint="eastAsia"/>
          <w:color w:val="000000"/>
          <w:bdr w:val="none" w:color="auto" w:sz="0" w:space="0"/>
          <w:lang w:eastAsia="zh-CN"/>
        </w:rPr>
        <w:t>过</w:t>
      </w:r>
      <w:r>
        <w:rPr>
          <w:color w:val="000000"/>
          <w:bdr w:val="none" w:color="auto" w:sz="0" w:space="0"/>
        </w:rPr>
        <w:t>’‘感党恩、听党话、跟党走’”主题宣讲活动，组织开展了对象化、分众化、互动化宣讲，用“小切口”讲好“大道理”，用“身边事”讲清“大主题”，进一步坚定了干部群众“感党恩、听党话、跟党</w:t>
      </w:r>
      <w:bookmarkStart w:id="0" w:name="_GoBack"/>
      <w:bookmarkEnd w:id="0"/>
      <w:r>
        <w:rPr>
          <w:color w:val="000000"/>
          <w:bdr w:val="none" w:color="auto" w:sz="0" w:space="0"/>
        </w:rPr>
        <w:t>走”的政治自觉与行动自觉，把宣讲中激发的信念力量转化为立足岗位、建设家乡的实际行动。</w:t>
      </w:r>
    </w:p>
    <w:p w14:paraId="32E11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22AE"/>
    <w:rsid w:val="060422AE"/>
    <w:rsid w:val="24D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2025-09-29T02:44:00Z</dcterms:created>
  <dc:creator>李学峰</dc:creator>
  <cp:lastModifiedBy>李学峰</cp:lastModifiedBy>
  <dcterms:modified xsi:type="dcterms:W3CDTF">2025-09-29T03:04:20Z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F0A5322E7299434EAD08B7470F1A2C41_13</vt:lpwstr>
  </property>
  <property fmtid="{D5CDD505-2E9C-101B-9397-08002B2CF9AE}" pid="4" name="KSOTemplateDocerSaveRecord">
    <vt:lpwstr>eyJoZGlkIjoiOWNjZDRkNjY5OWFhNjFmNmYxNjZmZTFhZTk0YTlmMTQiLCJ1c2VySWQiOiI0NzgzNzQyNjIifQ==</vt:lpwstr>
  </property>
</Properties>
</file>