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24347">
      <w:pPr>
        <w:spacing w:line="360" w:lineRule="auto"/>
        <w:jc w:val="center"/>
        <w:rPr>
          <w:rFonts w:hint="eastAsia" w:ascii="方正小标宋简体" w:hAnsi="方正小标宋简体" w:eastAsia="方正小标宋简体" w:cs="方正小标宋简体"/>
          <w:b/>
          <w:bCs/>
          <w:sz w:val="44"/>
          <w:szCs w:val="44"/>
          <w:lang w:val="en-US" w:eastAsia="zh-CN"/>
        </w:rPr>
      </w:pPr>
      <w:bookmarkStart w:id="0" w:name="_GoBack"/>
      <w:bookmarkEnd w:id="0"/>
      <w:r>
        <w:rPr>
          <w:rFonts w:hint="eastAsia" w:ascii="方正小标宋简体" w:hAnsi="方正小标宋简体" w:eastAsia="方正小标宋简体" w:cs="方正小标宋简体"/>
          <w:b/>
          <w:bCs/>
          <w:sz w:val="44"/>
          <w:szCs w:val="44"/>
        </w:rPr>
        <w:t>学习</w:t>
      </w:r>
      <w:r>
        <w:rPr>
          <w:rFonts w:hint="eastAsia" w:ascii="方正小标宋简体" w:hAnsi="方正小标宋简体" w:eastAsia="方正小标宋简体" w:cs="方正小标宋简体"/>
          <w:b/>
          <w:bCs/>
          <w:sz w:val="44"/>
          <w:szCs w:val="44"/>
          <w:lang w:val="en-US" w:eastAsia="zh-CN"/>
        </w:rPr>
        <w:t>习近平总书记关于铸牢中华民族</w:t>
      </w:r>
    </w:p>
    <w:p w14:paraId="5841F4C1">
      <w:pPr>
        <w:spacing w:line="360" w:lineRule="auto"/>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共同体意识重要论述</w:t>
      </w:r>
    </w:p>
    <w:p w14:paraId="2DEA02D3">
      <w:pPr>
        <w:jc w:val="both"/>
        <w:rPr>
          <w:rFonts w:hint="eastAsia" w:ascii="方正小标宋简体" w:hAnsi="方正小标宋简体" w:eastAsia="方正小标宋简体" w:cs="方正小标宋简体"/>
          <w:b/>
          <w:bCs/>
          <w:sz w:val="44"/>
          <w:szCs w:val="44"/>
          <w:lang w:val="en-US" w:eastAsia="zh-CN"/>
        </w:rPr>
      </w:pPr>
    </w:p>
    <w:p w14:paraId="7A4A51E4">
      <w:pPr>
        <w:spacing w:line="360" w:lineRule="auto"/>
        <w:ind w:firstLine="720" w:firstLineChars="200"/>
        <w:rPr>
          <w:rFonts w:hint="eastAsia" w:ascii="方正仿宋简体" w:hAnsi="方正仿宋简体" w:eastAsia="方正仿宋简体" w:cs="方正仿宋简体"/>
          <w:b w:val="0"/>
          <w:bCs w:val="0"/>
          <w:sz w:val="36"/>
          <w:szCs w:val="36"/>
          <w:lang w:eastAsia="zh-CN"/>
        </w:rPr>
      </w:pPr>
      <w:r>
        <w:rPr>
          <w:rFonts w:hint="eastAsia" w:ascii="方正仿宋简体" w:hAnsi="方正仿宋简体" w:eastAsia="方正仿宋简体" w:cs="方正仿宋简体"/>
          <w:b w:val="0"/>
          <w:bCs w:val="0"/>
          <w:sz w:val="36"/>
          <w:szCs w:val="36"/>
          <w:lang w:eastAsia="zh-CN"/>
        </w:rPr>
        <w:t>为深入学习贯彻习近平总书记关于铸牢中华民族共同体意识的重要论述，切实增强全村党员对民族工作重要性的认识，凝聚民族团结进步共识，我村党支部于</w:t>
      </w:r>
      <w:r>
        <w:rPr>
          <w:rFonts w:hint="eastAsia" w:ascii="方正仿宋简体" w:hAnsi="方正仿宋简体" w:eastAsia="方正仿宋简体" w:cs="方正仿宋简体"/>
          <w:b w:val="0"/>
          <w:bCs w:val="0"/>
          <w:sz w:val="36"/>
          <w:szCs w:val="36"/>
          <w:lang w:val="en-US" w:eastAsia="zh-CN"/>
        </w:rPr>
        <w:t>10</w:t>
      </w:r>
      <w:r>
        <w:rPr>
          <w:rFonts w:hint="eastAsia" w:ascii="方正仿宋简体" w:hAnsi="方正仿宋简体" w:eastAsia="方正仿宋简体" w:cs="方正仿宋简体"/>
          <w:b w:val="0"/>
          <w:bCs w:val="0"/>
          <w:sz w:val="36"/>
          <w:szCs w:val="36"/>
          <w:lang w:eastAsia="zh-CN"/>
        </w:rPr>
        <w:t>月</w:t>
      </w:r>
      <w:r>
        <w:rPr>
          <w:rFonts w:hint="eastAsia" w:ascii="方正仿宋简体" w:hAnsi="方正仿宋简体" w:eastAsia="方正仿宋简体" w:cs="方正仿宋简体"/>
          <w:b w:val="0"/>
          <w:bCs w:val="0"/>
          <w:sz w:val="36"/>
          <w:szCs w:val="36"/>
          <w:lang w:val="en-US" w:eastAsia="zh-CN"/>
        </w:rPr>
        <w:t>20</w:t>
      </w:r>
      <w:r>
        <w:rPr>
          <w:rFonts w:hint="eastAsia" w:ascii="方正仿宋简体" w:hAnsi="方正仿宋简体" w:eastAsia="方正仿宋简体" w:cs="方正仿宋简体"/>
          <w:b w:val="0"/>
          <w:bCs w:val="0"/>
          <w:sz w:val="36"/>
          <w:szCs w:val="36"/>
          <w:lang w:eastAsia="zh-CN"/>
        </w:rPr>
        <w:t>日组织全体党员开展专题学习活动，推动新时代民族工作在基层落地生根。</w:t>
      </w:r>
    </w:p>
    <w:p w14:paraId="44FE8878">
      <w:pPr>
        <w:ind w:firstLine="720" w:firstLineChars="200"/>
        <w:jc w:val="left"/>
        <w:rPr>
          <w:rFonts w:hint="eastAsia" w:ascii="方正仿宋简体" w:hAnsi="方正仿宋简体" w:eastAsia="方正仿宋简体" w:cs="方正仿宋简体"/>
          <w:b w:val="0"/>
          <w:bCs w:val="0"/>
          <w:sz w:val="36"/>
          <w:szCs w:val="36"/>
          <w:lang w:eastAsia="zh-CN"/>
        </w:rPr>
      </w:pPr>
      <w:r>
        <w:rPr>
          <w:rFonts w:hint="eastAsia" w:ascii="方正仿宋简体" w:hAnsi="方正仿宋简体" w:eastAsia="方正仿宋简体" w:cs="方正仿宋简体"/>
          <w:b w:val="0"/>
          <w:bCs w:val="0"/>
          <w:sz w:val="36"/>
          <w:szCs w:val="36"/>
          <w:lang w:eastAsia="zh-CN"/>
        </w:rPr>
        <w:t>习近平总书记指出：“铸牢中华民族共同体意识，就是要引导各族人民牢固树立休戚与共、荣辱与共、生死与共、命运与共的共同体理念。”这一重要论述，丰富和发展了马克思主义民族理论，指明了党的民族工作的前进方向。　</w:t>
      </w:r>
    </w:p>
    <w:p w14:paraId="484C3DB3">
      <w:pPr>
        <w:ind w:firstLine="720" w:firstLineChars="200"/>
        <w:jc w:val="left"/>
        <w:rPr>
          <w:rFonts w:hint="eastAsia" w:ascii="方正仿宋简体" w:hAnsi="方正仿宋简体" w:eastAsia="方正仿宋简体" w:cs="方正仿宋简体"/>
          <w:b w:val="0"/>
          <w:bCs w:val="0"/>
          <w:sz w:val="36"/>
          <w:szCs w:val="36"/>
          <w:lang w:eastAsia="zh-CN"/>
        </w:rPr>
      </w:pPr>
      <w:r>
        <w:rPr>
          <w:rFonts w:hint="eastAsia" w:ascii="方正仿宋简体" w:hAnsi="方正仿宋简体" w:eastAsia="方正仿宋简体" w:cs="方正仿宋简体"/>
          <w:b w:val="0"/>
          <w:bCs w:val="0"/>
          <w:sz w:val="36"/>
          <w:szCs w:val="36"/>
          <w:lang w:eastAsia="zh-CN"/>
        </w:rPr>
        <w:t>准确把握铸牢中华民族共同体意识的重大原则</w:t>
      </w:r>
    </w:p>
    <w:p w14:paraId="2085C2B3">
      <w:pPr>
        <w:ind w:firstLine="720" w:firstLineChars="200"/>
        <w:jc w:val="left"/>
        <w:rPr>
          <w:rFonts w:hint="eastAsia" w:ascii="方正仿宋简体" w:hAnsi="方正仿宋简体" w:eastAsia="方正仿宋简体" w:cs="方正仿宋简体"/>
          <w:b w:val="0"/>
          <w:bCs w:val="0"/>
          <w:sz w:val="36"/>
          <w:szCs w:val="36"/>
          <w:lang w:eastAsia="zh-CN"/>
        </w:rPr>
      </w:pPr>
      <w:r>
        <w:rPr>
          <w:rFonts w:hint="eastAsia" w:ascii="方正仿宋简体" w:hAnsi="方正仿宋简体" w:eastAsia="方正仿宋简体" w:cs="方正仿宋简体"/>
          <w:b w:val="0"/>
          <w:bCs w:val="0"/>
          <w:sz w:val="36"/>
          <w:szCs w:val="36"/>
          <w:lang w:eastAsia="zh-CN"/>
        </w:rPr>
        <w:t>深入理解“四个必然要求”。铸牢中华民族共同体意识是维护各民族根本利益的必然要求，是实现中华民族伟大复兴的必然要求，是巩固和发展平等团结互助和谐社会主义民族关系的必然要求，是党的民族工作开创新局面的必然要求。这“四个必然要求”贯通历史、现实和未来，深刻揭示了铸牢中华民族共同体意识的历史必然性、极端重要性和现实针对性，旨在通过引导各族人民牢固树立共同体理念，促进各民族在中华民族大家庭中像石榴籽一样紧紧抱在一起，共同推动中华民族走向包容性更强、凝聚力更大的命运共同体。</w:t>
      </w:r>
    </w:p>
    <w:p w14:paraId="13361EA6">
      <w:pPr>
        <w:ind w:firstLine="720" w:firstLineChars="200"/>
        <w:jc w:val="left"/>
        <w:rPr>
          <w:rFonts w:hint="eastAsia" w:ascii="方正仿宋简体" w:hAnsi="方正仿宋简体" w:eastAsia="方正仿宋简体" w:cs="方正仿宋简体"/>
          <w:b w:val="0"/>
          <w:bCs w:val="0"/>
          <w:sz w:val="36"/>
          <w:szCs w:val="36"/>
          <w:lang w:eastAsia="zh-CN"/>
        </w:rPr>
      </w:pPr>
      <w:r>
        <w:rPr>
          <w:rFonts w:hint="eastAsia" w:ascii="方正仿宋简体" w:hAnsi="方正仿宋简体" w:eastAsia="方正仿宋简体" w:cs="方正仿宋简体"/>
          <w:b w:val="0"/>
          <w:bCs w:val="0"/>
          <w:sz w:val="36"/>
          <w:szCs w:val="36"/>
          <w:lang w:eastAsia="zh-CN"/>
        </w:rPr>
        <w:t>通过此次学习，不仅提升了党员对筑牢中华民族共同体意识重大意义的思想认识，更强化了立足村级实际践行民族团结的责任担当，最终将以学促行，切实把学习成果转化为凝聚村民共识、促进村域和谐稳定、助力乡村振兴的具体行动，推动民族团结进步理念深入人心。</w:t>
      </w:r>
    </w:p>
    <w:p w14:paraId="2BA3A941">
      <w:pPr>
        <w:jc w:val="left"/>
        <w:rPr>
          <w:rFonts w:hint="eastAsia" w:ascii="方正仿宋简体" w:hAnsi="方正仿宋简体" w:eastAsia="方正仿宋简体" w:cs="方正仿宋简体"/>
          <w:b w:val="0"/>
          <w:bCs w:val="0"/>
          <w:sz w:val="36"/>
          <w:szCs w:val="36"/>
          <w:lang w:eastAsia="zh-CN"/>
        </w:rPr>
      </w:pPr>
      <w:r>
        <w:rPr>
          <w:rFonts w:hint="eastAsia" w:ascii="方正仿宋简体" w:hAnsi="方正仿宋简体" w:eastAsia="方正仿宋简体" w:cs="方正仿宋简体"/>
          <w:b w:val="0"/>
          <w:bCs w:val="0"/>
          <w:sz w:val="36"/>
          <w:szCs w:val="36"/>
          <w:lang w:eastAsia="zh-CN"/>
        </w:rPr>
        <w:drawing>
          <wp:inline distT="0" distB="0" distL="114300" distR="114300">
            <wp:extent cx="5563235" cy="3785870"/>
            <wp:effectExtent l="0" t="0" r="18415" b="5080"/>
            <wp:docPr id="1" name="图片 1" descr="微信图片_20241125220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1125220637"/>
                    <pic:cNvPicPr>
                      <a:picLocks noChangeAspect="1"/>
                    </pic:cNvPicPr>
                  </pic:nvPicPr>
                  <pic:blipFill>
                    <a:blip r:embed="rId4"/>
                    <a:stretch>
                      <a:fillRect/>
                    </a:stretch>
                  </pic:blipFill>
                  <pic:spPr>
                    <a:xfrm>
                      <a:off x="0" y="0"/>
                      <a:ext cx="5563235" cy="3785870"/>
                    </a:xfrm>
                    <a:prstGeom prst="rect">
                      <a:avLst/>
                    </a:prstGeom>
                  </pic:spPr>
                </pic:pic>
              </a:graphicData>
            </a:graphic>
          </wp:inline>
        </w:drawing>
      </w:r>
    </w:p>
    <w:sectPr>
      <w:pgSz w:w="11906" w:h="16838"/>
      <w:pgMar w:top="2211" w:right="1531" w:bottom="187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C199F"/>
    <w:rsid w:val="039359F1"/>
    <w:rsid w:val="09FA73C1"/>
    <w:rsid w:val="11ED294A"/>
    <w:rsid w:val="173D2750"/>
    <w:rsid w:val="18C37B71"/>
    <w:rsid w:val="25856FA3"/>
    <w:rsid w:val="3C834DB2"/>
    <w:rsid w:val="46BE2C79"/>
    <w:rsid w:val="493A58ED"/>
    <w:rsid w:val="50F67CCF"/>
    <w:rsid w:val="65F8323B"/>
    <w:rsid w:val="6F996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604</Words>
  <Characters>606</Characters>
  <Lines>0</Lines>
  <Paragraphs>0</Paragraphs>
  <TotalTime>1</TotalTime>
  <ScaleCrop>false</ScaleCrop>
  <LinksUpToDate>false</LinksUpToDate>
  <CharactersWithSpaces>607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2025-07-28T12:11:00Z</dcterms:created>
  <dc:creator>Administrator</dc:creator>
  <cp:lastModifiedBy>WPS_1750217554</cp:lastModifiedBy>
  <cp:lastPrinted>2025-11-17T08:12:00Z</cp:lastPrinted>
  <dcterms:modified xsi:type="dcterms:W3CDTF">2025-11-19T07:43:47Z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eyJoZGlkIjoiNTQzN2JlZjEwNGU5MjgxMWU4ODg4NDhmNDk3Y2RlYWYiLCJ1c2VySWQiOiIxNzEyMzA2MDY5In0=</vt:lpwstr>
  </property>
  <property fmtid="{D5CDD505-2E9C-101B-9397-08002B2CF9AE}" pid="4" name="ICV">
    <vt:lpwstr>2CD0C8CD904F42228E08DF7640602973_13</vt:lpwstr>
  </property>
</Properties>
</file>