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BEBC">
      <w:pPr>
        <w:bidi w:val="0"/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学习贯彻铸牢中华民族共同体意识</w:t>
      </w:r>
    </w:p>
    <w:p w14:paraId="5B1F53E4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7E29112">
      <w:pPr>
        <w:bidi w:val="0"/>
        <w:rPr>
          <w:rFonts w:hint="eastAsia" w:eastAsia="方正仿宋_GB2312"/>
          <w:lang w:eastAsia="zh-CN"/>
        </w:rPr>
      </w:pPr>
      <w:r>
        <w:rPr>
          <w:rFonts w:hint="eastAsia"/>
          <w:lang w:eastAsia="zh-CN"/>
        </w:rPr>
        <w:t>为进一步深化社区党员对于中华民族共同体意识的理解，推动各民族之间的交流与交融，</w:t>
      </w:r>
      <w:r>
        <w:rPr>
          <w:rFonts w:hint="eastAsia"/>
          <w:lang w:val="en-US" w:eastAsia="zh-CN"/>
        </w:rPr>
        <w:t>8月14日，泰安家园社区组织开展了铸牢中华民族共同体意识学习活动。</w:t>
      </w:r>
    </w:p>
    <w:p w14:paraId="1FF5B5A0">
      <w:pPr>
        <w:bidi w:val="0"/>
        <w:rPr>
          <w:rFonts w:hint="eastAsia" w:eastAsia="方正仿宋_GB2312"/>
          <w:lang w:eastAsia="zh-CN"/>
        </w:rPr>
      </w:pPr>
      <w:r>
        <w:rPr>
          <w:rFonts w:hint="eastAsia"/>
          <w:lang w:eastAsia="zh-CN"/>
        </w:rPr>
        <w:t>社区书记围绕中华民族共同体意识的内涵、历史演进以及现实意义进行了详细讲解，深入阐释了各民族在文化交流与生活互助过程中所凝聚的团结力量，引导社区党员尊重多元文化，共同构建和谐社区。同时，鼓励党员分享身边的民族团结故事，使“中华民族一家亲，同心共筑中国梦”的理念深入人心。</w:t>
      </w:r>
    </w:p>
    <w:p w14:paraId="3952F4AE">
      <w:pPr>
        <w:spacing w:line="240" w:lineRule="auto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此次学习活动，不仅增强了党员们对铸牢中华民族共同体意识的认识，更激发了他们参与民族团结实践活动的积极性。 </w:t>
      </w:r>
      <w:bookmarkStart w:id="0" w:name="_GoBack"/>
      <w:bookmarkEnd w:id="0"/>
    </w:p>
    <w:p w14:paraId="4D7C47D3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41290" cy="3127375"/>
            <wp:effectExtent l="0" t="0" r="0" b="0"/>
            <wp:docPr id="2" name="图片 1" descr="3c9e24e54989ed00a6438dc08403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c9e24e54989ed00a6438dc0840376e"/>
                    <pic:cNvPicPr>
                      <a:picLocks noChangeAspect="1"/>
                    </pic:cNvPicPr>
                  </pic:nvPicPr>
                  <pic:blipFill>
                    <a:blip r:embed="rId6"/>
                    <a:srcRect t="15913" b="4523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A02EA">
      <w:pPr>
        <w:spacing w:line="240" w:lineRule="auto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139A"/>
    <w:rsid w:val="0A4470FA"/>
    <w:rsid w:val="101F32EF"/>
    <w:rsid w:val="11ED2422"/>
    <w:rsid w:val="27E26F1F"/>
    <w:rsid w:val="37814B07"/>
    <w:rsid w:val="48F77743"/>
    <w:rsid w:val="4F0413A4"/>
    <w:rsid w:val="53F926A8"/>
    <w:rsid w:val="747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242</Characters>
  <Lines>0</Lines>
  <Paragraphs>0</Paragraphs>
  <TotalTime>6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2025-04-22T06:54:00Z</dcterms:created>
  <dc:creator>Administrator</dc:creator>
  <cp:lastModifiedBy>沐～</cp:lastModifiedBy>
  <cp:lastPrinted>2025-08-20T06:57:00Z</cp:lastPrinted>
  <dcterms:modified xsi:type="dcterms:W3CDTF">2025-11-17T07:26:04Z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B97D5F232F31426DB6ED3A81FD58FED5_13</vt:lpwstr>
  </property>
</Properties>
</file>