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8A908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4CF2F87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红光社区开展六句话的事实和道理学习宣讲活动</w:t>
      </w:r>
    </w:p>
    <w:p w14:paraId="75282ED3">
      <w:pPr>
        <w:ind w:firstLine="640" w:firstLineChars="200"/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 w:bidi="ar"/>
        </w:rPr>
        <w:t>红光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 w:bidi="ar"/>
        </w:rPr>
        <w:t>社区为进一步增强广大党员群众感党恩、听党话、跟党走的政治自觉、思想自觉、行动自觉，近日，在活动室开展“六句话的事实和道理”主题学习宣讲活动。</w:t>
      </w:r>
    </w:p>
    <w:p w14:paraId="2E2E2E61">
      <w:pPr>
        <w:ind w:firstLine="640" w:firstLineChars="200"/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 w:bidi="ar"/>
        </w:rPr>
        <w:t>社区书记结合生动案例与社区实际，对“六句话的事实和道理”进行了全面深入的解读。学习宣讲内容既体现了理论高度，又贴近居民生活实际，帮助群众更好地理解了党的创新理论。“这六句话虽然简短，但蕴含的道理很深刻，听了之后很受启发，”一位老党员在活动结束后表示，“让我们更加坚定了跟党走的信心和决心。”</w:t>
      </w:r>
    </w:p>
    <w:p w14:paraId="45D68F92">
      <w:pPr>
        <w:ind w:firstLine="640" w:firstLineChars="200"/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 w:bidi="ar"/>
        </w:rPr>
        <w:t>宣讲环节结束后，大家对此次的宣讲内容展开了讨论，互相分享自己的感悟与感受。让“六句话的事实和道理”的理论更好地飞入寻常百姓家。</w:t>
      </w:r>
    </w:p>
    <w:p w14:paraId="1492B1FC">
      <w:pPr>
        <w:ind w:firstLine="640" w:firstLineChars="200"/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 w:bidi="ar"/>
        </w:rPr>
        <w:t>此次学习宣讲活动是红光社区推动理论宣传大众化、普及化的重要举措。通过面对面的讲解和交流，不仅增进了社区居民对党的理论方针的理解和认同，也进一步凝聚了人心，为构建和谐社区奠定了坚实的思想基础。未来，红光社区将继续开展形式多样的学习宣传教育活动，让党的创新理论在基层落地生根、开花结果。</w:t>
      </w:r>
    </w:p>
    <w:p w14:paraId="2B34D59F">
      <w:pP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269865" cy="394335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935095"/>
            <wp:effectExtent l="0" t="0" r="762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BABDF56F-C407-4202-8B99-26148E167CC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6FF86523-FC26-4581-9E49-A420FF7F262B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5C395BA0-43AA-4328-8F07-407F31B250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A373E7"/>
    <w:rsid w:val="09A373E7"/>
    <w:rsid w:val="3EA773A4"/>
    <w:rsid w:val="65774CFF"/>
    <w:rsid w:val="7BC9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442</Characters>
  <Lines>0</Lines>
  <Paragraphs>0</Paragraphs>
  <TotalTime>28</TotalTime>
  <ScaleCrop>false</ScaleCrop>
  <LinksUpToDate>false</LinksUpToDate>
  <CharactersWithSpaces>443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2025-09-10T01:32:00Z</dcterms:created>
  <dc:creator>吴小瓜</dc:creator>
  <cp:lastModifiedBy>吴小瓜</cp:lastModifiedBy>
  <dcterms:modified xsi:type="dcterms:W3CDTF">2025-11-17T03:33:23Z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7FF390FF9D274FCDBA3F7C2AC2161DC2_11</vt:lpwstr>
  </property>
  <property fmtid="{D5CDD505-2E9C-101B-9397-08002B2CF9AE}" pid="4" name="KSOTemplateDocerSaveRecord">
    <vt:lpwstr>eyJoZGlkIjoiMjJkN2NmNDJhZDA3ZGY0Y2U0ZGI0OTk0NjczZDEyNmUiLCJ1c2VySWQiOiIzMTQ2NzMyNTMifQ==</vt:lpwstr>
  </property>
</Properties>
</file>