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5D1A0">
      <w:pPr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  <w:t>汪家村开展民族团结进步活动月宣讲活动</w:t>
      </w:r>
    </w:p>
    <w:bookmarkEnd w:id="0"/>
    <w:p w14:paraId="6CEA8253">
      <w:pPr>
        <w:bidi w:val="0"/>
        <w:ind w:left="0" w:leftChars="0" w:firstLine="0" w:firstLineChars="0"/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时    间：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2025.9.15</w:t>
      </w:r>
    </w:p>
    <w:p w14:paraId="074230A2">
      <w:pPr>
        <w:bidi w:val="0"/>
        <w:ind w:left="0" w:leftChars="0" w:firstLine="0" w:firstLineChars="0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地    点：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  <w:t xml:space="preserve">汪家村会议室 </w:t>
      </w:r>
    </w:p>
    <w:p w14:paraId="57824ED8">
      <w:pPr>
        <w:jc w:val="both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活动信息：</w:t>
      </w:r>
    </w:p>
    <w:p w14:paraId="7FEBE084"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为深入贯彻习近平总书记关于加强和改进民族工作的重要思想，进一步推进铸牢中华民族共同体意识深入人心，营造“铸牢共同体 中华一家亲”的浓厚社会氛围，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9月15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汪家</w:t>
      </w:r>
      <w:r>
        <w:rPr>
          <w:rFonts w:hint="eastAsia" w:ascii="宋体" w:hAnsi="宋体" w:eastAsia="宋体" w:cs="宋体"/>
          <w:sz w:val="32"/>
          <w:szCs w:val="32"/>
        </w:rPr>
        <w:t>村开展“铸牢中华民族共同体意识”主题宣讲活动。</w:t>
      </w:r>
    </w:p>
    <w:p w14:paraId="5368D71D"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活动中，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汪家</w:t>
      </w:r>
      <w:r>
        <w:rPr>
          <w:rFonts w:hint="eastAsia" w:ascii="宋体" w:hAnsi="宋体" w:eastAsia="宋体" w:cs="宋体"/>
          <w:sz w:val="32"/>
          <w:szCs w:val="32"/>
        </w:rPr>
        <w:t>村党总支书记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张海英</w:t>
      </w:r>
      <w:r>
        <w:rPr>
          <w:rFonts w:hint="eastAsia" w:ascii="宋体" w:hAnsi="宋体" w:eastAsia="宋体" w:cs="宋体"/>
          <w:sz w:val="32"/>
          <w:szCs w:val="32"/>
        </w:rPr>
        <w:t>以深入浅出的方式阐述铸牢中华民族共同体意识的理论内涵，并结合历史发展脉络，讲述了各民族在漫长岁月中相互依存、共同奋斗，创造</w:t>
      </w:r>
      <w:r>
        <w:rPr>
          <w:rFonts w:hint="eastAsia" w:ascii="宋体" w:hAnsi="宋体" w:eastAsia="宋体" w:cs="宋体"/>
          <w:sz w:val="32"/>
          <w:szCs w:val="32"/>
        </w:rPr>
        <w:drawing>
          <wp:inline distT="0" distB="0" distL="114300" distR="114300">
            <wp:extent cx="5268595" cy="3950335"/>
            <wp:effectExtent l="0" t="0" r="8255" b="12065"/>
            <wp:docPr id="2" name="图片 2" descr="8ae5fd2a02b6c019110bdfbd62a7db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ae5fd2a02b6c019110bdfbd62a7db6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32"/>
          <w:szCs w:val="32"/>
        </w:rPr>
        <w:t>灿烂中华文化的历程，让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党员及村民代表</w:t>
      </w:r>
      <w:r>
        <w:rPr>
          <w:rFonts w:hint="eastAsia" w:ascii="宋体" w:hAnsi="宋体" w:eastAsia="宋体" w:cs="宋体"/>
          <w:sz w:val="32"/>
          <w:szCs w:val="32"/>
        </w:rPr>
        <w:t>深刻认识到民族团结是国家繁荣稳定的基石。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同时大家</w:t>
      </w:r>
      <w:r>
        <w:rPr>
          <w:rFonts w:hint="eastAsia" w:ascii="宋体" w:hAnsi="宋体" w:eastAsia="宋体" w:cs="宋体"/>
          <w:sz w:val="32"/>
          <w:szCs w:val="32"/>
        </w:rPr>
        <w:t>也积极分享自己身边的民族团结故事，有不同民族邻里间互帮互助，共渡生活难关</w:t>
      </w:r>
    </w:p>
    <w:p w14:paraId="24061863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的故事；有参与民族文化交流活动，感受多元文化魅力的故事。大家纷纷表示，要从自身做起，从身边小事做起，积极传播民族团结的正能量，共同为实现中国梦贡献自己的力量。</w:t>
      </w:r>
    </w:p>
    <w:p w14:paraId="2AC09A27"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此次宣讲活动不仅增进村民对铸牢中华民族共同体意识内涵的理解，更营造浓厚的民族团结氛围。下一步，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汪家</w:t>
      </w:r>
      <w:r>
        <w:rPr>
          <w:rFonts w:hint="eastAsia" w:ascii="宋体" w:hAnsi="宋体" w:eastAsia="宋体" w:cs="宋体"/>
          <w:sz w:val="32"/>
          <w:szCs w:val="32"/>
        </w:rPr>
        <w:t>村将继续以铸牢中华民族共同体意识为主线，常态化开展形式多样的民族团结宣传教育活动，推动各民族群众像石榴籽一样紧紧抱在一起。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E134FD"/>
    <w:rsid w:val="26E1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2025-09-15T07:20:00Z</dcterms:created>
  <dc:creator>Administrator</dc:creator>
  <cp:lastModifiedBy>微信用户</cp:lastModifiedBy>
  <dcterms:modified xsi:type="dcterms:W3CDTF">2025-09-15T07:39:44Z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E68F79E9CD8A43FE80F7F3079CE9B8D9_11</vt:lpwstr>
  </property>
  <property fmtid="{D5CDD505-2E9C-101B-9397-08002B2CF9AE}" pid="4" name="KSOTemplateDocerSaveRecord">
    <vt:lpwstr>eyJoZGlkIjoiNGQ4MzU3YTA4Y2JhZTYwODk2ZTMxOTk1NmIyM2IwNWUiLCJ1c2VySWQiOiIxMjE3MDkwMDAxIn0=</vt:lpwstr>
  </property>
</Properties>
</file>