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金都新城社区</w:t>
      </w:r>
      <w:r>
        <w:rPr>
          <w:rFonts w:hint="eastAsia" w:ascii="Times New Roman" w:hAnsi="Times New Roman" w:eastAsia="方正小标宋简体" w:cs="Times New Roman"/>
          <w:sz w:val="44"/>
          <w:szCs w:val="44"/>
          <w:lang w:eastAsia="zh-CN"/>
        </w:rPr>
        <w:t>党总支</w:t>
      </w:r>
      <w:r>
        <w:rPr>
          <w:rFonts w:hint="default" w:ascii="Times New Roman" w:hAnsi="Times New Roman" w:eastAsia="方正小标宋简体" w:cs="Times New Roman"/>
          <w:sz w:val="44"/>
          <w:szCs w:val="44"/>
          <w:lang w:eastAsia="zh-CN"/>
        </w:rPr>
        <w:t>组织学习</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rPr>
        <w:t>习近平总书记</w:t>
      </w:r>
      <w:r>
        <w:rPr>
          <w:rFonts w:hint="eastAsia" w:ascii="Times New Roman" w:hAnsi="Times New Roman" w:eastAsia="方正小标宋简体" w:cs="Times New Roman"/>
          <w:sz w:val="44"/>
          <w:szCs w:val="44"/>
          <w:lang w:eastAsia="zh-CN"/>
        </w:rPr>
        <w:t>在</w:t>
      </w:r>
      <w:r>
        <w:rPr>
          <w:rFonts w:hint="default" w:ascii="Times New Roman" w:hAnsi="Times New Roman" w:eastAsia="方正小标宋简体" w:cs="Times New Roman"/>
          <w:sz w:val="44"/>
          <w:szCs w:val="44"/>
        </w:rPr>
        <w:t>中共中央政治局第二十一次集体学习时的讲话</w:t>
      </w:r>
      <w:r>
        <w:rPr>
          <w:rFonts w:hint="default" w:ascii="Times New Roman" w:hAnsi="Times New Roman" w:eastAsia="方正小标宋简体" w:cs="Times New Roman"/>
          <w:sz w:val="44"/>
          <w:szCs w:val="44"/>
          <w:lang w:eastAsia="zh-CN"/>
        </w:rPr>
        <w:t>》</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金都新城社区</w:t>
      </w:r>
      <w:r>
        <w:rPr>
          <w:rFonts w:hint="eastAsia" w:ascii="Times New Roman" w:hAnsi="Times New Roman" w:eastAsia="方正仿宋简体" w:cs="Times New Roman"/>
          <w:sz w:val="32"/>
          <w:szCs w:val="32"/>
          <w:lang w:val="en-US" w:eastAsia="zh-CN"/>
        </w:rPr>
        <w:t>党总支</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2560" w:firstLineChars="800"/>
        <w:jc w:val="lef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（2025年</w:t>
      </w:r>
      <w:r>
        <w:rPr>
          <w:rFonts w:hint="eastAsia" w:ascii="Times New Roman" w:hAnsi="Times New Roman" w:eastAsia="方正仿宋简体" w:cs="Times New Roman"/>
          <w:sz w:val="32"/>
          <w:szCs w:val="32"/>
          <w:lang w:val="en-US" w:eastAsia="zh-CN"/>
        </w:rPr>
        <w:t>8</w:t>
      </w:r>
      <w:r>
        <w:rPr>
          <w:rFonts w:hint="default" w:ascii="Times New Roman" w:hAnsi="Times New Roman" w:eastAsia="方正仿宋简体" w:cs="Times New Roman"/>
          <w:sz w:val="32"/>
          <w:szCs w:val="32"/>
          <w:lang w:val="en-US" w:eastAsia="zh-CN"/>
        </w:rPr>
        <w:t>月</w:t>
      </w:r>
      <w:r>
        <w:rPr>
          <w:rFonts w:hint="eastAsia" w:ascii="Times New Roman" w:hAnsi="Times New Roman" w:eastAsia="方正仿宋简体" w:cs="Times New Roman"/>
          <w:sz w:val="32"/>
          <w:szCs w:val="32"/>
          <w:lang w:val="en-US" w:eastAsia="zh-CN"/>
        </w:rPr>
        <w:t>15</w:t>
      </w:r>
      <w:r>
        <w:rPr>
          <w:rFonts w:hint="default" w:ascii="Times New Roman" w:hAnsi="Times New Roman" w:eastAsia="方正仿宋简体"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i w:val="0"/>
          <w:iCs w:val="0"/>
          <w:caps w:val="0"/>
          <w:color w:val="222222"/>
          <w:spacing w:val="0"/>
          <w:sz w:val="32"/>
          <w:szCs w:val="32"/>
          <w:shd w:val="clear" w:color="auto" w:fill="FFFFFF"/>
          <w:lang w:eastAsia="zh-CN"/>
        </w:rPr>
      </w:pPr>
      <w:r>
        <w:rPr>
          <w:rFonts w:hint="default" w:ascii="Times New Roman" w:hAnsi="Times New Roman" w:eastAsia="方正仿宋简体" w:cs="Times New Roman"/>
          <w:i w:val="0"/>
          <w:iCs w:val="0"/>
          <w:caps w:val="0"/>
          <w:color w:val="222222"/>
          <w:spacing w:val="0"/>
          <w:sz w:val="32"/>
          <w:szCs w:val="32"/>
          <w:shd w:val="clear" w:color="auto" w:fill="FFFFFF"/>
        </w:rPr>
        <w:t>锲而不舍落实中央八项规定精神</w:t>
      </w:r>
      <w:r>
        <w:rPr>
          <w:rFonts w:hint="default" w:ascii="Times New Roman" w:hAnsi="Times New Roman" w:eastAsia="方正仿宋简体" w:cs="Times New Roman"/>
          <w:i w:val="0"/>
          <w:iCs w:val="0"/>
          <w:caps w:val="0"/>
          <w:color w:val="222222"/>
          <w:spacing w:val="0"/>
          <w:sz w:val="32"/>
          <w:szCs w:val="32"/>
          <w:shd w:val="clear" w:color="auto" w:fill="FFFFFF"/>
          <w:lang w:eastAsia="zh-CN"/>
        </w:rPr>
        <w:t>，</w:t>
      </w:r>
      <w:r>
        <w:rPr>
          <w:rFonts w:hint="default" w:ascii="Times New Roman" w:hAnsi="Times New Roman" w:eastAsia="方正仿宋简体" w:cs="Times New Roman"/>
          <w:i w:val="0"/>
          <w:iCs w:val="0"/>
          <w:caps w:val="0"/>
          <w:color w:val="222222"/>
          <w:spacing w:val="0"/>
          <w:sz w:val="32"/>
          <w:szCs w:val="32"/>
          <w:shd w:val="clear" w:color="auto" w:fill="FFFFFF"/>
        </w:rPr>
        <w:t>驰而不息强化作风建设，才能不断把党的自我革命推向深入。</w:t>
      </w:r>
      <w:r>
        <w:rPr>
          <w:rFonts w:hint="default" w:ascii="Times New Roman" w:hAnsi="Times New Roman" w:eastAsia="方正仿宋简体" w:cs="Times New Roman"/>
          <w:i w:val="0"/>
          <w:iCs w:val="0"/>
          <w:caps w:val="0"/>
          <w:color w:val="222222"/>
          <w:spacing w:val="0"/>
          <w:sz w:val="32"/>
          <w:szCs w:val="32"/>
          <w:shd w:val="clear" w:color="auto" w:fill="FFFFFF"/>
          <w:lang w:val="en-US" w:eastAsia="zh-CN"/>
        </w:rPr>
        <w:t>8</w:t>
      </w:r>
      <w:r>
        <w:rPr>
          <w:rFonts w:hint="default" w:ascii="Times New Roman" w:hAnsi="Times New Roman" w:eastAsia="方正仿宋简体" w:cs="Times New Roman"/>
          <w:i w:val="0"/>
          <w:iCs w:val="0"/>
          <w:caps w:val="0"/>
          <w:color w:val="222222"/>
          <w:spacing w:val="0"/>
          <w:sz w:val="32"/>
          <w:szCs w:val="32"/>
          <w:shd w:val="clear" w:color="auto" w:fill="FFFFFF"/>
        </w:rPr>
        <w:t>月</w:t>
      </w:r>
      <w:r>
        <w:rPr>
          <w:rFonts w:hint="default" w:ascii="Times New Roman" w:hAnsi="Times New Roman" w:eastAsia="方正仿宋简体" w:cs="Times New Roman"/>
          <w:i w:val="0"/>
          <w:iCs w:val="0"/>
          <w:caps w:val="0"/>
          <w:color w:val="222222"/>
          <w:spacing w:val="0"/>
          <w:sz w:val="32"/>
          <w:szCs w:val="32"/>
          <w:shd w:val="clear" w:color="auto" w:fill="FFFFFF"/>
          <w:lang w:val="en-US" w:eastAsia="zh-CN"/>
        </w:rPr>
        <w:t>15</w:t>
      </w:r>
      <w:r>
        <w:rPr>
          <w:rFonts w:hint="default" w:ascii="Times New Roman" w:hAnsi="Times New Roman" w:eastAsia="方正仿宋简体" w:cs="Times New Roman"/>
          <w:i w:val="0"/>
          <w:iCs w:val="0"/>
          <w:caps w:val="0"/>
          <w:color w:val="222222"/>
          <w:spacing w:val="0"/>
          <w:sz w:val="32"/>
          <w:szCs w:val="32"/>
          <w:shd w:val="clear" w:color="auto" w:fill="FFFFFF"/>
        </w:rPr>
        <w:t>日，</w:t>
      </w:r>
      <w:r>
        <w:rPr>
          <w:rFonts w:hint="default" w:ascii="Times New Roman" w:hAnsi="Times New Roman" w:eastAsia="方正仿宋简体" w:cs="Times New Roman"/>
          <w:i w:val="0"/>
          <w:iCs w:val="0"/>
          <w:caps w:val="0"/>
          <w:color w:val="222222"/>
          <w:spacing w:val="0"/>
          <w:sz w:val="32"/>
          <w:szCs w:val="32"/>
          <w:shd w:val="clear" w:color="auto" w:fill="FFFFFF"/>
          <w:lang w:eastAsia="zh-CN"/>
        </w:rPr>
        <w:t>金都新城社区</w:t>
      </w:r>
      <w:r>
        <w:rPr>
          <w:rFonts w:hint="eastAsia" w:ascii="Times New Roman" w:hAnsi="Times New Roman" w:eastAsia="方正仿宋简体" w:cs="Times New Roman"/>
          <w:sz w:val="32"/>
          <w:szCs w:val="32"/>
          <w:lang w:val="en-US" w:eastAsia="zh-CN"/>
        </w:rPr>
        <w:t>党总支</w:t>
      </w:r>
      <w:r>
        <w:rPr>
          <w:rFonts w:hint="default" w:ascii="Times New Roman" w:hAnsi="Times New Roman" w:eastAsia="方正仿宋简体" w:cs="Times New Roman"/>
          <w:i w:val="0"/>
          <w:iCs w:val="0"/>
          <w:caps w:val="0"/>
          <w:color w:val="222222"/>
          <w:spacing w:val="0"/>
          <w:sz w:val="32"/>
          <w:szCs w:val="32"/>
          <w:shd w:val="clear" w:color="auto" w:fill="FFFFFF"/>
        </w:rPr>
        <w:t>传达学习贯彻习近平总书记在中央政治局第二十一次集体学习时的重要讲话精神，紧密结合</w:t>
      </w:r>
      <w:r>
        <w:rPr>
          <w:rFonts w:hint="default" w:ascii="Times New Roman" w:hAnsi="Times New Roman" w:eastAsia="方正仿宋简体" w:cs="Times New Roman"/>
          <w:i w:val="0"/>
          <w:iCs w:val="0"/>
          <w:caps w:val="0"/>
          <w:color w:val="222222"/>
          <w:spacing w:val="0"/>
          <w:sz w:val="32"/>
          <w:szCs w:val="32"/>
          <w:shd w:val="clear" w:color="auto" w:fill="FFFFFF"/>
          <w:lang w:eastAsia="zh-CN"/>
        </w:rPr>
        <w:t>社区</w:t>
      </w:r>
      <w:r>
        <w:rPr>
          <w:rFonts w:hint="default" w:ascii="Times New Roman" w:hAnsi="Times New Roman" w:eastAsia="方正仿宋简体" w:cs="Times New Roman"/>
          <w:i w:val="0"/>
          <w:iCs w:val="0"/>
          <w:caps w:val="0"/>
          <w:color w:val="222222"/>
          <w:spacing w:val="0"/>
          <w:sz w:val="32"/>
          <w:szCs w:val="32"/>
          <w:shd w:val="clear" w:color="auto" w:fill="FFFFFF"/>
        </w:rPr>
        <w:t>工作实际，研究贯彻落实举措</w:t>
      </w:r>
      <w:r>
        <w:rPr>
          <w:rFonts w:hint="default" w:ascii="Times New Roman" w:hAnsi="Times New Roman" w:eastAsia="方正仿宋简体" w:cs="Times New Roman"/>
          <w:i w:val="0"/>
          <w:iCs w:val="0"/>
          <w:caps w:val="0"/>
          <w:color w:val="222222"/>
          <w:spacing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i w:val="0"/>
          <w:iCs w:val="0"/>
          <w:caps w:val="0"/>
          <w:color w:val="222222"/>
          <w:spacing w:val="0"/>
          <w:sz w:val="32"/>
          <w:szCs w:val="32"/>
          <w:shd w:val="clear" w:color="auto" w:fill="FFFFFF"/>
        </w:rPr>
      </w:pPr>
      <w:r>
        <w:rPr>
          <w:rFonts w:hint="eastAsia" w:ascii="Times New Roman" w:hAnsi="Times New Roman" w:eastAsia="方正仿宋简体" w:cs="Times New Roman"/>
          <w:sz w:val="32"/>
          <w:szCs w:val="32"/>
          <w:lang w:val="en-US" w:eastAsia="zh-CN"/>
        </w:rPr>
        <w:t>党总支</w:t>
      </w:r>
      <w:r>
        <w:rPr>
          <w:rFonts w:hint="default" w:ascii="Times New Roman" w:hAnsi="Times New Roman" w:eastAsia="方正仿宋简体" w:cs="Times New Roman"/>
          <w:i w:val="0"/>
          <w:iCs w:val="0"/>
          <w:caps w:val="0"/>
          <w:color w:val="222222"/>
          <w:spacing w:val="0"/>
          <w:sz w:val="32"/>
          <w:szCs w:val="32"/>
          <w:shd w:val="clear" w:color="auto" w:fill="FFFFFF"/>
          <w:lang w:eastAsia="zh-CN"/>
        </w:rPr>
        <w:t>书记</w:t>
      </w:r>
      <w:r>
        <w:rPr>
          <w:rFonts w:hint="eastAsia" w:ascii="Times New Roman" w:hAnsi="Times New Roman" w:eastAsia="方正仿宋简体" w:cs="Times New Roman"/>
          <w:i w:val="0"/>
          <w:iCs w:val="0"/>
          <w:caps w:val="0"/>
          <w:color w:val="222222"/>
          <w:spacing w:val="0"/>
          <w:sz w:val="32"/>
          <w:szCs w:val="32"/>
          <w:shd w:val="clear" w:color="auto" w:fill="FFFFFF"/>
          <w:lang w:eastAsia="zh-CN"/>
        </w:rPr>
        <w:t>孟凡妍</w:t>
      </w:r>
      <w:r>
        <w:rPr>
          <w:rFonts w:hint="default" w:ascii="Times New Roman" w:hAnsi="Times New Roman" w:eastAsia="方正仿宋简体" w:cs="Times New Roman"/>
          <w:i w:val="0"/>
          <w:iCs w:val="0"/>
          <w:caps w:val="0"/>
          <w:color w:val="222222"/>
          <w:spacing w:val="0"/>
          <w:sz w:val="32"/>
          <w:szCs w:val="32"/>
          <w:shd w:val="clear" w:color="auto" w:fill="FFFFFF"/>
          <w:lang w:eastAsia="zh-CN"/>
        </w:rPr>
        <w:t>指出，</w:t>
      </w:r>
      <w:r>
        <w:rPr>
          <w:rFonts w:hint="default" w:ascii="Times New Roman" w:hAnsi="Times New Roman" w:eastAsia="方正仿宋简体" w:cs="Times New Roman"/>
          <w:i w:val="0"/>
          <w:iCs w:val="0"/>
          <w:caps w:val="0"/>
          <w:color w:val="222222"/>
          <w:spacing w:val="0"/>
          <w:sz w:val="32"/>
          <w:szCs w:val="32"/>
          <w:shd w:val="clear" w:color="auto" w:fill="FFFFFF"/>
        </w:rPr>
        <w:t>习近平总书记的重要讲话进一步丰富和发展了习近平总书记关于党的自我革命的重要思想，就进一步加强作风建设、推进全面从严治党作出重要部署、再次敲响警钟，是一次振聋发聩的党课。</w:t>
      </w:r>
      <w:r>
        <w:rPr>
          <w:rFonts w:hint="eastAsia" w:ascii="Times New Roman" w:hAnsi="Times New Roman" w:eastAsia="方正仿宋简体" w:cs="Times New Roman"/>
          <w:i w:val="0"/>
          <w:iCs w:val="0"/>
          <w:caps w:val="0"/>
          <w:color w:val="222222"/>
          <w:spacing w:val="0"/>
          <w:sz w:val="32"/>
          <w:szCs w:val="32"/>
          <w:shd w:val="clear" w:color="auto" w:fill="FFFFFF"/>
          <w:lang w:eastAsia="zh-CN"/>
        </w:rPr>
        <w:t>我们</w:t>
      </w:r>
      <w:r>
        <w:rPr>
          <w:rFonts w:hint="default" w:ascii="Times New Roman" w:hAnsi="Times New Roman" w:eastAsia="方正仿宋简体" w:cs="Times New Roman"/>
          <w:i w:val="0"/>
          <w:iCs w:val="0"/>
          <w:caps w:val="0"/>
          <w:color w:val="222222"/>
          <w:spacing w:val="0"/>
          <w:sz w:val="32"/>
          <w:szCs w:val="32"/>
          <w:shd w:val="clear" w:color="auto" w:fill="FFFFFF"/>
        </w:rPr>
        <w:t>要始终坚持以习近平新时代中国特色社会主义思想为指导，学深悟透习近平法治思想，深入学习贯彻习近平总书记重要讲话精神和关于党的作风建设的重要论述，进一步深化对党风廉政建设和反腐败斗争长期性、复杂性、艰巨性的认识，把自我革命这根弦绷得更紧，以作风建设促推做实定分止争，以更高标准、更严要求、更实举措推进学习教育走深走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i w:val="0"/>
          <w:iCs w:val="0"/>
          <w:caps w:val="0"/>
          <w:color w:val="222222"/>
          <w:spacing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方正仿宋简体" w:cs="Times New Roman"/>
          <w:i w:val="0"/>
          <w:iCs w:val="0"/>
          <w:caps w:val="0"/>
          <w:color w:val="222222"/>
          <w:spacing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方正仿宋简体" w:cs="Times New Roman"/>
          <w:i w:val="0"/>
          <w:iCs w:val="0"/>
          <w:caps w:val="0"/>
          <w:color w:val="222222"/>
          <w:spacing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方正仿宋简体" w:cs="Times New Roman"/>
          <w:i w:val="0"/>
          <w:iCs w:val="0"/>
          <w:caps w:val="0"/>
          <w:color w:val="222222"/>
          <w:spacing w:val="0"/>
          <w:sz w:val="32"/>
          <w:szCs w:val="32"/>
          <w:shd w:val="clear" w:color="auto" w:fill="FFFFFF"/>
          <w:lang w:val="en-US" w:eastAsia="zh-CN"/>
        </w:rPr>
      </w:pPr>
      <w:bookmarkStart w:id="0" w:name="_GoBack"/>
      <w:bookmarkEnd w:id="0"/>
      <w:r>
        <w:rPr>
          <w:rFonts w:hint="eastAsia" w:ascii="Times New Roman" w:hAnsi="Times New Roman" w:eastAsia="方正仿宋简体" w:cs="Times New Roman"/>
          <w:i w:val="0"/>
          <w:iCs w:val="0"/>
          <w:caps w:val="0"/>
          <w:color w:val="222222"/>
          <w:spacing w:val="0"/>
          <w:sz w:val="32"/>
          <w:szCs w:val="32"/>
          <w:shd w:val="clear" w:color="auto" w:fill="FFFFFF"/>
          <w:lang w:val="en-US" w:eastAsia="zh-CN"/>
        </w:rPr>
        <w:t>图像资料：</w:t>
      </w:r>
    </w:p>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方正仿宋简体" w:cs="Times New Roman"/>
          <w:i w:val="0"/>
          <w:iCs w:val="0"/>
          <w:caps w:val="0"/>
          <w:color w:val="222222"/>
          <w:spacing w:val="0"/>
          <w:sz w:val="32"/>
          <w:szCs w:val="32"/>
          <w:shd w:val="clear" w:color="auto" w:fill="FFFFFF"/>
        </w:rPr>
      </w:pPr>
      <w:r>
        <w:rPr>
          <w:rFonts w:hint="eastAsia" w:ascii="Times New Roman" w:hAnsi="Times New Roman" w:eastAsia="方正仿宋简体" w:cs="Times New Roman"/>
          <w:i w:val="0"/>
          <w:iCs w:val="0"/>
          <w:caps w:val="0"/>
          <w:color w:val="222222"/>
          <w:spacing w:val="0"/>
          <w:sz w:val="32"/>
          <w:szCs w:val="32"/>
          <w:shd w:val="clear" w:color="auto" w:fill="FFFFFF"/>
          <w:lang w:eastAsia="zh-CN"/>
        </w:rPr>
        <w:drawing>
          <wp:inline distT="0" distB="0" distL="114300" distR="114300">
            <wp:extent cx="5253990" cy="3940175"/>
            <wp:effectExtent l="0" t="0" r="3810" b="3175"/>
            <wp:docPr id="1" name="图片 1" descr="微信图片_20250901150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0901150531"/>
                    <pic:cNvPicPr>
                      <a:picLocks noChangeAspect="1"/>
                    </pic:cNvPicPr>
                  </pic:nvPicPr>
                  <pic:blipFill>
                    <a:blip r:embed="rId4"/>
                    <a:stretch>
                      <a:fillRect/>
                    </a:stretch>
                  </pic:blipFill>
                  <pic:spPr>
                    <a:xfrm>
                      <a:off x="0" y="0"/>
                      <a:ext cx="5253990" cy="3940175"/>
                    </a:xfrm>
                    <a:prstGeom prst="rect">
                      <a:avLst/>
                    </a:prstGeom>
                    <a:noFill/>
                    <a:ln>
                      <a:noFill/>
                    </a:ln>
                  </pic:spPr>
                </pic:pic>
              </a:graphicData>
            </a:graphic>
          </wp:inline>
        </w:drawing>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4210FF"/>
    <w:rsid w:val="444210FF"/>
    <w:rsid w:val="73567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2025-09-01T08:01:00Z</dcterms:created>
  <dc:creator>Administrator</dc:creator>
  <cp:lastModifiedBy>Administrator</cp:lastModifiedBy>
  <dcterms:modified xsi:type="dcterms:W3CDTF">2025-09-01T08:27:47Z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C150750FE16243AFBECF62A8FB421595</vt:lpwstr>
  </property>
</Properties>
</file>