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E606C"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val="en-US" w:eastAsia="zh-CN"/>
        </w:rPr>
        <w:t>“峥嵘岁月、初心不改”八一</w:t>
      </w:r>
    </w:p>
    <w:p w14:paraId="7FBB490D"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val="en-US" w:eastAsia="zh-CN"/>
        </w:rPr>
        <w:t>建军节茶话会</w:t>
      </w:r>
    </w:p>
    <w:p w14:paraId="2342EED2">
      <w:pPr>
        <w:bidi w:val="0"/>
        <w:ind w:left="0" w:leftChars="0" w:firstLine="0" w:firstLineChars="0"/>
        <w:jc w:val="both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</w:rPr>
      </w:pPr>
    </w:p>
    <w:p w14:paraId="2AD8C460">
      <w:pPr>
        <w:spacing w:line="240" w:lineRule="auto"/>
        <w:ind w:firstLine="720" w:firstLineChars="20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6"/>
          <w:szCs w:val="36"/>
          <w:lang w:val="en-US" w:eastAsia="zh-CN"/>
        </w:rPr>
        <w:t>为庆祝中国人民解放军建军98周年，弘扬红色精神，三家子村开展“峥嵘岁月、初心不改”八一建军节茶话会活动，邀请辖区退役军人参与。</w:t>
      </w:r>
    </w:p>
    <w:p w14:paraId="6C94D437">
      <w:pPr>
        <w:spacing w:line="240" w:lineRule="auto"/>
        <w:ind w:firstLine="720" w:firstLineChars="20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6"/>
          <w:szCs w:val="36"/>
          <w:lang w:val="en-US" w:eastAsia="zh-CN"/>
        </w:rPr>
        <w:t>活动中，支部工作人员向老兵们致以节日问候，感谢他们为国家和社会作出的贡献。老兵们分享了军旅生涯中的难忘经历，朴实话语中饱含对党的忠诚与对祖国的热爱，让在场人员深受触动。互动环节里，大家共忆往昔、畅谈今朝，氛围温馨热烈。会后，支部为老兵们分发了纪念品电锅，传递关怀与敬意。此次活动不仅增进了支部与退役军人的联系，更激励着大家传承军人作风，为支部建设贡献力量。</w:t>
      </w:r>
    </w:p>
    <w:p w14:paraId="6AF4FFE3">
      <w:pPr>
        <w:spacing w:line="240" w:lineRule="auto"/>
        <w:ind w:firstLine="720" w:firstLineChars="20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6"/>
          <w:szCs w:val="36"/>
          <w:lang w:val="en-US" w:eastAsia="zh-CN"/>
        </w:rPr>
        <w:t>下一步，三家子村将以此次八一建军节活动为契机，持续关注退役军人服务保障工作，始终秉持“爱军队、懂军人、善拥军”的深厚为军情怀。后续支部将针对老年群体、青少年等不同受众优化宣传形式，持续推动共同体意识融入日常、化为行动。</w:t>
      </w:r>
    </w:p>
    <w:p w14:paraId="5AF00D3C">
      <w:pPr>
        <w:spacing w:line="240" w:lineRule="auto"/>
        <w:ind w:firstLine="720" w:firstLineChars="20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6"/>
          <w:szCs w:val="36"/>
          <w:lang w:val="en-US" w:eastAsia="zh-CN"/>
        </w:rPr>
      </w:pPr>
    </w:p>
    <w:p w14:paraId="08FC4662">
      <w:pPr>
        <w:spacing w:line="240" w:lineRule="auto"/>
        <w:ind w:firstLine="640" w:firstLineChars="200"/>
        <w:jc w:val="both"/>
        <w:rPr>
          <w:rFonts w:hint="eastAsia"/>
          <w:lang w:val="en-US" w:eastAsia="zh-CN"/>
        </w:rPr>
      </w:pPr>
    </w:p>
    <w:p w14:paraId="739574D3">
      <w:pPr>
        <w:pStyle w:val="11"/>
        <w:spacing w:line="240" w:lineRule="auto"/>
        <w:ind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3" name="图片 3" descr="1d2275b7f38e070a412f53cf0ad58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d2275b7f38e070a412f53cf0ad583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325" cy="3584575"/>
            <wp:effectExtent l="0" t="0" r="9525" b="15875"/>
            <wp:docPr id="4" name="图片 4" descr="4e413a8f9b45bc5cb5895c142e194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e413a8f9b45bc5cb5895c142e194d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58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D9180">
      <w:pPr>
        <w:pStyle w:val="11"/>
        <w:spacing w:line="240" w:lineRule="auto"/>
        <w:ind w:firstLine="0" w:firstLineChars="0"/>
        <w:jc w:val="both"/>
        <w:rPr>
          <w:rFonts w:hint="eastAsia"/>
          <w:lang w:val="en-US" w:eastAsia="zh-CN"/>
        </w:rPr>
      </w:pPr>
    </w:p>
    <w:p w14:paraId="713E9932">
      <w:pPr>
        <w:pStyle w:val="11"/>
        <w:spacing w:line="240" w:lineRule="auto"/>
        <w:ind w:firstLine="0" w:firstLineChars="0"/>
        <w:jc w:val="both"/>
        <w:rPr>
          <w:rFonts w:hint="eastAsia"/>
          <w:lang w:val="en-US" w:eastAsia="zh-CN"/>
        </w:rPr>
      </w:pPr>
    </w:p>
    <w:p w14:paraId="01C2E06B">
      <w:pPr>
        <w:pStyle w:val="11"/>
        <w:spacing w:line="240" w:lineRule="auto"/>
        <w:ind w:firstLine="0" w:firstLineChars="0"/>
        <w:jc w:val="both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D9B66">
    <w:pPr>
      <w:spacing w:line="240" w:lineRule="auto"/>
      <w:ind w:firstLine="0" w:firstLineChars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3BCDA1"/>
    <w:multiLevelType w:val="singleLevel"/>
    <w:tmpl w:val="883BCDA1"/>
    <w:lvl w:ilvl="0" w:tentative="0">
      <w:start w:val="1"/>
      <w:numFmt w:val="decimal"/>
      <w:pStyle w:val="2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1AFFB30E"/>
    <w:multiLevelType w:val="multilevel"/>
    <w:tmpl w:val="1AFFB30E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ZWZmOTUwMDVlOTM1YzI4MWE2ZjcyNTc5YTk1YTIifQ=="/>
  </w:docVars>
  <w:rsids>
    <w:rsidRoot w:val="51646E66"/>
    <w:rsid w:val="00615EA1"/>
    <w:rsid w:val="00CE18D8"/>
    <w:rsid w:val="01B23A13"/>
    <w:rsid w:val="020D18FC"/>
    <w:rsid w:val="04BA2023"/>
    <w:rsid w:val="05AF48C1"/>
    <w:rsid w:val="05B46033"/>
    <w:rsid w:val="06F66F8D"/>
    <w:rsid w:val="08E55DB6"/>
    <w:rsid w:val="0A2A05DE"/>
    <w:rsid w:val="0A700985"/>
    <w:rsid w:val="0BA675DA"/>
    <w:rsid w:val="0C0D512F"/>
    <w:rsid w:val="0CA5290F"/>
    <w:rsid w:val="0D02685E"/>
    <w:rsid w:val="0FCB634A"/>
    <w:rsid w:val="13905B5B"/>
    <w:rsid w:val="139F46DB"/>
    <w:rsid w:val="14962F86"/>
    <w:rsid w:val="14E036BD"/>
    <w:rsid w:val="15AD1A86"/>
    <w:rsid w:val="15BC4E9F"/>
    <w:rsid w:val="166D5F79"/>
    <w:rsid w:val="17A40F8A"/>
    <w:rsid w:val="184D2428"/>
    <w:rsid w:val="19287E60"/>
    <w:rsid w:val="19330192"/>
    <w:rsid w:val="1A18361C"/>
    <w:rsid w:val="1C9B6CE4"/>
    <w:rsid w:val="1CB748E0"/>
    <w:rsid w:val="1DB21F3C"/>
    <w:rsid w:val="1E793EA6"/>
    <w:rsid w:val="1F422EEA"/>
    <w:rsid w:val="1FFF7597"/>
    <w:rsid w:val="20466877"/>
    <w:rsid w:val="21101501"/>
    <w:rsid w:val="22696FF6"/>
    <w:rsid w:val="234351FB"/>
    <w:rsid w:val="26263A1C"/>
    <w:rsid w:val="2671601B"/>
    <w:rsid w:val="27E81501"/>
    <w:rsid w:val="2AED63FF"/>
    <w:rsid w:val="2BB0173F"/>
    <w:rsid w:val="2C460EBE"/>
    <w:rsid w:val="2C4C3ADF"/>
    <w:rsid w:val="2CE03CA7"/>
    <w:rsid w:val="2D634B2C"/>
    <w:rsid w:val="2EA96F98"/>
    <w:rsid w:val="2F32701A"/>
    <w:rsid w:val="302B3AEF"/>
    <w:rsid w:val="31FE1369"/>
    <w:rsid w:val="34066934"/>
    <w:rsid w:val="35F379D9"/>
    <w:rsid w:val="3A5342AF"/>
    <w:rsid w:val="3C1A012A"/>
    <w:rsid w:val="3E7D1941"/>
    <w:rsid w:val="44A97134"/>
    <w:rsid w:val="450E5003"/>
    <w:rsid w:val="47D740B0"/>
    <w:rsid w:val="485375B2"/>
    <w:rsid w:val="488576DD"/>
    <w:rsid w:val="48D60530"/>
    <w:rsid w:val="4C300B50"/>
    <w:rsid w:val="4E1164AD"/>
    <w:rsid w:val="4F0542AC"/>
    <w:rsid w:val="4FFE7A37"/>
    <w:rsid w:val="51646E66"/>
    <w:rsid w:val="51A51788"/>
    <w:rsid w:val="552D3F4B"/>
    <w:rsid w:val="576D6562"/>
    <w:rsid w:val="582726A1"/>
    <w:rsid w:val="583E007F"/>
    <w:rsid w:val="5AB9313A"/>
    <w:rsid w:val="5D7F6E24"/>
    <w:rsid w:val="5D9A32C4"/>
    <w:rsid w:val="5F3498DB"/>
    <w:rsid w:val="614468A9"/>
    <w:rsid w:val="62F83673"/>
    <w:rsid w:val="639A641D"/>
    <w:rsid w:val="66FF9056"/>
    <w:rsid w:val="679B3757"/>
    <w:rsid w:val="68E2723C"/>
    <w:rsid w:val="69B47B0D"/>
    <w:rsid w:val="6A326717"/>
    <w:rsid w:val="6B517255"/>
    <w:rsid w:val="6B7E7D5E"/>
    <w:rsid w:val="6CFB42C5"/>
    <w:rsid w:val="6D495DA4"/>
    <w:rsid w:val="6DE9064B"/>
    <w:rsid w:val="6EA301C0"/>
    <w:rsid w:val="6FBB581F"/>
    <w:rsid w:val="71EA67C2"/>
    <w:rsid w:val="739F0CFB"/>
    <w:rsid w:val="758B206A"/>
    <w:rsid w:val="77E00934"/>
    <w:rsid w:val="7DD71439"/>
    <w:rsid w:val="7E5DE527"/>
    <w:rsid w:val="7E7659BA"/>
    <w:rsid w:val="7EFEA3FD"/>
    <w:rsid w:val="7F7A4976"/>
    <w:rsid w:val="7F7F4F19"/>
    <w:rsid w:val="7FCFB510"/>
    <w:rsid w:val="97F4304F"/>
    <w:rsid w:val="9FFF45E8"/>
    <w:rsid w:val="AA5B4971"/>
    <w:rsid w:val="BABD7595"/>
    <w:rsid w:val="DF072D8E"/>
    <w:rsid w:val="DFF3CEA9"/>
    <w:rsid w:val="F6ED6B35"/>
    <w:rsid w:val="FBFF67C5"/>
    <w:rsid w:val="FD5D8D80"/>
    <w:rsid w:val="FE6FA272"/>
    <w:rsid w:val="FF7D11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420" w:firstLineChars="200"/>
      <w:jc w:val="both"/>
    </w:pPr>
    <w:rPr>
      <w:rFonts w:ascii="Calibri" w:hAnsi="Calibri" w:eastAsia="方正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360" w:lineRule="auto"/>
      <w:jc w:val="left"/>
      <w:outlineLvl w:val="0"/>
    </w:pPr>
    <w:rPr>
      <w:rFonts w:ascii="Times New Roman" w:hAnsi="Times New Roman" w:eastAsia="黑体" w:cs="Times New Roman"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ind w:firstLine="0" w:firstLineChars="0"/>
      <w:jc w:val="center"/>
      <w:outlineLvl w:val="1"/>
    </w:pPr>
    <w:rPr>
      <w:rFonts w:hint="eastAsia" w:ascii="宋体" w:hAnsi="宋体" w:eastAsia="方正楷体简体" w:cs="宋体"/>
      <w:bCs/>
      <w:kern w:val="0"/>
      <w:sz w:val="32"/>
      <w:szCs w:val="36"/>
      <w:lang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2"/>
      </w:numPr>
      <w:spacing w:before="260" w:beforeLines="0" w:beforeAutospacing="0" w:after="260" w:afterLines="0" w:afterAutospacing="0" w:line="413" w:lineRule="auto"/>
      <w:ind w:left="720" w:hanging="720" w:firstLineChars="0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2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2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420" w:firstLineChars="200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  <w:style w:type="table" w:styleId="1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单位时间"/>
    <w:basedOn w:val="1"/>
    <w:qFormat/>
    <w:uiPriority w:val="0"/>
    <w:pPr>
      <w:ind w:firstLine="0" w:firstLineChars="0"/>
      <w:jc w:val="center"/>
    </w:pPr>
    <w:rPr>
      <w:rFonts w:hint="eastAsia" w:eastAsia="方正楷体简体" w:cs="Times New Roman"/>
    </w:rPr>
  </w:style>
  <w:style w:type="paragraph" w:customStyle="1" w:styleId="19">
    <w:name w:val="大标题"/>
    <w:basedOn w:val="1"/>
    <w:next w:val="1"/>
    <w:qFormat/>
    <w:uiPriority w:val="0"/>
    <w:pPr>
      <w:keepNext/>
      <w:keepLines/>
      <w:spacing w:before="340" w:beforeLines="0" w:after="330" w:afterLines="0"/>
      <w:ind w:firstLine="0" w:firstLineChars="0"/>
      <w:jc w:val="center"/>
      <w:outlineLvl w:val="0"/>
    </w:pPr>
    <w:rPr>
      <w:rFonts w:hint="eastAsia"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400</Characters>
  <Lines>0</Lines>
  <Paragraphs>0</Paragraphs>
  <TotalTime>5</TotalTime>
  <ScaleCrop>false</ScaleCrop>
  <LinksUpToDate>false</LinksUpToDate>
  <CharactersWithSpaces>407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2024-06-13T08:55:00Z</dcterms:created>
  <dc:creator>yyy</dc:creator>
  <cp:lastModifiedBy>WPS_1750217554</cp:lastModifiedBy>
  <dcterms:modified xsi:type="dcterms:W3CDTF">2025-08-28T07:40:40Z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026A0BEBE2304B479EC90996AAAE0944_13</vt:lpwstr>
  </property>
  <property fmtid="{D5CDD505-2E9C-101B-9397-08002B2CF9AE}" pid="4" name="KSOTemplateDocerSaveRecord">
    <vt:lpwstr>eyJoZGlkIjoiNTQzN2JlZjEwNGU5MjgxMWU4ODg4NDhmNDk3Y2RlYWYiLCJ1c2VySWQiOiIxNzEyMzA2MDY5In0=</vt:lpwstr>
  </property>
</Properties>
</file>