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组织学习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关于严禁违规操办升学宴、谢师宴的工作提示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（2025年6月30日）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深入贯彻</w:t>
      </w:r>
      <w:r>
        <w:rPr>
          <w:rFonts w:hint="eastAsia" w:ascii="仿宋" w:hAnsi="仿宋" w:eastAsia="仿宋" w:cs="仿宋"/>
          <w:sz w:val="32"/>
          <w:szCs w:val="32"/>
        </w:rPr>
        <w:t>落实中央八项规定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及其实施细则</w:t>
      </w:r>
      <w:r>
        <w:rPr>
          <w:rFonts w:hint="eastAsia" w:ascii="仿宋" w:hAnsi="仿宋" w:eastAsia="仿宋" w:cs="仿宋"/>
          <w:sz w:val="32"/>
          <w:szCs w:val="32"/>
        </w:rPr>
        <w:t>精神，持续纠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治</w:t>
      </w:r>
      <w:r>
        <w:rPr>
          <w:rFonts w:hint="eastAsia" w:ascii="仿宋" w:hAnsi="仿宋" w:eastAsia="仿宋" w:cs="仿宋"/>
          <w:sz w:val="32"/>
          <w:szCs w:val="32"/>
        </w:rPr>
        <w:t>“四风”，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营造风清气正的良好社会风气</w:t>
      </w:r>
      <w:r>
        <w:rPr>
          <w:rFonts w:hint="eastAsia" w:ascii="仿宋" w:hAnsi="仿宋" w:eastAsia="仿宋" w:cs="仿宋"/>
          <w:sz w:val="32"/>
          <w:szCs w:val="32"/>
        </w:rPr>
        <w:t>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日，金都新城社区党总支组织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党员干部</w:t>
      </w:r>
      <w:r>
        <w:rPr>
          <w:rFonts w:hint="eastAsia" w:ascii="仿宋" w:hAnsi="仿宋" w:eastAsia="仿宋" w:cs="仿宋"/>
          <w:sz w:val="32"/>
          <w:szCs w:val="32"/>
        </w:rPr>
        <w:t>学习《关于严禁违规操办升学宴、谢师宴的工作提示》。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社区党总支书记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孟凡妍</w:t>
      </w:r>
      <w:r>
        <w:rPr>
          <w:rFonts w:hint="eastAsia" w:ascii="仿宋" w:hAnsi="仿宋" w:eastAsia="仿宋" w:cs="仿宋"/>
          <w:sz w:val="32"/>
          <w:szCs w:val="32"/>
        </w:rPr>
        <w:t>在会上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带头领学了提示内容并</w:t>
      </w:r>
      <w:r>
        <w:rPr>
          <w:rFonts w:hint="eastAsia" w:ascii="仿宋" w:hAnsi="仿宋" w:eastAsia="仿宋" w:cs="仿宋"/>
          <w:sz w:val="32"/>
          <w:szCs w:val="32"/>
        </w:rPr>
        <w:t>强调，全体社区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</w:t>
      </w:r>
      <w:r>
        <w:rPr>
          <w:rFonts w:hint="eastAsia" w:ascii="仿宋" w:hAnsi="仿宋" w:eastAsia="仿宋" w:cs="仿宋"/>
          <w:sz w:val="32"/>
          <w:szCs w:val="32"/>
        </w:rPr>
        <w:t>干部要时刻绷紧纪律规矩之弦，严格落实中央八项规定及其实施细则精神，主动抵制歪风邪气，严防享乐主义、奢靡之风，加强自我约束，强化纪法意识，真正做到知敬畏、存戒惧、守底线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494655" cy="4121150"/>
            <wp:effectExtent l="0" t="0" r="10795" b="12700"/>
            <wp:docPr id="1" name="图片 1" descr="微信图片_2025071009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100927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4655" cy="41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E3A68"/>
    <w:rsid w:val="07DE3A68"/>
    <w:rsid w:val="6EA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2025-07-10T07:55:00Z</dcterms:created>
  <dc:creator>Administrator</dc:creator>
  <cp:lastModifiedBy>Administrator</cp:lastModifiedBy>
  <dcterms:modified xsi:type="dcterms:W3CDTF">2025-07-10T08:01:59Z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ACADEB690C8A4F7C90F4287D92440587</vt:lpwstr>
  </property>
</Properties>
</file>