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7"/>
          <w:rFonts w:hint="eastAsia"/>
          <w:lang w:val="en-US" w:eastAsia="zh-CN"/>
        </w:rPr>
        <w:t>泰丰社区党总支组织党员干部集中观看廉洁电影《一念之间》</w:t>
      </w:r>
    </w:p>
    <w:p w14:paraId="5348BF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Times New Roman" w:hAnsi="Times New Roman" w:eastAsia="方正仿宋简体" w:cs="Times New Roman"/>
          <w:sz w:val="32"/>
          <w:szCs w:val="32"/>
          <w:highlight w:val="none"/>
          <w:lang w:val="en-US" w:eastAsia="zh-CN"/>
        </w:rPr>
        <w:t>为进一步增强廉洁自律和拒腐防变意识，营造风清气正的廉洁氛围</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2025</w:t>
      </w:r>
      <w:r>
        <w:rPr>
          <w:rFonts w:hint="eastAsia" w:ascii="方正仿宋简体" w:hAnsi="方正仿宋简体" w:eastAsia="方正仿宋简体" w:cs="方正仿宋简体"/>
          <w:sz w:val="32"/>
          <w:szCs w:val="32"/>
          <w:highlight w:val="none"/>
          <w:lang w:val="en-US" w:eastAsia="zh-CN"/>
        </w:rPr>
        <w:t>年</w:t>
      </w:r>
      <w:r>
        <w:rPr>
          <w:rFonts w:hint="eastAsia" w:ascii="Times New Roman" w:hAnsi="Times New Roman" w:eastAsia="方正仿宋简体" w:cs="Times New Roman"/>
          <w:sz w:val="32"/>
          <w:szCs w:val="32"/>
          <w:highlight w:val="none"/>
          <w:lang w:val="en-US" w:eastAsia="zh-CN"/>
        </w:rPr>
        <w:t>4</w:t>
      </w:r>
      <w:r>
        <w:rPr>
          <w:rFonts w:hint="eastAsia" w:ascii="方正仿宋简体" w:hAnsi="方正仿宋简体" w:eastAsia="方正仿宋简体" w:cs="方正仿宋简体"/>
          <w:sz w:val="32"/>
          <w:szCs w:val="32"/>
          <w:highlight w:val="none"/>
          <w:lang w:val="en-US" w:eastAsia="zh-CN"/>
        </w:rPr>
        <w:t>月</w:t>
      </w:r>
      <w:r>
        <w:rPr>
          <w:rFonts w:hint="eastAsia" w:ascii="Times New Roman" w:hAnsi="Times New Roman" w:eastAsia="方正仿宋简体" w:cs="Times New Roman"/>
          <w:sz w:val="32"/>
          <w:szCs w:val="32"/>
          <w:highlight w:val="none"/>
          <w:lang w:val="en-US" w:eastAsia="zh-CN"/>
        </w:rPr>
        <w:t>7</w:t>
      </w:r>
      <w:r>
        <w:rPr>
          <w:rFonts w:hint="eastAsia" w:ascii="方正仿宋简体" w:hAnsi="方正仿宋简体" w:eastAsia="方正仿宋简体" w:cs="方正仿宋简体"/>
          <w:sz w:val="32"/>
          <w:szCs w:val="32"/>
          <w:highlight w:val="none"/>
          <w:lang w:val="en-US" w:eastAsia="zh-CN"/>
        </w:rPr>
        <w:t>日，泰丰社区党总支组织开展集中观看廉洁电影《一念之间》</w:t>
      </w:r>
      <w:r>
        <w:rPr>
          <w:rFonts w:hint="eastAsia" w:ascii="仿宋" w:hAnsi="仿宋" w:eastAsia="仿宋" w:cs="仿宋"/>
          <w:sz w:val="32"/>
          <w:szCs w:val="32"/>
          <w:lang w:val="en-US" w:eastAsia="zh-CN"/>
        </w:rPr>
        <w:t>。</w:t>
      </w:r>
    </w:p>
    <w:p w14:paraId="228B02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片《一念之间》讲述了一位年轻有为的青年干部张明，在工作中面临重重压力和挑战。他以坚定的信念和辛勤的工作赢得了同事和上级的信任，但却在生活的重压下，因一时的贪念而陷入泥沼。故事的核心围绕张明展开，他在经济拮据、父亲重病的双重压力下，面对贿赂，最终因一念之差而犯下了错误。</w:t>
      </w:r>
    </w:p>
    <w:p w14:paraId="2130CA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念之间》影片为进一步推动党的二十大精神和二十届中央纪委三次全会精神的深入贯彻落实，积极落实党的二十大和中央纪委会议精神。影片响应党风廉政建设和反腐败工作会议的号召，旨在通过故事传达廉洁的重要性。</w:t>
      </w:r>
    </w:p>
    <w:p w14:paraId="4BD5DC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51F1E782">
      <w:pPr>
        <w:spacing w:line="56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泰丰社区党总支</w:t>
      </w:r>
    </w:p>
    <w:p w14:paraId="719E2691">
      <w:pPr>
        <w:spacing w:line="560" w:lineRule="exact"/>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2025.4.7</w:t>
      </w:r>
    </w:p>
    <w:p w14:paraId="6B216F1C"/>
    <w:p w14:paraId="499BC276"/>
    <w:p w14:paraId="22F9585C"/>
    <w:p w14:paraId="6E764080">
      <w:bookmarkStart w:id="0" w:name="_GoBack"/>
      <w:bookmarkEnd w:id="0"/>
    </w:p>
    <w:p w14:paraId="6B47D467"/>
    <w:p w14:paraId="6ABA6C0F"/>
    <w:p w14:paraId="5D5F1713"/>
    <w:p w14:paraId="32F03C0D"/>
    <w:p w14:paraId="54542FF1"/>
    <w:p w14:paraId="27596D4F"/>
    <w:p w14:paraId="3249DB99">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14:paraId="7A2EEA32">
      <w:r>
        <w:rPr>
          <w:rFonts w:hint="eastAsia" w:eastAsiaTheme="minorEastAsia"/>
          <w:lang w:eastAsia="zh-CN"/>
        </w:rPr>
        <w:drawing>
          <wp:inline distT="0" distB="0" distL="114300" distR="114300">
            <wp:extent cx="5267960" cy="3950335"/>
            <wp:effectExtent l="0" t="0" r="8890" b="12065"/>
            <wp:docPr id="4" name="图片 4" descr="c9acbab5363e396ddcf32c5d1c6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9acbab5363e396ddcf32c5d1c68620"/>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C25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0F0A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90F0A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F54B6"/>
    <w:rsid w:val="61472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240" w:after="240"/>
      <w:jc w:val="center"/>
      <w:outlineLvl w:val="0"/>
    </w:pPr>
    <w:rPr>
      <w:rFonts w:eastAsia="方正小标宋简体"/>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335</Words>
  <Characters>345</Characters>
  <Lines>0</Lines>
  <Paragraphs>0</Paragraphs>
  <TotalTime>3</TotalTime>
  <ScaleCrop>false</ScaleCrop>
  <LinksUpToDate>false</LinksUpToDate>
  <CharactersWithSpaces>345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2025-05-27T02:15:00Z</dcterms:created>
  <dc:creator>Administrator</dc:creator>
  <cp:lastModifiedBy>Administrator</cp:lastModifiedBy>
  <cp:lastPrinted>2025-05-27T07:03:09Z</cp:lastPrinted>
  <dcterms:modified xsi:type="dcterms:W3CDTF">2025-05-27T07:04:19Z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eyJoZGlkIjoiNzIzYmI3NjYxYWMxZWIzZDdhMjQ4MDdjMmIzYzc2MjEifQ==</vt:lpwstr>
  </property>
  <property fmtid="{D5CDD505-2E9C-101B-9397-08002B2CF9AE}" pid="4" name="ICV">
    <vt:lpwstr>A7800963801A49A19FA6E3C04FD52AF3_12</vt:lpwstr>
  </property>
</Properties>
</file>