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7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12" w:leftChars="0" w:hanging="812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宝贝河社区组织在职党员开展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“传承历史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弘扬民族精神”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主题活动</w:t>
      </w:r>
    </w:p>
    <w:p w14:paraId="5EF29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4272A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深入学习贯彻党的二十大精神，传承中华优秀传统文化，增强党员干部的历史责任感与使命感。5月22日，宝贝河社区党支部组织辖区在职党员赴通辽市博物馆开展“传承历史文化—弘扬民族精神”主题活动，以沉浸式学习激发党员担当作为的内生动力。</w:t>
      </w:r>
    </w:p>
    <w:p w14:paraId="0358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活动当日，党员们佩戴党徽，在博物馆讲解员的带领下有序参观。展厅内，从新石器时代的古朴陶器到商周时期的精美青铜器，从汉唐的丝路文明到明清的工艺瑰宝，一件件珍贵文物生动展现了中华文明的源远流长与博大精深。在“近代民主革命历程”专题展区，党员们驻足观看革命先辈的手稿、照片及遗物，聆听辛亥革命、五四运动等重大历史事件背后的故事，深刻感受仁人志士为追求民主、民族独立而不懈奋斗的精神。</w:t>
      </w:r>
    </w:p>
    <w:p w14:paraId="183FB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参观过程中，党员们不时交流感悟。社区老党员徐同志感慨道：“这些文物不仅是历史的见证，更让我们看到先辈们为国家富强、人民幸福付出的巨大牺牲，作为新时代党员，我们必须传承好这份精神。”在职党员小李也表示，此次参观让他对中华优秀传统文化和民主精神有了更直观的认识，未来将立足岗位，把文化自信融入工作实践。</w:t>
      </w:r>
    </w:p>
    <w:p w14:paraId="49656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261E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参观结束后，全体党员在博物馆内的红色教育基地重温入党誓词。面对鲜红的党旗，大家高举右拳，庄严宣誓，铿锵有力的誓言在展厅内回荡，进一步坚定了理想信念。</w:t>
      </w:r>
    </w:p>
    <w:p w14:paraId="169D1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主题党日活动将历史文化教育与党性教育有机结合，既是一次生动的文化之旅，更是一堂深刻的精神洗礼课。通过活动，党员们进一步增强了文化自信，强化了责任担当。未来，宝贝河社区将持续深化党建联建合作，开展形式多样的主题活动，推动党建与业务深度融合，为基层治理和社会发展贡献更大力量。</w:t>
      </w:r>
    </w:p>
    <w:p w14:paraId="2ABBD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399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AC9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8595" cy="3506470"/>
            <wp:effectExtent l="0" t="0" r="8255" b="17780"/>
            <wp:docPr id="2" name="图片 2" descr="636956ab2ab50380e955bc0b9e5a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6956ab2ab50380e955bc0b9e5a2fd"/>
                    <pic:cNvPicPr>
                      <a:picLocks noChangeAspect="1"/>
                    </pic:cNvPicPr>
                  </pic:nvPicPr>
                  <pic:blipFill>
                    <a:blip r:embed="rId4"/>
                    <a:srcRect t="1408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6038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8595" cy="3327400"/>
            <wp:effectExtent l="0" t="0" r="0" b="0"/>
            <wp:docPr id="4" name="图片 4" descr="0f68318438c3f466aafff4a9d95b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68318438c3f466aafff4a9d95b736"/>
                    <pic:cNvPicPr>
                      <a:picLocks noChangeAspect="1"/>
                    </pic:cNvPicPr>
                  </pic:nvPicPr>
                  <pic:blipFill>
                    <a:blip r:embed="rId5"/>
                    <a:srcRect t="1576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F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8595" cy="3604260"/>
            <wp:effectExtent l="0" t="0" r="8255" b="15240"/>
            <wp:docPr id="5" name="图片 5" descr="6ecba8996bf28622db3710f9147d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cba8996bf28622db3710f9147db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93E59"/>
    <w:rsid w:val="1D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722</Characters>
  <Lines>0</Lines>
  <Paragraphs>0</Paragraphs>
  <TotalTime>5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2025-05-22T06:31:00Z</dcterms:created>
  <dc:creator>Administrator</dc:creator>
  <cp:lastModifiedBy>Administrator</cp:lastModifiedBy>
  <dcterms:modified xsi:type="dcterms:W3CDTF">2025-05-26T07:43:39Z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eyJoZGlkIjoiMzdlNDYxMzY4NGI0NTliM2QyMTNhOGEzNTQ2MjAzMmYifQ==</vt:lpwstr>
  </property>
  <property fmtid="{D5CDD505-2E9C-101B-9397-08002B2CF9AE}" pid="4" name="ICV">
    <vt:lpwstr>07E6FE4E7E17488192B1B0EFAC15A751_12</vt:lpwstr>
  </property>
</Properties>
</file>