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192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御珑湾</w:t>
      </w:r>
      <w:r>
        <w:rPr>
          <w:rFonts w:hint="eastAsia"/>
          <w:b/>
          <w:bCs/>
          <w:sz w:val="44"/>
          <w:szCs w:val="44"/>
        </w:rPr>
        <w:t>社区党风廉政建设工作计划</w:t>
      </w:r>
    </w:p>
    <w:p w14:paraId="11F2F4F1">
      <w:pPr>
        <w:rPr>
          <w:rFonts w:hint="eastAsia" w:ascii="仿宋" w:hAnsi="仿宋" w:eastAsia="仿宋" w:cs="仿宋"/>
          <w:sz w:val="32"/>
          <w:szCs w:val="32"/>
        </w:rPr>
      </w:pPr>
    </w:p>
    <w:p w14:paraId="712273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党风廉政建设，提升党员干部的廉洁自律意识，营造良好的政治生态，特制定本工作计划。本计划旨在通过一系列具体、可操作的措施，推动社区党风廉政建设向纵深发展，确保各项任务落到实处，取得实效。</w:t>
      </w:r>
    </w:p>
    <w:p w14:paraId="10D80A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一、总体目标</w:t>
      </w:r>
    </w:p>
    <w:p w14:paraId="402CFC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党的二十大精神为指导，深入贯彻全面从严治党要求，围绕社区中心工作，强化党风廉政建设责任制，建立健全惩治和预防腐败体系，提升党员干部的党性修养和廉洁自律意识，营造风清气正的政治环境，为社区各项事业的发展提供坚强的政治保障。</w:t>
      </w:r>
    </w:p>
    <w:p w14:paraId="6EF288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二、主要任务及具体做法</w:t>
      </w:r>
    </w:p>
    <w:p w14:paraId="35ECAB6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（一）加强思想教育，筑牢拒腐防变的思想防线</w:t>
      </w:r>
    </w:p>
    <w:p w14:paraId="3A002E5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1.开展专题教育活动：结合“三会一课”、主题党日等活动，定期组织开展党风廉政建设专题教育，深入学习党的纪律条例、廉洁自律准则等规章制度，增强党员干部的纪律意识和规矩意识。</w:t>
      </w:r>
    </w:p>
    <w:p w14:paraId="41E05D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2.强化警示教育：通过观看警示教育片、参观廉政教育基地等形式，用身边事教育身边人，让党员干部深刻认识到腐败的危害性和廉洁的重要性。</w:t>
      </w:r>
    </w:p>
    <w:p w14:paraId="0848DF2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3.推动廉洁文化建设：在社区公共区域设置廉洁文化宣传栏，利用社区微信群、公众号等平台推送廉洁故事、格言警句，营造崇廉尚洁的良好氛围。</w:t>
      </w:r>
    </w:p>
    <w:p w14:paraId="41C5472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（二）完善制度建设，构建长效监督机制</w:t>
      </w:r>
    </w:p>
    <w:p w14:paraId="70598B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1.落实党风廉政建设责任制：明确社区党组织书记为第一责任人，其他班子成员按照“一岗双责”要求，层层签订党风廉政建设责任书，形成一级抓一级、层层抓落实的责任体系。</w:t>
      </w:r>
    </w:p>
    <w:p w14:paraId="2ADACD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2.健全内控制度：针对社区财务管理、物资采购等关键环节，修订和完善相关管理制度，堵塞漏洞，防范风险。</w:t>
      </w:r>
    </w:p>
    <w:p w14:paraId="020BBF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3.推行阳光政务：实行社区事务公开制度，定期公布社区财务收支、重大决策、惠民政策落实等情况，接受群众监督。</w:t>
      </w:r>
    </w:p>
    <w:p w14:paraId="7CD1F9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（三）强化监督执纪，严肃查处违纪违法行为</w:t>
      </w:r>
    </w:p>
    <w:p w14:paraId="7C6446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1.加强日常监督：发挥社区纪检委员作用，定期对社区党员干部进行谈心谈话，了解思想动态，及时发现和纠正苗头性、倾向性问题。</w:t>
      </w:r>
    </w:p>
    <w:p w14:paraId="43F2F55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2.开展专项检查：围绕社区财务、扶贫救助等领域，定期开展专项检查，对发现的问题进行通报，并督促整改到位。</w:t>
      </w:r>
    </w:p>
    <w:p w14:paraId="15E376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3.严肃查处违纪案件：对群众举报、日常监督中发现的违纪违法线索，及时移交上级纪检监察机关处理，做到有案必查、有腐必惩，形成有力震慑。</w:t>
      </w:r>
    </w:p>
    <w:p w14:paraId="3A6131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（四）创新方式方法，提升工作实效</w:t>
      </w:r>
    </w:p>
    <w:p w14:paraId="380851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1.实施“互联网+监督”：利用现代信息技术手段，建立社区党风廉政建设信息平台，实现监督信息实时共享，提高监督效率。</w:t>
      </w:r>
    </w:p>
    <w:p w14:paraId="2B7418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2.开展“廉政家访”活动：组织社区党员干部家属参与廉政教育活动，通过家访了解家庭情况，引导家属当好“廉内助”，共同筑牢拒腐防变的家庭防线。</w:t>
      </w:r>
      <w:bookmarkStart w:id="0" w:name="_GoBack"/>
      <w:bookmarkEnd w:id="0"/>
    </w:p>
    <w:p w14:paraId="538DF2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三、保障措施</w:t>
      </w:r>
    </w:p>
    <w:p w14:paraId="670BF79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（一）加强组织领导。成立社区党风廉政建设领导小组，由社区党组织书记任组长，负责统筹协调、督促检查工作推进情况。</w:t>
      </w:r>
    </w:p>
    <w:p w14:paraId="4F3112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（二）强化责任落实。将党风廉政建设纳入社区年度工作计划和绩效考核体系，与业务工作同部署、同检查、同考核。</w:t>
      </w:r>
    </w:p>
    <w:p w14:paraId="08143D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（三）注重宣传引导。充分利用各种媒体和宣传阵地，广泛宣传党风廉政建设的重要性和取得的成效，营造良好的社会氛围。</w:t>
      </w:r>
    </w:p>
    <w:p w14:paraId="3A54B29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（四）加强队伍建设。加大对社区纪检干部的培训力度，提高其政治素质和业务能力，打造一支忠诚干净担当的纪检队伍。</w:t>
      </w:r>
    </w:p>
    <w:p w14:paraId="365E2F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四、总结评估</w:t>
      </w:r>
    </w:p>
    <w:p w14:paraId="5FA80CB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定期对党风廉政建设工作计划执行情况进行总结评估，及时发现问题，调整完善措施。通过年度述职述廉、民主评议等方式，检验工作成效，确保党风廉政建设各项任务落到实处。</w:t>
      </w:r>
    </w:p>
    <w:p w14:paraId="58CB0BC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通过以上措施的实施，我们有信心、有决心将社区党风廉政建设推向新的高度，为构建和谐、文明、廉洁的社区环境贡献力量。</w:t>
      </w:r>
    </w:p>
    <w:p w14:paraId="64BC1ED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65149B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34B8B6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5BAD6C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</w:p>
    <w:p w14:paraId="03A3459E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2700C"/>
    <w:rsid w:val="2BE92273"/>
    <w:rsid w:val="485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1457</Characters>
  <Lines>0</Lines>
  <Paragraphs>0</Paragraphs>
  <TotalTime>14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2025-02-25T02:31:00Z</dcterms:created>
  <dc:creator>Lenovo</dc:creator>
  <cp:lastModifiedBy>WPS_1676944127</cp:lastModifiedBy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eyJoZGlkIjoiMzliMGM0NDMwNGMwYTIwNmExYmRhMDU3MWQ4MDMzNTUiLCJ1c2VySWQiOiIxNDc2MDQ1MjY2In0=</vt:lpwstr>
  </property>
  <property fmtid="{D5CDD505-2E9C-101B-9397-08002B2CF9AE}" pid="4" name="ICV">
    <vt:lpwstr>CA321070DA9648B6925F5F0EEC23D36F_12</vt:lpwstr>
  </property>
</Properties>
</file>