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8E51">
      <w:pPr>
        <w:ind w:firstLine="360" w:firstLineChars="1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益民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社区组织集中学习党的二十届三中全会精神</w:t>
      </w:r>
    </w:p>
    <w:p w14:paraId="3087402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4月11日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社区组织辖区党员群众，集中学习党的二十届三中全会精神，准确把握全会精神内涵，切实将思想和行动统一到全会精神上来。积极探索，开展全方位、多层次、宽领域的学习活动，确保全会精神落地生根。</w:t>
      </w:r>
    </w:p>
    <w:p w14:paraId="49D723F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家学习习近平总书记在党的二十届三中全会上的重要讲话精神，对党的二十届三中全会的重大意义、核心内容和精神实质进行系统解读。在学习过程中，大家认真聆听、仔细记录，结合社区实际情况展开热烈讨论，纷纷表示，要将全会精神贯彻到日常工作中，不断提升服务水平，为居民群众办实事、解难题，努力打造和谐、文明、幸福的社区环境。</w:t>
      </w:r>
    </w:p>
    <w:p w14:paraId="2E287DB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社区将继续开展形式多样的学习活动，不断深化党员对全会精神的学习，社区工作人员也将以全会精神为指引，不断提高服务水平和治理能力。</w:t>
      </w:r>
    </w:p>
    <w:p w14:paraId="1F9246E9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032E715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9120CE0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58D86D4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2912803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AA83141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59CD288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D0CC5F3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微信图片_2025042409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40931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3CE717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4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2025-04-28T01:16:27Z</dcterms:created>
  <dc:creator>ws</dc:creator>
  <cp:lastModifiedBy>ws</cp:lastModifiedBy>
  <cp:lastPrinted>2025-04-28T01:19:18Z</cp:lastPrinted>
  <dcterms:modified xsi:type="dcterms:W3CDTF">2025-04-28T01:19:40Z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eyJoZGlkIjoiMDIyODQ2MmE0NzcwMzFmYzU2ZjczM2MxMzFmOGVmNTIifQ==</vt:lpwstr>
  </property>
  <property fmtid="{D5CDD505-2E9C-101B-9397-08002B2CF9AE}" pid="4" name="ICV">
    <vt:lpwstr>A90707855ACB4318A9DD75EAE69BB18C_12</vt:lpwstr>
  </property>
</Properties>
</file>