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6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04"/>
        <w:gridCol w:w="1074"/>
        <w:gridCol w:w="1759"/>
        <w:gridCol w:w="1759"/>
        <w:gridCol w:w="1070"/>
        <w:gridCol w:w="1074"/>
      </w:tblGrid>
      <w:tr w14:paraId="395C4007">
        <w:trPr>
          <w:wAfter w:w="0" w:type="auto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04F9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6BC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9FD8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85B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残疾类别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2590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残疾等级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CA64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7C2B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88446D7"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DBA33"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A40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杨若溪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B6E5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FF18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075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CE833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1DFE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 w14:paraId="615EE07D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7DB020-804B-46F9-BC82-6FA80E5B4D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92B8E8-18A1-43F4-9EF6-B1BB03F40C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06AD">
    <w:pPr>
      <w:pStyle w:val="3"/>
      <w:jc w:val="center"/>
      <w:rPr>
        <w:rFonts w:hint="eastAsia" w:ascii="方正仿宋简体" w:hAnsi="方正仿宋简体" w:eastAsia="方正仿宋简体" w:cs="方正仿宋简体"/>
        <w:sz w:val="30"/>
        <w:szCs w:val="30"/>
      </w:rPr>
    </w:pPr>
    <w:r>
      <w:rPr>
        <w:rFonts w:hint="eastAsia" w:ascii="方正仿宋简体" w:hAnsi="方正仿宋简体" w:eastAsia="方正仿宋简体" w:cs="方正仿宋简体"/>
        <w:sz w:val="30"/>
        <w:szCs w:val="30"/>
        <w:lang w:val="en-US" w:eastAsia="zh-CN"/>
      </w:rPr>
      <w:t>残疾人名单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7C68"/>
    <w:rsid w:val="655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2025-03-20T08:38:22Z</dcterms:created>
  <dc:creator>Lenove</dc:creator>
  <cp:lastModifiedBy>吴小瓜</cp:lastModifiedBy>
  <dcterms:modified xsi:type="dcterms:W3CDTF">2025-03-20T08:46:19Z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eyJoZGlkIjoiMjJkN2NmNDJhZDA3ZGY0Y2U0ZGI0OTk0NjczZDEyNmUiLCJ1c2VySWQiOiIzMTQ2NzMyNTMifQ==</vt:lpwstr>
  </property>
  <property fmtid="{D5CDD505-2E9C-101B-9397-08002B2CF9AE}" pid="4" name="ICV">
    <vt:lpwstr>95B37041316C42D09599F695CBE6C07D_12</vt:lpwstr>
  </property>
</Properties>
</file>