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6E3E9">
      <w:pPr>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仿宋简体" w:cs="Times New Roman"/>
          <w:b/>
          <w:bCs/>
          <w:sz w:val="44"/>
          <w:szCs w:val="44"/>
          <w:lang w:val="en-US" w:eastAsia="zh-CN"/>
        </w:rPr>
        <w:t>2024</w:t>
      </w:r>
      <w:r>
        <w:rPr>
          <w:rFonts w:hint="default" w:ascii="Times New Roman" w:hAnsi="Times New Roman" w:eastAsia="方正小标宋简体" w:cs="Times New Roman"/>
          <w:b w:val="0"/>
          <w:bCs w:val="0"/>
          <w:sz w:val="44"/>
          <w:szCs w:val="44"/>
          <w:lang w:val="en-US" w:eastAsia="zh-CN"/>
        </w:rPr>
        <w:t>年度兴隆村工作总结</w:t>
      </w:r>
    </w:p>
    <w:p w14:paraId="650C7CEA">
      <w:pPr>
        <w:ind w:firstLine="883" w:firstLineChars="200"/>
        <w:rPr>
          <w:rFonts w:hint="default" w:ascii="Times New Roman" w:hAnsi="Times New Roman" w:eastAsia="宋体" w:cs="Times New Roman"/>
          <w:b/>
          <w:bCs/>
          <w:sz w:val="44"/>
          <w:szCs w:val="44"/>
          <w:lang w:val="en-US" w:eastAsia="zh-CN"/>
        </w:rPr>
      </w:pPr>
    </w:p>
    <w:p w14:paraId="19DA96D7">
      <w:pPr>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2024年，兴隆村党支部在滨河街道党工委的领导下，坚持以习近平新时代中国特色社会主义思想为指导，全面贯彻落实新时代党的建设总要求和组织路线，围绕党纪学习教育和“感党恩、听党话、跟党走”群众教育工作，持续增强基层党组织的政治引领力和组织凝聚力，充分发挥基层党组织战斗堡垒作用和广大党员先锋模范作用，为兴隆村事业高质量发展提供坚强的政治保证、组织保证和纪律保证。现将2024年党建工作开展情况和2025年党建工作计划汇报如下：</w:t>
      </w:r>
    </w:p>
    <w:p w14:paraId="75C2E665">
      <w:pPr>
        <w:numPr>
          <w:ilvl w:val="0"/>
          <w:numId w:val="1"/>
        </w:numPr>
        <w:ind w:left="630" w:leftChars="0" w:firstLineChars="0"/>
        <w:rPr>
          <w:rFonts w:hint="default" w:ascii="Times New Roman" w:hAnsi="Times New Roman" w:eastAsia="方正黑体简体" w:cs="Times New Roman"/>
          <w:b w:val="0"/>
          <w:kern w:val="2"/>
          <w:sz w:val="32"/>
          <w:szCs w:val="32"/>
          <w:lang w:val="en-US" w:eastAsia="zh-CN" w:bidi="ar-SA"/>
        </w:rPr>
      </w:pPr>
      <w:r>
        <w:rPr>
          <w:rFonts w:hint="default" w:ascii="Times New Roman" w:hAnsi="Times New Roman" w:eastAsia="方正黑体简体" w:cs="Times New Roman"/>
          <w:b w:val="0"/>
          <w:kern w:val="2"/>
          <w:sz w:val="32"/>
          <w:szCs w:val="32"/>
          <w:lang w:val="en-US" w:eastAsia="zh-CN" w:bidi="ar-SA"/>
        </w:rPr>
        <w:t>加强党建引领</w:t>
      </w:r>
    </w:p>
    <w:p w14:paraId="59459219">
      <w:pPr>
        <w:numPr>
          <w:ilvl w:val="0"/>
          <w:numId w:val="2"/>
        </w:numPr>
        <w:ind w:left="-10" w:leftChars="0" w:firstLine="640" w:firstLineChars="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加强党员队伍管理，兴隆村现有正式党员46名，预备党员2名，积极分子1名</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2024年</w:t>
      </w:r>
      <w:r>
        <w:rPr>
          <w:rFonts w:hint="eastAsia" w:ascii="Times New Roman" w:hAnsi="Times New Roman" w:eastAsia="方正仿宋简体" w:cs="Times New Roman"/>
          <w:sz w:val="32"/>
          <w:szCs w:val="32"/>
          <w:lang w:val="en-US" w:eastAsia="zh-CN"/>
        </w:rPr>
        <w:t>预备党员转正2名，发展预备党员2名，</w:t>
      </w:r>
      <w:r>
        <w:rPr>
          <w:rFonts w:hint="default" w:ascii="Times New Roman" w:hAnsi="Times New Roman" w:eastAsia="方正仿宋简体" w:cs="Times New Roman"/>
          <w:sz w:val="32"/>
          <w:szCs w:val="32"/>
          <w:lang w:val="en-US" w:eastAsia="zh-CN"/>
        </w:rPr>
        <w:t>党员组织关系转入兴隆村3名，转出别处1名。</w:t>
      </w:r>
    </w:p>
    <w:p w14:paraId="668BABD5">
      <w:pPr>
        <w:numPr>
          <w:ilvl w:val="0"/>
          <w:numId w:val="2"/>
        </w:numPr>
        <w:ind w:left="-10" w:leftChars="0" w:firstLine="640" w:firstLineChars="0"/>
        <w:rPr>
          <w:rFonts w:hint="default" w:ascii="Times New Roman" w:hAnsi="Times New Roman" w:eastAsia="方正仿宋简体" w:cs="Times New Roman"/>
          <w:sz w:val="32"/>
          <w:szCs w:val="32"/>
          <w:lang w:val="en-US" w:eastAsia="zh-CN"/>
        </w:rPr>
      </w:pPr>
      <w:r>
        <w:rPr>
          <w:rFonts w:hint="default" w:ascii="Times New Roman" w:hAnsi="Times New Roman" w:eastAsia="仿宋" w:cs="Times New Roman"/>
          <w:color w:val="auto"/>
          <w:sz w:val="32"/>
          <w:szCs w:val="32"/>
          <w:highlight w:val="none"/>
          <w:lang w:val="en-US" w:eastAsia="zh-CN"/>
        </w:rPr>
        <w:t>严格按照选举工作要求，积极完成兴隆村党支部</w:t>
      </w:r>
      <w:r>
        <w:rPr>
          <w:rFonts w:hint="default" w:ascii="Times New Roman" w:hAnsi="Times New Roman" w:eastAsia="仿宋" w:cs="Times New Roman"/>
          <w:color w:val="auto"/>
          <w:sz w:val="32"/>
          <w:szCs w:val="32"/>
          <w:highlight w:val="none"/>
          <w:lang w:eastAsia="zh-CN"/>
        </w:rPr>
        <w:t>委员</w:t>
      </w:r>
      <w:r>
        <w:rPr>
          <w:rFonts w:hint="default" w:ascii="Times New Roman" w:hAnsi="Times New Roman" w:eastAsia="仿宋" w:cs="Times New Roman"/>
          <w:color w:val="auto"/>
          <w:sz w:val="32"/>
          <w:szCs w:val="32"/>
          <w:highlight w:val="none"/>
          <w:lang w:val="en-US" w:eastAsia="zh-CN"/>
        </w:rPr>
        <w:t>增</w:t>
      </w:r>
      <w:r>
        <w:rPr>
          <w:rFonts w:hint="default" w:ascii="Times New Roman" w:hAnsi="Times New Roman" w:eastAsia="仿宋" w:cs="Times New Roman"/>
          <w:color w:val="auto"/>
          <w:sz w:val="32"/>
          <w:szCs w:val="32"/>
          <w:highlight w:val="none"/>
          <w:lang w:eastAsia="zh-CN"/>
        </w:rPr>
        <w:t>补</w:t>
      </w:r>
      <w:r>
        <w:rPr>
          <w:rFonts w:hint="default" w:ascii="Times New Roman" w:hAnsi="Times New Roman" w:eastAsia="仿宋" w:cs="Times New Roman"/>
          <w:color w:val="auto"/>
          <w:sz w:val="32"/>
          <w:szCs w:val="32"/>
          <w:highlight w:val="none"/>
          <w:lang w:val="en-US" w:eastAsia="zh-CN"/>
        </w:rPr>
        <w:t>选举</w:t>
      </w:r>
      <w:r>
        <w:rPr>
          <w:rFonts w:hint="default" w:ascii="Times New Roman" w:hAnsi="Times New Roman" w:eastAsia="仿宋" w:cs="Times New Roman"/>
          <w:color w:val="auto"/>
          <w:sz w:val="32"/>
          <w:szCs w:val="32"/>
          <w:highlight w:val="none"/>
        </w:rPr>
        <w:t>工作</w:t>
      </w:r>
      <w:r>
        <w:rPr>
          <w:rFonts w:hint="default" w:ascii="Times New Roman" w:hAnsi="Times New Roman" w:eastAsia="仿宋" w:cs="Times New Roman"/>
          <w:color w:val="auto"/>
          <w:sz w:val="32"/>
          <w:szCs w:val="32"/>
          <w:highlight w:val="none"/>
          <w:lang w:eastAsia="zh-CN"/>
        </w:rPr>
        <w:t>。</w:t>
      </w:r>
    </w:p>
    <w:p w14:paraId="0604278A">
      <w:pPr>
        <w:numPr>
          <w:ilvl w:val="0"/>
          <w:numId w:val="2"/>
        </w:numPr>
        <w:ind w:left="-10" w:leftChars="0" w:firstLine="640" w:firstLineChars="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加强队伍建设，完善后备干部队伍，兴隆村现有后备干部6名，均为兴隆村优秀青年，并有意向参与兴隆村建设。</w:t>
      </w:r>
    </w:p>
    <w:p w14:paraId="26692FE0">
      <w:pPr>
        <w:numPr>
          <w:ilvl w:val="0"/>
          <w:numId w:val="2"/>
        </w:numPr>
        <w:ind w:left="-10" w:leftChars="0" w:firstLine="640" w:firstLineChars="0"/>
        <w:rPr>
          <w:rFonts w:hint="default" w:ascii="Times New Roman" w:hAnsi="Times New Roman" w:eastAsia="仿宋" w:cs="Times New Roman"/>
          <w:sz w:val="32"/>
          <w:szCs w:val="32"/>
          <w:lang w:val="en-US" w:eastAsia="zh-CN"/>
        </w:rPr>
      </w:pPr>
      <w:r>
        <w:rPr>
          <w:rFonts w:hint="default" w:ascii="Times New Roman" w:hAnsi="Times New Roman" w:eastAsia="方正仿宋简体" w:cs="Times New Roman"/>
          <w:sz w:val="32"/>
          <w:szCs w:val="32"/>
          <w:lang w:val="en-US" w:eastAsia="zh-CN"/>
        </w:rPr>
        <w:t>加强党员教育管理、党费收缴工作，规范发展党员程序，完善“三会一课”制度，坚持党员活动日制度，积极参加集中学习和业务能力培训。</w:t>
      </w:r>
    </w:p>
    <w:p w14:paraId="5E9F64F2">
      <w:pPr>
        <w:numPr>
          <w:ilvl w:val="0"/>
          <w:numId w:val="2"/>
        </w:numPr>
        <w:ind w:left="-10" w:leftChars="0" w:firstLine="640" w:firstLineChars="0"/>
        <w:rPr>
          <w:rStyle w:val="7"/>
          <w:rFonts w:hint="default" w:ascii="Times New Roman" w:hAnsi="Times New Roman" w:cs="Times New Roman"/>
          <w:lang w:val="en-US" w:eastAsia="zh-CN"/>
        </w:rPr>
      </w:pPr>
      <w:r>
        <w:rPr>
          <w:rFonts w:hint="default" w:ascii="Times New Roman" w:hAnsi="Times New Roman" w:eastAsia="方正仿宋简体" w:cs="Times New Roman"/>
          <w:kern w:val="2"/>
          <w:sz w:val="32"/>
          <w:szCs w:val="32"/>
          <w:lang w:val="en-US" w:eastAsia="zh-CN" w:bidi="ar-SA"/>
        </w:rPr>
        <w:t>全力推动党纪学习教育工作，</w:t>
      </w:r>
      <w:r>
        <w:rPr>
          <w:rFonts w:hint="default" w:ascii="Times New Roman" w:hAnsi="Times New Roman" w:eastAsia="方正仿宋简体" w:cs="Times New Roman"/>
          <w:b/>
          <w:bCs/>
          <w:kern w:val="2"/>
          <w:sz w:val="32"/>
          <w:szCs w:val="32"/>
          <w:lang w:val="en-US" w:eastAsia="zh-CN" w:bidi="ar-SA"/>
        </w:rPr>
        <w:t>一是</w:t>
      </w:r>
      <w:r>
        <w:rPr>
          <w:rFonts w:hint="default" w:ascii="Times New Roman" w:hAnsi="Times New Roman" w:eastAsia="方正仿宋简体" w:cs="Times New Roman"/>
          <w:kern w:val="2"/>
          <w:sz w:val="32"/>
          <w:szCs w:val="32"/>
          <w:lang w:val="en-US" w:eastAsia="zh-CN" w:bidi="ar-SA"/>
        </w:rPr>
        <w:t>2024年4月17日，兴隆村党支部召开党纪学习教育启动部署会议，传达上级党纪学习教育会议精神，制定了兴隆村党支部党纪学习教育工作任务、学习计划，专题党课计划。</w:t>
      </w:r>
      <w:r>
        <w:rPr>
          <w:rFonts w:hint="default" w:ascii="Times New Roman" w:hAnsi="Times New Roman" w:eastAsia="方正仿宋简体" w:cs="Times New Roman"/>
          <w:b/>
          <w:bCs/>
          <w:kern w:val="2"/>
          <w:sz w:val="32"/>
          <w:szCs w:val="32"/>
          <w:lang w:val="en-US" w:eastAsia="zh-CN" w:bidi="ar-SA"/>
        </w:rPr>
        <w:t>二是</w:t>
      </w:r>
      <w:r>
        <w:rPr>
          <w:rFonts w:hint="default" w:ascii="Times New Roman" w:hAnsi="Times New Roman" w:eastAsia="方正仿宋简体" w:cs="Times New Roman"/>
          <w:kern w:val="2"/>
          <w:sz w:val="32"/>
          <w:szCs w:val="32"/>
          <w:lang w:val="en-US" w:eastAsia="zh-CN" w:bidi="ar-SA"/>
        </w:rPr>
        <w:t>兴隆村党支部以学习《中国共产党纪律处分条例》为主题开展“三会一课”，组织辖区党员开展集中学习7次，为不能参加集中学习的年老体弱党员送学2次。紧扣党纪学习教育时间节点，开展“学习习近平总书记关于党纪学习教育的重要讲话精神”等主题党日3次；开展党纪学习教育研讨交流1次；2024年6月28日开展党纪学习教育专题党课1次。</w:t>
      </w:r>
      <w:r>
        <w:rPr>
          <w:rFonts w:hint="default" w:ascii="Times New Roman" w:hAnsi="Times New Roman" w:eastAsia="方正仿宋简体" w:cs="Times New Roman"/>
          <w:b/>
          <w:bCs/>
          <w:kern w:val="2"/>
          <w:sz w:val="32"/>
          <w:szCs w:val="32"/>
          <w:lang w:val="en-US" w:eastAsia="zh-CN" w:bidi="ar-SA"/>
        </w:rPr>
        <w:t>三是</w:t>
      </w:r>
      <w:r>
        <w:rPr>
          <w:rFonts w:hint="default" w:ascii="Times New Roman" w:hAnsi="Times New Roman" w:eastAsia="方正仿宋简体" w:cs="Times New Roman"/>
          <w:kern w:val="2"/>
          <w:sz w:val="32"/>
          <w:szCs w:val="32"/>
          <w:lang w:val="en-US" w:eastAsia="zh-CN" w:bidi="ar-SA"/>
        </w:rPr>
        <w:t>组织党员集体观看党纪警示教育片《底线》、《贪念》1次；组织党员集体参观开发区党群活动中心党风廉政教育基地1次；“两委”人员参加滨河街道组织的警示教育参观1次。</w:t>
      </w:r>
    </w:p>
    <w:p w14:paraId="0ADBAC3B">
      <w:pPr>
        <w:numPr>
          <w:ilvl w:val="0"/>
          <w:numId w:val="2"/>
        </w:numPr>
        <w:ind w:left="-10" w:leftChars="0" w:firstLine="640" w:firstLineChars="0"/>
        <w:rPr>
          <w:rStyle w:val="7"/>
          <w:rFonts w:hint="default" w:ascii="Times New Roman" w:hAnsi="Times New Roman" w:cs="Times New Roman"/>
          <w:lang w:val="en-US" w:eastAsia="zh-CN"/>
        </w:rPr>
      </w:pPr>
      <w:r>
        <w:rPr>
          <w:rFonts w:hint="default" w:ascii="Times New Roman" w:hAnsi="Times New Roman" w:eastAsia="方正仿宋简体" w:cs="Times New Roman"/>
          <w:b w:val="0"/>
          <w:kern w:val="2"/>
          <w:sz w:val="32"/>
          <w:szCs w:val="32"/>
          <w:lang w:val="en-US" w:eastAsia="zh-CN" w:bidi="ar-SA"/>
        </w:rPr>
        <w:t>持续跟进</w:t>
      </w:r>
      <w:r>
        <w:rPr>
          <w:rFonts w:hint="default" w:ascii="Times New Roman" w:hAnsi="Times New Roman" w:eastAsia="方正仿宋简体" w:cs="Times New Roman"/>
          <w:sz w:val="32"/>
          <w:szCs w:val="32"/>
          <w:lang w:val="en-US" w:eastAsia="zh-CN"/>
        </w:rPr>
        <w:t>“感党恩、听党话、跟党走”群众教育工作，</w:t>
      </w:r>
      <w:bookmarkStart w:id="0" w:name="_GoBack"/>
      <w:bookmarkEnd w:id="0"/>
      <w:r>
        <w:rPr>
          <w:rFonts w:hint="default" w:ascii="Times New Roman" w:hAnsi="Times New Roman" w:eastAsia="方正仿宋简体" w:cs="Times New Roman"/>
          <w:sz w:val="32"/>
          <w:szCs w:val="32"/>
          <w:lang w:val="en-US" w:eastAsia="zh-CN"/>
        </w:rPr>
        <w:t>常态化开展党的惠民政策宣传宣讲，组织宣讲队深入辖区内部开展宣讲工作</w:t>
      </w:r>
      <w:r>
        <w:rPr>
          <w:rFonts w:hint="eastAsia" w:ascii="Times New Roman" w:hAnsi="Times New Roman" w:eastAsia="方正仿宋简体" w:cs="Times New Roman"/>
          <w:sz w:val="32"/>
          <w:szCs w:val="32"/>
          <w:lang w:val="en-US" w:eastAsia="zh-CN"/>
        </w:rPr>
        <w:t>20余次，</w:t>
      </w:r>
      <w:r>
        <w:rPr>
          <w:rFonts w:hint="default" w:ascii="Times New Roman" w:hAnsi="Times New Roman" w:eastAsia="方正仿宋简体" w:cs="Times New Roman"/>
          <w:sz w:val="32"/>
          <w:szCs w:val="32"/>
          <w:lang w:val="en-US" w:eastAsia="zh-CN"/>
        </w:rPr>
        <w:t>激发群众爱党爱国热情。</w:t>
      </w:r>
    </w:p>
    <w:p w14:paraId="5D1B555E">
      <w:pPr>
        <w:numPr>
          <w:ilvl w:val="0"/>
          <w:numId w:val="2"/>
        </w:numPr>
        <w:ind w:left="-10" w:leftChars="0" w:firstLine="640" w:firstLineChars="0"/>
        <w:rPr>
          <w:rStyle w:val="7"/>
          <w:rFonts w:hint="default" w:ascii="Times New Roman" w:hAnsi="Times New Roman" w:cs="Times New Roman"/>
          <w:lang w:val="en-US" w:eastAsia="zh-CN"/>
        </w:rPr>
      </w:pPr>
      <w:r>
        <w:rPr>
          <w:rFonts w:hint="default" w:ascii="Times New Roman" w:hAnsi="Times New Roman" w:eastAsia="方正仿宋简体" w:cs="Times New Roman"/>
          <w:sz w:val="32"/>
          <w:szCs w:val="32"/>
          <w:lang w:val="en-US" w:eastAsia="zh-CN"/>
        </w:rPr>
        <w:t>完成2024年度比武争星“十颗星”争创工作。兴隆村申报“十颗星”，采用书记演讲加现场观摩相结合的方式阐述并展现兴隆村各项工作的落实情况。</w:t>
      </w:r>
    </w:p>
    <w:p w14:paraId="312B03E4">
      <w:pPr>
        <w:numPr>
          <w:ilvl w:val="0"/>
          <w:numId w:val="1"/>
        </w:numPr>
        <w:ind w:left="630" w:leftChars="0" w:firstLineChars="0"/>
        <w:rPr>
          <w:rFonts w:hint="default" w:ascii="Times New Roman" w:hAnsi="Times New Roman" w:eastAsia="方正黑体简体" w:cs="Times New Roman"/>
          <w:b w:val="0"/>
          <w:kern w:val="2"/>
          <w:sz w:val="32"/>
          <w:szCs w:val="32"/>
          <w:lang w:val="en-US" w:eastAsia="zh-CN" w:bidi="ar-SA"/>
        </w:rPr>
      </w:pPr>
      <w:r>
        <w:rPr>
          <w:rFonts w:hint="default" w:ascii="Times New Roman" w:hAnsi="Times New Roman" w:eastAsia="方正黑体简体" w:cs="Times New Roman"/>
          <w:b w:val="0"/>
          <w:kern w:val="2"/>
          <w:sz w:val="32"/>
          <w:szCs w:val="32"/>
          <w:lang w:val="en-US" w:eastAsia="zh-CN" w:bidi="ar-SA"/>
        </w:rPr>
        <w:t>增强综合治理</w:t>
      </w:r>
    </w:p>
    <w:p w14:paraId="64600CF3">
      <w:pPr>
        <w:numPr>
          <w:ilvl w:val="0"/>
          <w:numId w:val="3"/>
        </w:numPr>
        <w:ind w:left="-13" w:leftChars="0" w:firstLine="643" w:firstLineChars="0"/>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依托志愿服务，打造网格管理</w:t>
      </w:r>
    </w:p>
    <w:p w14:paraId="699BE2B3">
      <w:pPr>
        <w:numPr>
          <w:ilvl w:val="0"/>
          <w:numId w:val="4"/>
        </w:numPr>
        <w:ind w:firstLine="640" w:firstLineChars="200"/>
        <w:rPr>
          <w:rFonts w:hint="default" w:ascii="Times New Roman" w:hAnsi="Times New Roman" w:eastAsia="方正仿宋简体" w:cs="Times New Roman"/>
          <w:b w:val="0"/>
          <w:kern w:val="2"/>
          <w:sz w:val="32"/>
          <w:szCs w:val="32"/>
          <w:lang w:val="en-US" w:eastAsia="zh-CN" w:bidi="ar-SA"/>
        </w:rPr>
      </w:pPr>
      <w:r>
        <w:rPr>
          <w:rFonts w:hint="default" w:ascii="Times New Roman" w:hAnsi="Times New Roman" w:eastAsia="方正仿宋简体" w:cs="Times New Roman"/>
          <w:sz w:val="32"/>
          <w:szCs w:val="32"/>
          <w:lang w:val="en-US" w:eastAsia="zh-CN"/>
        </w:rPr>
        <w:t>发挥兴隆村新时代文明实践站功能，结合重大节日时间节点开展丰富多彩的志愿服务活动，2024年组织6个志愿服务队伍开展志愿服务活动112次，开展理论宣讲15次，切实加强乡风文明建设，提升村民综合素质。</w:t>
      </w:r>
    </w:p>
    <w:p w14:paraId="0CCC2A6B">
      <w:pPr>
        <w:numPr>
          <w:ilvl w:val="0"/>
          <w:numId w:val="4"/>
        </w:numPr>
        <w:ind w:firstLine="640" w:firstLineChars="200"/>
        <w:rPr>
          <w:rFonts w:hint="default" w:ascii="Times New Roman" w:hAnsi="Times New Roman" w:eastAsia="方正仿宋简体" w:cs="Times New Roman"/>
          <w:b w:val="0"/>
          <w:kern w:val="2"/>
          <w:sz w:val="32"/>
          <w:szCs w:val="32"/>
          <w:lang w:val="en-US" w:eastAsia="zh-CN" w:bidi="ar-SA"/>
        </w:rPr>
      </w:pPr>
      <w:r>
        <w:rPr>
          <w:rFonts w:hint="default" w:ascii="Times New Roman" w:hAnsi="Times New Roman" w:eastAsia="方正仿宋简体" w:cs="Times New Roman"/>
          <w:b w:val="0"/>
          <w:kern w:val="2"/>
          <w:sz w:val="32"/>
          <w:szCs w:val="32"/>
          <w:lang w:val="en-US" w:eastAsia="zh-CN" w:bidi="ar-SA"/>
        </w:rPr>
        <w:t>常态化组织志愿者清理辖区环境卫生；下雪后召集党员、志愿者清理道路积雪。</w:t>
      </w:r>
    </w:p>
    <w:p w14:paraId="55B49A7E">
      <w:pPr>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3、利用网格化治理，建立人口网格底册及重点人群台账，摸清人口底数及重点人群情况，发挥网格员“十大员”作用，做到小事不出网格，大事不出村。</w:t>
      </w:r>
    </w:p>
    <w:p w14:paraId="54D337C4">
      <w:pPr>
        <w:numPr>
          <w:ilvl w:val="0"/>
          <w:numId w:val="0"/>
        </w:numPr>
        <w:ind w:left="630" w:leftChars="0"/>
        <w:rPr>
          <w:rFonts w:hint="default" w:ascii="Times New Roman" w:hAnsi="Times New Roman" w:eastAsia="方正楷体简体" w:cs="Times New Roman"/>
          <w:b/>
          <w:bCs/>
          <w:sz w:val="32"/>
          <w:szCs w:val="32"/>
          <w:lang w:val="en-US" w:eastAsia="zh-CN"/>
        </w:rPr>
      </w:pPr>
      <w:r>
        <w:rPr>
          <w:rFonts w:hint="default" w:ascii="Times New Roman" w:hAnsi="Times New Roman" w:eastAsia="楷体" w:cs="Times New Roman"/>
          <w:b/>
          <w:bCs/>
          <w:sz w:val="32"/>
          <w:szCs w:val="32"/>
          <w:lang w:val="en-US" w:eastAsia="zh-CN"/>
        </w:rPr>
        <w:t>（二）</w:t>
      </w:r>
      <w:r>
        <w:rPr>
          <w:rFonts w:hint="default" w:ascii="Times New Roman" w:hAnsi="Times New Roman" w:eastAsia="方正楷体简体" w:cs="Times New Roman"/>
          <w:b/>
          <w:bCs/>
          <w:sz w:val="32"/>
          <w:szCs w:val="32"/>
          <w:lang w:val="en-US" w:eastAsia="zh-CN"/>
        </w:rPr>
        <w:t>办好民生实事，增进百姓福祉</w:t>
      </w:r>
    </w:p>
    <w:p w14:paraId="2789D9F1">
      <w:pPr>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1、积极和惠众房地产公司沟通，促进兴隆村A6、B7号楼的房证办理工作，目前已有20余户完成房证办理。</w:t>
      </w:r>
    </w:p>
    <w:p w14:paraId="20459421">
      <w:pPr>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2、重点关注民生问题，着力解决群众急难愁盼问题，</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sz w:val="32"/>
          <w:szCs w:val="32"/>
          <w:lang w:val="en-US" w:eastAsia="zh-CN"/>
        </w:rPr>
        <w:t>完成兴隆村除A6、B7号楼以外其余11栋楼的楼顶防水工作，解决顶楼住户楼顶渗水问题。</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val="en-US" w:eastAsia="zh-CN"/>
        </w:rPr>
        <w:t>将兴隆村院内公厕重新进行改造，改善公厕环境脏乱差的问题。</w:t>
      </w:r>
    </w:p>
    <w:p w14:paraId="69C224D4">
      <w:pPr>
        <w:ind w:firstLine="640" w:firstLineChars="200"/>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sz w:val="32"/>
          <w:szCs w:val="32"/>
          <w:lang w:val="en-US" w:eastAsia="zh-CN"/>
        </w:rPr>
        <w:t>3、完成2024年兴隆村居民医保补贴工</w:t>
      </w:r>
      <w:r>
        <w:rPr>
          <w:rFonts w:hint="default" w:ascii="Times New Roman" w:hAnsi="Times New Roman" w:eastAsia="方正仿宋简体" w:cs="Times New Roman"/>
          <w:color w:val="auto"/>
          <w:sz w:val="32"/>
          <w:szCs w:val="32"/>
          <w:lang w:val="en-US" w:eastAsia="zh-CN"/>
        </w:rPr>
        <w:t>作，共补贴18</w:t>
      </w:r>
      <w:r>
        <w:rPr>
          <w:rFonts w:hint="eastAsia"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lang w:val="en-US" w:eastAsia="zh-CN"/>
        </w:rPr>
        <w:t>0人，补贴费用</w:t>
      </w:r>
      <w:r>
        <w:rPr>
          <w:rFonts w:hint="eastAsia" w:ascii="Times New Roman" w:hAnsi="Times New Roman" w:eastAsia="方正仿宋简体" w:cs="Times New Roman"/>
          <w:color w:val="auto"/>
          <w:sz w:val="32"/>
          <w:szCs w:val="32"/>
          <w:lang w:val="en-US" w:eastAsia="zh-CN"/>
        </w:rPr>
        <w:t>37万</w:t>
      </w:r>
      <w:r>
        <w:rPr>
          <w:rFonts w:hint="default" w:ascii="Times New Roman" w:hAnsi="Times New Roman" w:eastAsia="方正仿宋简体" w:cs="Times New Roman"/>
          <w:color w:val="auto"/>
          <w:sz w:val="32"/>
          <w:szCs w:val="32"/>
          <w:lang w:val="en-US" w:eastAsia="zh-CN"/>
        </w:rPr>
        <w:t>元。</w:t>
      </w:r>
    </w:p>
    <w:p w14:paraId="20D3CD2E">
      <w:pPr>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民政方面，低保、三无、重残等各项补助落实到位，今年新增低保7户，共计101户，特困供养共计9人，新办理残疾证3人，高龄共计27人，今年新增3人。社保方面办理失业证25人，4050共计33人，住房补贴4人。医保方面截止目前，村民参加城乡医疗保险1343人，目前正在陆续缴纳中，争取实现全村城乡居民医疗保险全覆盖。</w:t>
      </w:r>
    </w:p>
    <w:p w14:paraId="5AA464EE">
      <w:pPr>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5、专人进行安全生产检查工作，每月进行月报，使安全生产检查工作常态化。进行燃气排查工作，督促辖区商户安全用气。</w:t>
      </w:r>
    </w:p>
    <w:p w14:paraId="13396AF8">
      <w:pPr>
        <w:pStyle w:val="5"/>
        <w:numPr>
          <w:ilvl w:val="0"/>
          <w:numId w:val="0"/>
        </w:numPr>
        <w:ind w:firstLine="643" w:firstLineChars="200"/>
        <w:jc w:val="both"/>
        <w:rPr>
          <w:rFonts w:hint="default" w:ascii="Times New Roman" w:hAnsi="Times New Roman" w:eastAsia="方正楷体简体" w:cs="Times New Roman"/>
          <w:b/>
          <w:bCs/>
          <w:kern w:val="2"/>
          <w:sz w:val="32"/>
          <w:szCs w:val="32"/>
          <w:lang w:val="en-US" w:eastAsia="zh-CN" w:bidi="ar-SA"/>
        </w:rPr>
      </w:pPr>
      <w:r>
        <w:rPr>
          <w:rFonts w:hint="default" w:ascii="Times New Roman" w:hAnsi="Times New Roman" w:eastAsia="楷体" w:cs="Times New Roman"/>
          <w:b/>
          <w:bCs/>
          <w:sz w:val="32"/>
          <w:szCs w:val="32"/>
          <w:lang w:val="en-US" w:eastAsia="zh-CN"/>
        </w:rPr>
        <w:t>（三）</w:t>
      </w:r>
      <w:r>
        <w:rPr>
          <w:rFonts w:hint="default" w:ascii="Times New Roman" w:hAnsi="Times New Roman" w:eastAsia="方正楷体简体" w:cs="Times New Roman"/>
          <w:b/>
          <w:bCs/>
          <w:kern w:val="2"/>
          <w:sz w:val="32"/>
          <w:szCs w:val="32"/>
          <w:lang w:val="en-US" w:eastAsia="zh-CN" w:bidi="ar-SA"/>
        </w:rPr>
        <w:t>加强财务管理，强化制度落实</w:t>
      </w:r>
    </w:p>
    <w:p w14:paraId="2E5D7435">
      <w:pPr>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1、兴隆村各项收支预算工作、拆除兴隆村广场音乐喷泉等工作严格按照“四议两公开”运行机制执行。</w:t>
      </w:r>
    </w:p>
    <w:p w14:paraId="7E0E19D7">
      <w:pPr>
        <w:ind w:firstLine="640" w:firstLineChars="20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2、推动“三务”公开工作常态化发展，在村级重大事项上，严格按照“四议两公开”工作制度程序执行，落实广大群众的知情权、参与权、监督权，加强党风廉政建设，净化党内政治生态。</w:t>
      </w:r>
    </w:p>
    <w:p w14:paraId="353A58E9">
      <w:pPr>
        <w:ind w:firstLine="640" w:firstLineChars="200"/>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三、壮大集体经济</w:t>
      </w:r>
    </w:p>
    <w:p w14:paraId="1E78F177">
      <w:pPr>
        <w:ind w:firstLine="640" w:firstLineChars="200"/>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1、发展壮大村集体经济，截止目前收取彩钢房、商铺、牛肉干厂、青春豆超市等租金收入1.039.750.00元。</w:t>
      </w:r>
    </w:p>
    <w:p w14:paraId="559359A0">
      <w:pPr>
        <w:pStyle w:val="5"/>
        <w:ind w:firstLine="640" w:firstLineChars="200"/>
        <w:jc w:val="both"/>
        <w:rPr>
          <w:rFonts w:hint="default" w:ascii="Times New Roman" w:hAnsi="Times New Roman" w:eastAsia="方正仿宋简体" w:cs="Times New Roman"/>
          <w:b w:val="0"/>
          <w:color w:val="auto"/>
          <w:kern w:val="2"/>
          <w:sz w:val="32"/>
          <w:szCs w:val="32"/>
          <w:lang w:val="en-US" w:eastAsia="zh-CN" w:bidi="ar-SA"/>
        </w:rPr>
      </w:pPr>
      <w:r>
        <w:rPr>
          <w:rFonts w:hint="default" w:ascii="Times New Roman" w:hAnsi="Times New Roman" w:eastAsia="方正仿宋简体" w:cs="Times New Roman"/>
          <w:b w:val="0"/>
          <w:color w:val="auto"/>
          <w:kern w:val="2"/>
          <w:sz w:val="32"/>
          <w:szCs w:val="32"/>
          <w:lang w:val="en-US" w:eastAsia="zh-CN" w:bidi="ar-SA"/>
        </w:rPr>
        <w:t>2、集体存款利息收入55万元。</w:t>
      </w:r>
    </w:p>
    <w:p w14:paraId="45D2D9EC">
      <w:pPr>
        <w:ind w:firstLine="640" w:firstLineChars="200"/>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3、通过法律途径追缴欠款，共涉及51户50万元左右，着力解决兴隆村历史清欠问题。已通过法律途径起诉8户，涉及资金282.575.00元，按照法院判决书陆续还款</w:t>
      </w:r>
      <w:r>
        <w:rPr>
          <w:rFonts w:hint="eastAsia" w:ascii="Times New Roman" w:hAnsi="Times New Roman" w:eastAsia="方正仿宋简体" w:cs="Times New Roman"/>
          <w:color w:val="auto"/>
          <w:sz w:val="32"/>
          <w:szCs w:val="32"/>
          <w:lang w:val="en-US" w:eastAsia="zh-CN"/>
        </w:rPr>
        <w:t>10</w:t>
      </w:r>
      <w:r>
        <w:rPr>
          <w:rFonts w:hint="default" w:ascii="Times New Roman" w:hAnsi="Times New Roman" w:eastAsia="方正仿宋简体" w:cs="Times New Roman"/>
          <w:color w:val="auto"/>
          <w:sz w:val="32"/>
          <w:szCs w:val="32"/>
          <w:lang w:val="en-US" w:eastAsia="zh-CN"/>
        </w:rPr>
        <w:t>万元。兴隆村村委会自行打电话催缴欠款</w:t>
      </w:r>
      <w:r>
        <w:rPr>
          <w:rFonts w:hint="eastAsia" w:ascii="Times New Roman" w:hAnsi="Times New Roman" w:eastAsia="方正仿宋简体" w:cs="Times New Roman"/>
          <w:color w:val="auto"/>
          <w:sz w:val="32"/>
          <w:szCs w:val="32"/>
          <w:lang w:val="en-US" w:eastAsia="zh-CN"/>
        </w:rPr>
        <w:t>14</w:t>
      </w:r>
      <w:r>
        <w:rPr>
          <w:rFonts w:hint="default" w:ascii="Times New Roman" w:hAnsi="Times New Roman" w:eastAsia="方正仿宋简体" w:cs="Times New Roman"/>
          <w:color w:val="auto"/>
          <w:sz w:val="32"/>
          <w:szCs w:val="32"/>
          <w:lang w:val="en-US" w:eastAsia="zh-CN"/>
        </w:rPr>
        <w:t>.224.39元。</w:t>
      </w:r>
    </w:p>
    <w:p w14:paraId="3206AC96">
      <w:pPr>
        <w:ind w:firstLine="640" w:firstLineChars="200"/>
        <w:rPr>
          <w:rFonts w:hint="default" w:ascii="Times New Roman" w:hAnsi="Times New Roman" w:eastAsia="方正仿宋简体" w:cs="Times New Roman"/>
          <w:color w:val="0000FF"/>
          <w:sz w:val="32"/>
          <w:szCs w:val="32"/>
          <w:lang w:val="en-US" w:eastAsia="zh-CN"/>
        </w:rPr>
      </w:pPr>
    </w:p>
    <w:p w14:paraId="5A40ACAA">
      <w:pPr>
        <w:jc w:val="center"/>
        <w:rPr>
          <w:rFonts w:hint="default" w:ascii="Times New Roman" w:hAnsi="Times New Roman" w:eastAsia="方正小标宋简体" w:cs="Times New Roman"/>
          <w:sz w:val="44"/>
          <w:szCs w:val="44"/>
          <w:lang w:val="en-US" w:eastAsia="zh-CN"/>
        </w:rPr>
      </w:pPr>
    </w:p>
    <w:p w14:paraId="7C15ADC8">
      <w:pPr>
        <w:jc w:val="center"/>
        <w:rPr>
          <w:rFonts w:hint="default" w:ascii="Times New Roman" w:hAnsi="Times New Roman" w:eastAsia="方正小标宋简体" w:cs="Times New Roman"/>
          <w:sz w:val="44"/>
          <w:szCs w:val="44"/>
          <w:lang w:val="en-US" w:eastAsia="zh-CN"/>
        </w:rPr>
      </w:pPr>
    </w:p>
    <w:p w14:paraId="19A28CBA">
      <w:pPr>
        <w:jc w:val="center"/>
        <w:rPr>
          <w:rFonts w:hint="default" w:ascii="Times New Roman" w:hAnsi="Times New Roman" w:eastAsia="方正小标宋简体" w:cs="Times New Roman"/>
          <w:sz w:val="44"/>
          <w:szCs w:val="44"/>
          <w:lang w:val="en-US" w:eastAsia="zh-CN"/>
        </w:rPr>
      </w:pPr>
    </w:p>
    <w:p w14:paraId="4CD8499D">
      <w:pPr>
        <w:jc w:val="center"/>
        <w:rPr>
          <w:rFonts w:hint="default" w:ascii="Times New Roman" w:hAnsi="Times New Roman" w:eastAsia="方正小标宋简体" w:cs="Times New Roman"/>
          <w:sz w:val="44"/>
          <w:szCs w:val="44"/>
          <w:lang w:val="en-US" w:eastAsia="zh-CN"/>
        </w:rPr>
      </w:pPr>
    </w:p>
    <w:p w14:paraId="2002EA3A">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2025年重点工作计划</w:t>
      </w:r>
    </w:p>
    <w:p w14:paraId="6CFD00E6">
      <w:pPr>
        <w:pStyle w:val="5"/>
        <w:jc w:val="left"/>
        <w:rPr>
          <w:rFonts w:hint="default" w:ascii="Times New Roman" w:hAnsi="Times New Roman" w:cs="Times New Roman"/>
          <w:b w:val="0"/>
          <w:bCs/>
          <w:lang w:val="en-US" w:eastAsia="zh-CN"/>
        </w:rPr>
      </w:pPr>
      <w:r>
        <w:rPr>
          <w:rFonts w:hint="default" w:ascii="Times New Roman" w:hAnsi="Times New Roman" w:eastAsia="方正黑体简体" w:cs="Times New Roman"/>
          <w:b w:val="0"/>
          <w:bCs/>
          <w:sz w:val="32"/>
          <w:szCs w:val="32"/>
          <w:lang w:val="en-US" w:eastAsia="zh-CN"/>
        </w:rPr>
        <w:t>一、党建引领方面</w:t>
      </w:r>
    </w:p>
    <w:p w14:paraId="0072CD74">
      <w:pPr>
        <w:numPr>
          <w:ilvl w:val="0"/>
          <w:numId w:val="5"/>
        </w:numPr>
        <w:ind w:left="-10" w:leftChars="0" w:firstLine="640" w:firstLineChars="0"/>
        <w:rPr>
          <w:rFonts w:hint="eastAsia" w:ascii="方正仿宋简体" w:hAnsi="方正仿宋简体" w:eastAsia="方正仿宋简体" w:cs="方正仿宋简体"/>
          <w:sz w:val="32"/>
          <w:szCs w:val="32"/>
        </w:rPr>
      </w:pPr>
      <w:r>
        <w:rPr>
          <w:rFonts w:hint="default" w:ascii="Times New Roman" w:hAnsi="Times New Roman" w:eastAsia="仿宋" w:cs="Times New Roman"/>
          <w:b w:val="0"/>
          <w:kern w:val="2"/>
          <w:sz w:val="32"/>
          <w:szCs w:val="32"/>
          <w:lang w:val="en-US" w:eastAsia="zh-CN" w:bidi="ar-SA"/>
        </w:rPr>
        <w:t>加强党员教育管理、党费收缴工作，规范发展党员程序，完善“三会一课”制度。</w:t>
      </w:r>
    </w:p>
    <w:p w14:paraId="759EE3C2">
      <w:pPr>
        <w:numPr>
          <w:ilvl w:val="0"/>
          <w:numId w:val="5"/>
        </w:numPr>
        <w:ind w:left="-10" w:leftChars="0" w:firstLine="640" w:firstLineChars="0"/>
        <w:rPr>
          <w:rFonts w:hint="default" w:ascii="Times New Roman" w:hAnsi="Times New Roman" w:eastAsia="仿宋" w:cs="Times New Roman"/>
          <w:b w:val="0"/>
          <w:kern w:val="2"/>
          <w:sz w:val="32"/>
          <w:szCs w:val="32"/>
          <w:lang w:val="en-US" w:eastAsia="zh-CN" w:bidi="ar-SA"/>
        </w:rPr>
      </w:pPr>
      <w:r>
        <w:rPr>
          <w:rFonts w:hint="eastAsia" w:ascii="方正仿宋简体" w:hAnsi="方正仿宋简体" w:eastAsia="方正仿宋简体" w:cs="方正仿宋简体"/>
          <w:sz w:val="32"/>
          <w:szCs w:val="32"/>
        </w:rPr>
        <w:t>建立意识形态舆情监测机制，及时发现并处理村内各类不良思想倾向和舆论风波，维护意识形态安全。</w:t>
      </w:r>
    </w:p>
    <w:p w14:paraId="4E9452F2">
      <w:pPr>
        <w:numPr>
          <w:ilvl w:val="0"/>
          <w:numId w:val="5"/>
        </w:numPr>
        <w:ind w:left="-10" w:leftChars="0" w:firstLine="640" w:firstLineChars="0"/>
        <w:rPr>
          <w:rFonts w:hint="default" w:ascii="Times New Roman" w:hAnsi="Times New Roman" w:eastAsia="仿宋" w:cs="Times New Roman"/>
          <w:b w:val="0"/>
          <w:kern w:val="2"/>
          <w:sz w:val="32"/>
          <w:szCs w:val="32"/>
          <w:lang w:val="en-US" w:eastAsia="zh-CN" w:bidi="ar-SA"/>
        </w:rPr>
      </w:pPr>
      <w:r>
        <w:rPr>
          <w:rFonts w:hint="eastAsia" w:ascii="方正仿宋简体" w:hAnsi="方正仿宋简体" w:eastAsia="方正仿宋简体" w:cs="方正仿宋简体"/>
          <w:sz w:val="32"/>
          <w:szCs w:val="32"/>
          <w:lang w:val="en-US" w:eastAsia="zh-CN"/>
        </w:rPr>
        <w:t>加强党风廉政建设，</w:t>
      </w:r>
      <w:r>
        <w:rPr>
          <w:rFonts w:hint="eastAsia" w:ascii="方正仿宋简体" w:hAnsi="方正仿宋简体" w:eastAsia="方正仿宋简体" w:cs="方正仿宋简体"/>
          <w:sz w:val="32"/>
          <w:szCs w:val="32"/>
        </w:rPr>
        <w:t>增强党员干部廉洁自律意识。</w:t>
      </w:r>
    </w:p>
    <w:p w14:paraId="6D03C4D6">
      <w:pPr>
        <w:numPr>
          <w:ilvl w:val="0"/>
          <w:numId w:val="5"/>
        </w:numPr>
        <w:ind w:left="-10" w:leftChars="0" w:firstLine="640" w:firstLineChars="0"/>
        <w:rPr>
          <w:rFonts w:hint="default" w:ascii="Times New Roman" w:hAnsi="Times New Roman" w:eastAsia="仿宋" w:cs="Times New Roman"/>
          <w:b w:val="0"/>
          <w:kern w:val="2"/>
          <w:sz w:val="32"/>
          <w:szCs w:val="32"/>
          <w:lang w:val="en-US" w:eastAsia="zh-CN" w:bidi="ar-SA"/>
        </w:rPr>
      </w:pPr>
      <w:r>
        <w:rPr>
          <w:rFonts w:hint="eastAsia" w:ascii="Times New Roman" w:hAnsi="Times New Roman" w:eastAsia="仿宋" w:cs="Times New Roman"/>
          <w:b w:val="0"/>
          <w:kern w:val="2"/>
          <w:sz w:val="32"/>
          <w:szCs w:val="32"/>
          <w:lang w:val="en-US" w:eastAsia="zh-CN" w:bidi="ar-SA"/>
        </w:rPr>
        <w:t>做好民族宗教工作，开展</w:t>
      </w:r>
      <w:r>
        <w:rPr>
          <w:rFonts w:hint="eastAsia" w:ascii="方正仿宋简体" w:hAnsi="方正仿宋简体" w:eastAsia="方正仿宋简体" w:cs="方正仿宋简体"/>
          <w:sz w:val="32"/>
          <w:szCs w:val="32"/>
        </w:rPr>
        <w:t>民族宗教政策法规宣传教育活动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铸牢中华民族共同体意识，</w:t>
      </w:r>
      <w:r>
        <w:rPr>
          <w:rFonts w:hint="eastAsia" w:ascii="Times New Roman" w:hAnsi="Times New Roman" w:eastAsia="仿宋" w:cs="Times New Roman"/>
          <w:b w:val="0"/>
          <w:kern w:val="2"/>
          <w:sz w:val="32"/>
          <w:szCs w:val="32"/>
          <w:lang w:val="en-US" w:eastAsia="zh-CN" w:bidi="ar-SA"/>
        </w:rPr>
        <w:t>促进各民族团结。</w:t>
      </w:r>
    </w:p>
    <w:p w14:paraId="6705F338">
      <w:pPr>
        <w:numPr>
          <w:ilvl w:val="0"/>
          <w:numId w:val="5"/>
        </w:numPr>
        <w:ind w:left="-10" w:leftChars="0" w:firstLine="640" w:firstLineChars="0"/>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方正仿宋简体" w:cs="Times New Roman"/>
          <w:b w:val="0"/>
          <w:kern w:val="2"/>
          <w:sz w:val="32"/>
          <w:szCs w:val="32"/>
          <w:lang w:val="en-US" w:eastAsia="zh-CN" w:bidi="ar-SA"/>
        </w:rPr>
        <w:t>持续跟进</w:t>
      </w:r>
      <w:r>
        <w:rPr>
          <w:rFonts w:hint="default" w:ascii="Times New Roman" w:hAnsi="Times New Roman" w:eastAsia="仿宋" w:cs="Times New Roman"/>
          <w:b w:val="0"/>
          <w:kern w:val="2"/>
          <w:sz w:val="32"/>
          <w:szCs w:val="32"/>
          <w:lang w:val="en-US" w:eastAsia="zh-CN" w:bidi="ar-SA"/>
        </w:rPr>
        <w:t>“感党恩、听党话、跟党走”群众教育工作，常态化开展党的惠民政策宣传宣讲</w:t>
      </w:r>
      <w:r>
        <w:rPr>
          <w:rFonts w:hint="eastAsia" w:ascii="Times New Roman" w:hAnsi="Times New Roman" w:eastAsia="仿宋" w:cs="Times New Roman"/>
          <w:b w:val="0"/>
          <w:kern w:val="2"/>
          <w:sz w:val="32"/>
          <w:szCs w:val="32"/>
          <w:lang w:val="en-US" w:eastAsia="zh-CN" w:bidi="ar-SA"/>
        </w:rPr>
        <w:t>。</w:t>
      </w:r>
    </w:p>
    <w:p w14:paraId="2329335E">
      <w:pPr>
        <w:pStyle w:val="5"/>
        <w:jc w:val="left"/>
        <w:rPr>
          <w:rFonts w:hint="default" w:ascii="Times New Roman" w:hAnsi="Times New Roman" w:eastAsia="方正黑体简体" w:cs="Times New Roman"/>
          <w:b w:val="0"/>
          <w:bCs/>
          <w:sz w:val="32"/>
          <w:szCs w:val="32"/>
          <w:lang w:val="en-US" w:eastAsia="zh-CN"/>
        </w:rPr>
      </w:pPr>
      <w:r>
        <w:rPr>
          <w:rFonts w:hint="default" w:ascii="Times New Roman" w:hAnsi="Times New Roman" w:eastAsia="方正黑体简体" w:cs="Times New Roman"/>
          <w:b w:val="0"/>
          <w:bCs/>
          <w:sz w:val="32"/>
          <w:szCs w:val="32"/>
          <w:lang w:val="en-US" w:eastAsia="zh-CN"/>
        </w:rPr>
        <w:t>二、农村财务方面</w:t>
      </w:r>
    </w:p>
    <w:p w14:paraId="1EF78957">
      <w:pPr>
        <w:numPr>
          <w:ilvl w:val="0"/>
          <w:numId w:val="6"/>
        </w:numPr>
        <w:ind w:left="0" w:leftChars="0" w:firstLine="640" w:firstLineChars="200"/>
        <w:rPr>
          <w:rFonts w:hint="default" w:ascii="Times New Roman" w:hAnsi="Times New Roman" w:eastAsia="方正仿宋简体" w:cs="Times New Roman"/>
          <w:b w:val="0"/>
          <w:kern w:val="2"/>
          <w:sz w:val="32"/>
          <w:szCs w:val="32"/>
          <w:lang w:val="en-US" w:eastAsia="zh-CN" w:bidi="ar-SA"/>
        </w:rPr>
      </w:pPr>
      <w:r>
        <w:rPr>
          <w:rFonts w:hint="default" w:ascii="Times New Roman" w:hAnsi="Times New Roman" w:eastAsia="方正仿宋简体" w:cs="Times New Roman"/>
          <w:b w:val="0"/>
          <w:kern w:val="2"/>
          <w:sz w:val="32"/>
          <w:szCs w:val="32"/>
          <w:lang w:val="en-US" w:eastAsia="zh-CN" w:bidi="ar-SA"/>
        </w:rPr>
        <w:t>规划好2025年兴隆村各项收支预算。</w:t>
      </w:r>
    </w:p>
    <w:p w14:paraId="5F6323AD">
      <w:pPr>
        <w:numPr>
          <w:ilvl w:val="0"/>
          <w:numId w:val="6"/>
        </w:numPr>
        <w:ind w:left="0" w:leftChars="0" w:firstLine="640" w:firstLineChars="200"/>
        <w:rPr>
          <w:rFonts w:hint="default" w:ascii="Times New Roman" w:hAnsi="Times New Roman" w:eastAsia="方正仿宋简体" w:cs="Times New Roman"/>
          <w:b w:val="0"/>
          <w:kern w:val="2"/>
          <w:sz w:val="32"/>
          <w:szCs w:val="32"/>
          <w:lang w:val="en-US" w:eastAsia="zh-CN" w:bidi="ar-SA"/>
        </w:rPr>
      </w:pPr>
      <w:r>
        <w:rPr>
          <w:rFonts w:hint="default" w:ascii="Times New Roman" w:hAnsi="Times New Roman" w:eastAsia="方正仿宋简体" w:cs="Times New Roman"/>
          <w:b w:val="0"/>
          <w:kern w:val="2"/>
          <w:sz w:val="32"/>
          <w:szCs w:val="32"/>
          <w:lang w:val="en-US" w:eastAsia="zh-CN" w:bidi="ar-SA"/>
        </w:rPr>
        <w:t>继续跟进历史清欠问题，追缴分期还款剩余款项。</w:t>
      </w:r>
    </w:p>
    <w:p w14:paraId="6B627CB1">
      <w:pPr>
        <w:pStyle w:val="5"/>
        <w:jc w:val="left"/>
        <w:rPr>
          <w:rFonts w:hint="default" w:ascii="Times New Roman" w:hAnsi="Times New Roman" w:eastAsia="方正黑体简体" w:cs="Times New Roman"/>
          <w:b w:val="0"/>
          <w:bCs/>
          <w:sz w:val="32"/>
          <w:szCs w:val="32"/>
          <w:lang w:val="en-US" w:eastAsia="zh-CN"/>
        </w:rPr>
      </w:pPr>
      <w:r>
        <w:rPr>
          <w:rFonts w:hint="default" w:ascii="Times New Roman" w:hAnsi="Times New Roman" w:eastAsia="方正黑体简体" w:cs="Times New Roman"/>
          <w:b w:val="0"/>
          <w:bCs/>
          <w:sz w:val="32"/>
          <w:szCs w:val="32"/>
          <w:lang w:val="en-US" w:eastAsia="zh-CN"/>
        </w:rPr>
        <w:t>三、民生实事方面</w:t>
      </w:r>
    </w:p>
    <w:p w14:paraId="0E79F58A">
      <w:pPr>
        <w:pStyle w:val="5"/>
        <w:numPr>
          <w:ilvl w:val="0"/>
          <w:numId w:val="7"/>
        </w:numPr>
        <w:ind w:firstLine="640" w:firstLineChars="200"/>
        <w:jc w:val="both"/>
        <w:rPr>
          <w:rFonts w:hint="default" w:ascii="Times New Roman" w:hAnsi="Times New Roman" w:eastAsia="方正仿宋简体" w:cs="Times New Roman"/>
          <w:b w:val="0"/>
          <w:kern w:val="2"/>
          <w:sz w:val="32"/>
          <w:szCs w:val="32"/>
          <w:lang w:val="en-US" w:eastAsia="zh-CN" w:bidi="ar-SA"/>
        </w:rPr>
      </w:pPr>
      <w:r>
        <w:rPr>
          <w:rFonts w:hint="default" w:ascii="Times New Roman" w:hAnsi="Times New Roman" w:eastAsia="方正仿宋简体" w:cs="Times New Roman"/>
          <w:b w:val="0"/>
          <w:kern w:val="2"/>
          <w:sz w:val="32"/>
          <w:szCs w:val="32"/>
          <w:lang w:val="en-US" w:eastAsia="zh-CN" w:bidi="ar-SA"/>
        </w:rPr>
        <w:t>推进A6、B7两栋楼房证办理事宜。</w:t>
      </w:r>
    </w:p>
    <w:p w14:paraId="364B7BC4">
      <w:pPr>
        <w:pStyle w:val="5"/>
        <w:numPr>
          <w:ilvl w:val="0"/>
          <w:numId w:val="7"/>
        </w:numPr>
        <w:ind w:firstLine="640" w:firstLineChars="200"/>
        <w:jc w:val="both"/>
        <w:rPr>
          <w:rFonts w:hint="default" w:ascii="Times New Roman" w:hAnsi="Times New Roman" w:eastAsia="方正仿宋简体" w:cs="Times New Roman"/>
          <w:b w:val="0"/>
          <w:kern w:val="2"/>
          <w:sz w:val="32"/>
          <w:szCs w:val="32"/>
          <w:lang w:val="en-US" w:eastAsia="zh-CN" w:bidi="ar-SA"/>
        </w:rPr>
      </w:pPr>
      <w:r>
        <w:rPr>
          <w:rFonts w:hint="default" w:ascii="Times New Roman" w:hAnsi="Times New Roman" w:eastAsia="方正仿宋简体" w:cs="Times New Roman"/>
          <w:b w:val="0"/>
          <w:kern w:val="2"/>
          <w:sz w:val="32"/>
          <w:szCs w:val="32"/>
          <w:lang w:val="en-US" w:eastAsia="zh-CN" w:bidi="ar-SA"/>
        </w:rPr>
        <w:t>小区住户一楼地面塌陷，向财政申请维修费用。</w:t>
      </w:r>
    </w:p>
    <w:p w14:paraId="2B8C2B94">
      <w:pPr>
        <w:pStyle w:val="5"/>
        <w:numPr>
          <w:ilvl w:val="0"/>
          <w:numId w:val="7"/>
        </w:numPr>
        <w:ind w:left="0" w:leftChars="0" w:firstLine="640" w:firstLineChars="200"/>
        <w:jc w:val="both"/>
        <w:rPr>
          <w:rFonts w:hint="default" w:ascii="Times New Roman" w:hAnsi="Times New Roman" w:cs="Times New Roman"/>
          <w:lang w:val="en-US" w:eastAsia="zh-CN"/>
        </w:rPr>
      </w:pPr>
      <w:r>
        <w:rPr>
          <w:rFonts w:hint="default" w:ascii="Times New Roman" w:hAnsi="Times New Roman" w:eastAsia="方正仿宋简体" w:cs="Times New Roman"/>
          <w:b w:val="0"/>
          <w:kern w:val="2"/>
          <w:sz w:val="32"/>
          <w:szCs w:val="32"/>
          <w:lang w:val="en-US" w:eastAsia="zh-CN" w:bidi="ar-SA"/>
        </w:rPr>
        <w:t>A6、B7两栋楼道内供热管道更换。</w:t>
      </w:r>
    </w:p>
    <w:p w14:paraId="470B79BA">
      <w:pPr>
        <w:pStyle w:val="5"/>
        <w:numPr>
          <w:ilvl w:val="0"/>
          <w:numId w:val="7"/>
        </w:numPr>
        <w:ind w:left="0" w:leftChars="0" w:firstLine="640" w:firstLineChars="200"/>
        <w:jc w:val="both"/>
        <w:rPr>
          <w:rFonts w:hint="default" w:ascii="Times New Roman" w:hAnsi="Times New Roman" w:cs="Times New Roman"/>
          <w:lang w:val="en-US" w:eastAsia="zh-CN"/>
        </w:rPr>
      </w:pPr>
      <w:r>
        <w:rPr>
          <w:rFonts w:hint="default" w:ascii="Times New Roman" w:hAnsi="Times New Roman" w:eastAsia="方正仿宋简体" w:cs="Times New Roman"/>
          <w:b w:val="0"/>
          <w:kern w:val="2"/>
          <w:sz w:val="32"/>
          <w:szCs w:val="32"/>
          <w:lang w:val="en-US" w:eastAsia="zh-CN" w:bidi="ar-SA"/>
        </w:rPr>
        <w:t>商品房地下供热管网更换。</w:t>
      </w:r>
    </w:p>
    <w:p w14:paraId="2AAA1F8E">
      <w:pPr>
        <w:numPr>
          <w:ilvl w:val="0"/>
          <w:numId w:val="7"/>
        </w:numPr>
        <w:ind w:left="0" w:leftChars="0" w:firstLine="640" w:firstLineChars="200"/>
        <w:rPr>
          <w:rFonts w:hint="default" w:ascii="Times New Roman" w:hAnsi="Times New Roman" w:eastAsia="方正仿宋简体" w:cs="Times New Roman"/>
          <w:b w:val="0"/>
          <w:kern w:val="2"/>
          <w:sz w:val="32"/>
          <w:szCs w:val="32"/>
          <w:lang w:val="en-US" w:eastAsia="zh-CN" w:bidi="ar-SA"/>
        </w:rPr>
      </w:pPr>
      <w:r>
        <w:rPr>
          <w:rFonts w:hint="default" w:ascii="Times New Roman" w:hAnsi="Times New Roman" w:eastAsia="方正仿宋简体" w:cs="Times New Roman"/>
          <w:b w:val="0"/>
          <w:kern w:val="2"/>
          <w:sz w:val="32"/>
          <w:szCs w:val="32"/>
          <w:lang w:val="en-US" w:eastAsia="zh-CN" w:bidi="ar-SA"/>
        </w:rPr>
        <w:t>更换小区部分栋楼的雨水管。</w:t>
      </w:r>
    </w:p>
    <w:p w14:paraId="00B4AEB2">
      <w:pPr>
        <w:numPr>
          <w:ilvl w:val="0"/>
          <w:numId w:val="7"/>
        </w:numPr>
        <w:ind w:left="0" w:leftChars="0" w:firstLine="640" w:firstLineChars="200"/>
        <w:rPr>
          <w:rFonts w:hint="default" w:ascii="Times New Roman" w:hAnsi="Times New Roman" w:eastAsia="方正仿宋简体" w:cs="Times New Roman"/>
          <w:b w:val="0"/>
          <w:kern w:val="2"/>
          <w:sz w:val="32"/>
          <w:szCs w:val="32"/>
          <w:lang w:val="en-US" w:eastAsia="zh-CN" w:bidi="ar-SA"/>
        </w:rPr>
      </w:pPr>
      <w:r>
        <w:rPr>
          <w:rFonts w:hint="default" w:ascii="Times New Roman" w:hAnsi="Times New Roman" w:eastAsia="方正仿宋简体" w:cs="Times New Roman"/>
          <w:b w:val="0"/>
          <w:kern w:val="2"/>
          <w:sz w:val="32"/>
          <w:szCs w:val="32"/>
          <w:lang w:val="en-US" w:eastAsia="zh-CN" w:bidi="ar-SA"/>
        </w:rPr>
        <w:t>维修更换部分老化路灯，主干道路灯灯泡改换太阳能板。</w:t>
      </w:r>
    </w:p>
    <w:p w14:paraId="7414144B">
      <w:pPr>
        <w:numPr>
          <w:ilvl w:val="0"/>
          <w:numId w:val="7"/>
        </w:numPr>
        <w:ind w:left="0" w:leftChars="0" w:firstLine="640" w:firstLineChars="200"/>
        <w:rPr>
          <w:rFonts w:hint="default" w:ascii="Times New Roman" w:hAnsi="Times New Roman" w:eastAsia="方正仿宋简体" w:cs="Times New Roman"/>
          <w:b w:val="0"/>
          <w:kern w:val="2"/>
          <w:sz w:val="32"/>
          <w:szCs w:val="32"/>
          <w:lang w:val="en-US" w:eastAsia="zh-CN" w:bidi="ar-SA"/>
        </w:rPr>
      </w:pPr>
      <w:r>
        <w:rPr>
          <w:rFonts w:hint="default" w:ascii="Times New Roman" w:hAnsi="Times New Roman" w:eastAsia="方正仿宋简体" w:cs="Times New Roman"/>
          <w:b w:val="0"/>
          <w:kern w:val="2"/>
          <w:sz w:val="32"/>
          <w:szCs w:val="32"/>
          <w:lang w:val="en-US" w:eastAsia="zh-CN" w:bidi="ar-SA"/>
        </w:rPr>
        <w:t>小区楼栋间路面彩砖破损维修。</w:t>
      </w:r>
    </w:p>
    <w:p w14:paraId="217140C5">
      <w:pPr>
        <w:pStyle w:val="5"/>
        <w:numPr>
          <w:ilvl w:val="0"/>
          <w:numId w:val="7"/>
        </w:numPr>
        <w:ind w:left="0" w:leftChars="0" w:firstLine="640" w:firstLineChars="200"/>
        <w:jc w:val="both"/>
        <w:rPr>
          <w:rFonts w:hint="default" w:ascii="Times New Roman" w:hAnsi="Times New Roman" w:eastAsia="方正仿宋简体" w:cs="Times New Roman"/>
          <w:b w:val="0"/>
          <w:kern w:val="2"/>
          <w:sz w:val="32"/>
          <w:szCs w:val="32"/>
          <w:lang w:val="en-US" w:eastAsia="zh-CN" w:bidi="ar-SA"/>
        </w:rPr>
      </w:pPr>
      <w:r>
        <w:rPr>
          <w:rFonts w:hint="default" w:ascii="Times New Roman" w:hAnsi="Times New Roman" w:eastAsia="方正仿宋简体" w:cs="Times New Roman"/>
          <w:b w:val="0"/>
          <w:kern w:val="2"/>
          <w:sz w:val="32"/>
          <w:szCs w:val="32"/>
          <w:lang w:val="en-US" w:eastAsia="zh-CN" w:bidi="ar-SA"/>
        </w:rPr>
        <w:t>做好2025年医保缴纳、保险补贴及其他相关工作。</w:t>
      </w:r>
    </w:p>
    <w:p w14:paraId="71C9AF2D">
      <w:pPr>
        <w:rPr>
          <w:rFonts w:hint="default" w:ascii="Times New Roman" w:hAnsi="Times New Roman" w:eastAsia="方正黑体简体" w:cs="Times New Roman"/>
          <w:b w:val="0"/>
          <w:bCs/>
          <w:kern w:val="2"/>
          <w:sz w:val="32"/>
          <w:szCs w:val="32"/>
          <w:lang w:val="en-US" w:eastAsia="zh-CN" w:bidi="ar-SA"/>
        </w:rPr>
      </w:pPr>
      <w:r>
        <w:rPr>
          <w:rFonts w:hint="default" w:ascii="Times New Roman" w:hAnsi="Times New Roman" w:eastAsia="方正黑体简体" w:cs="Times New Roman"/>
          <w:b w:val="0"/>
          <w:bCs/>
          <w:kern w:val="2"/>
          <w:sz w:val="32"/>
          <w:szCs w:val="32"/>
          <w:lang w:val="en-US" w:eastAsia="zh-CN" w:bidi="ar-SA"/>
        </w:rPr>
        <w:t>四、信访维稳方面</w:t>
      </w:r>
    </w:p>
    <w:p w14:paraId="02FF39C6">
      <w:pPr>
        <w:pStyle w:val="5"/>
        <w:numPr>
          <w:ilvl w:val="0"/>
          <w:numId w:val="8"/>
        </w:numPr>
        <w:ind w:firstLine="640" w:firstLineChars="200"/>
        <w:jc w:val="both"/>
        <w:rPr>
          <w:rFonts w:hint="default" w:ascii="Times New Roman" w:hAnsi="Times New Roman" w:eastAsia="方正仿宋简体" w:cs="Times New Roman"/>
          <w:b w:val="0"/>
          <w:kern w:val="2"/>
          <w:sz w:val="32"/>
          <w:szCs w:val="32"/>
          <w:lang w:val="en-US" w:eastAsia="zh-CN" w:bidi="ar-SA"/>
        </w:rPr>
      </w:pPr>
      <w:r>
        <w:rPr>
          <w:rFonts w:hint="default" w:ascii="Times New Roman" w:hAnsi="Times New Roman" w:eastAsia="方正仿宋简体" w:cs="Times New Roman"/>
          <w:b w:val="0"/>
          <w:kern w:val="2"/>
          <w:sz w:val="32"/>
          <w:szCs w:val="32"/>
          <w:lang w:val="en-US" w:eastAsia="zh-CN" w:bidi="ar-SA"/>
        </w:rPr>
        <w:t>解决兴隆村征地拆迁遗留问题，特别是解决高爱军、高爱民2户征地遗留问题。</w:t>
      </w:r>
    </w:p>
    <w:p w14:paraId="1F52ECDA">
      <w:pPr>
        <w:pStyle w:val="5"/>
        <w:numPr>
          <w:ilvl w:val="0"/>
          <w:numId w:val="8"/>
        </w:numPr>
        <w:ind w:firstLine="640" w:firstLineChars="200"/>
        <w:jc w:val="both"/>
        <w:rPr>
          <w:rFonts w:hint="default" w:ascii="Times New Roman" w:hAnsi="Times New Roman" w:eastAsia="方正仿宋简体" w:cs="Times New Roman"/>
          <w:b w:val="0"/>
          <w:kern w:val="2"/>
          <w:sz w:val="32"/>
          <w:szCs w:val="32"/>
          <w:lang w:val="en-US" w:eastAsia="zh-CN" w:bidi="ar-SA"/>
        </w:rPr>
      </w:pPr>
      <w:r>
        <w:rPr>
          <w:rFonts w:hint="default" w:ascii="Times New Roman" w:hAnsi="Times New Roman" w:eastAsia="方正仿宋简体" w:cs="Times New Roman"/>
          <w:b w:val="0"/>
          <w:kern w:val="2"/>
          <w:sz w:val="32"/>
          <w:szCs w:val="32"/>
          <w:lang w:val="en-US" w:eastAsia="zh-CN" w:bidi="ar-SA"/>
        </w:rPr>
        <w:t>群策群力，想办法禁止进京赴呼事件的发生。</w:t>
      </w:r>
    </w:p>
    <w:p w14:paraId="7B67BA59">
      <w:pPr>
        <w:pStyle w:val="5"/>
        <w:numPr>
          <w:ilvl w:val="0"/>
          <w:numId w:val="8"/>
        </w:numPr>
        <w:ind w:firstLine="640" w:firstLineChars="200"/>
        <w:jc w:val="both"/>
        <w:rPr>
          <w:rFonts w:hint="default" w:ascii="Times New Roman" w:hAnsi="Times New Roman" w:eastAsia="方正仿宋简体" w:cs="Times New Roman"/>
          <w:b w:val="0"/>
          <w:kern w:val="2"/>
          <w:sz w:val="32"/>
          <w:szCs w:val="32"/>
          <w:lang w:val="en-US" w:eastAsia="zh-CN" w:bidi="ar-SA"/>
        </w:rPr>
      </w:pPr>
      <w:r>
        <w:rPr>
          <w:rFonts w:hint="default" w:ascii="Times New Roman" w:hAnsi="Times New Roman" w:eastAsia="方正仿宋简体" w:cs="Times New Roman"/>
          <w:b w:val="0"/>
          <w:kern w:val="2"/>
          <w:sz w:val="32"/>
          <w:szCs w:val="32"/>
          <w:lang w:val="en-US" w:eastAsia="zh-CN" w:bidi="ar-SA"/>
        </w:rPr>
        <w:t>积极配合街道相关工作人员解决好“12345”热线反映的问题。</w:t>
      </w:r>
    </w:p>
    <w:p w14:paraId="1A3F163B">
      <w:pPr>
        <w:rPr>
          <w:rFonts w:hint="default" w:ascii="Times New Roman" w:hAnsi="Times New Roman" w:eastAsia="方正黑体简体" w:cs="Times New Roman"/>
          <w:b w:val="0"/>
          <w:bCs/>
          <w:kern w:val="2"/>
          <w:sz w:val="32"/>
          <w:szCs w:val="32"/>
          <w:lang w:val="en-US" w:eastAsia="zh-CN" w:bidi="ar-SA"/>
        </w:rPr>
      </w:pPr>
      <w:r>
        <w:rPr>
          <w:rFonts w:hint="default" w:ascii="Times New Roman" w:hAnsi="Times New Roman" w:eastAsia="方正黑体简体" w:cs="Times New Roman"/>
          <w:b w:val="0"/>
          <w:bCs/>
          <w:kern w:val="2"/>
          <w:sz w:val="32"/>
          <w:szCs w:val="32"/>
          <w:lang w:val="en-US" w:eastAsia="zh-CN" w:bidi="ar-SA"/>
        </w:rPr>
        <w:t>五、安全生产方面</w:t>
      </w:r>
    </w:p>
    <w:p w14:paraId="365BE437">
      <w:pPr>
        <w:pStyle w:val="5"/>
        <w:numPr>
          <w:ilvl w:val="0"/>
          <w:numId w:val="9"/>
        </w:numPr>
        <w:ind w:firstLine="640" w:firstLineChars="200"/>
        <w:jc w:val="both"/>
        <w:rPr>
          <w:rFonts w:hint="default" w:ascii="Times New Roman" w:hAnsi="Times New Roman" w:eastAsia="方正仿宋简体" w:cs="Times New Roman"/>
          <w:b w:val="0"/>
          <w:kern w:val="2"/>
          <w:sz w:val="32"/>
          <w:szCs w:val="32"/>
          <w:lang w:val="en-US" w:eastAsia="zh-CN" w:bidi="ar-SA"/>
        </w:rPr>
      </w:pPr>
      <w:r>
        <w:rPr>
          <w:rFonts w:hint="default" w:ascii="Times New Roman" w:hAnsi="Times New Roman" w:eastAsia="方正仿宋简体" w:cs="Times New Roman"/>
          <w:b w:val="0"/>
          <w:kern w:val="2"/>
          <w:sz w:val="32"/>
          <w:szCs w:val="32"/>
          <w:lang w:val="en-US" w:eastAsia="zh-CN" w:bidi="ar-SA"/>
        </w:rPr>
        <w:t>安排专人联合物业每月对青春豆超市及彩钢房、商品房进行一次安全生产检查，尤其是春节期间要每周进行一次安全生产检查，清理楼道乱堆乱放，防止发生火灾。</w:t>
      </w:r>
    </w:p>
    <w:p w14:paraId="656CE19A">
      <w:pPr>
        <w:pStyle w:val="5"/>
        <w:numPr>
          <w:ilvl w:val="0"/>
          <w:numId w:val="9"/>
        </w:numPr>
        <w:ind w:firstLine="640" w:firstLineChars="200"/>
        <w:jc w:val="both"/>
        <w:rPr>
          <w:rFonts w:hint="default" w:ascii="Times New Roman" w:hAnsi="Times New Roman" w:eastAsia="方正仿宋简体" w:cs="Times New Roman"/>
          <w:b w:val="0"/>
          <w:kern w:val="2"/>
          <w:sz w:val="32"/>
          <w:szCs w:val="32"/>
          <w:lang w:val="en-US" w:eastAsia="zh-CN" w:bidi="ar-SA"/>
        </w:rPr>
      </w:pPr>
      <w:r>
        <w:rPr>
          <w:rFonts w:hint="default" w:ascii="Times New Roman" w:hAnsi="Times New Roman" w:eastAsia="方正仿宋简体" w:cs="Times New Roman"/>
          <w:b w:val="0"/>
          <w:kern w:val="2"/>
          <w:sz w:val="32"/>
          <w:szCs w:val="32"/>
          <w:lang w:val="en-US" w:eastAsia="zh-CN" w:bidi="ar-SA"/>
        </w:rPr>
        <w:t>联合开发区消防大队警员，组织辖区商户及村民开展消防安全知识集中培训及实操演练，切实增强业主及村民的消防安全意识。</w:t>
      </w:r>
    </w:p>
    <w:p w14:paraId="2709705A">
      <w:pPr>
        <w:rPr>
          <w:rFonts w:hint="default" w:ascii="Times New Roman" w:hAnsi="Times New Roman" w:eastAsia="方正黑体简体" w:cs="Times New Roman"/>
          <w:b w:val="0"/>
          <w:bCs/>
          <w:kern w:val="2"/>
          <w:sz w:val="32"/>
          <w:szCs w:val="32"/>
          <w:lang w:val="en-US" w:eastAsia="zh-CN" w:bidi="ar-SA"/>
        </w:rPr>
      </w:pPr>
      <w:r>
        <w:rPr>
          <w:rFonts w:hint="default" w:ascii="Times New Roman" w:hAnsi="Times New Roman" w:eastAsia="方正黑体简体" w:cs="Times New Roman"/>
          <w:b w:val="0"/>
          <w:bCs/>
          <w:kern w:val="2"/>
          <w:sz w:val="32"/>
          <w:szCs w:val="32"/>
          <w:lang w:val="en-US" w:eastAsia="zh-CN" w:bidi="ar-SA"/>
        </w:rPr>
        <w:t>六、集体经济方面</w:t>
      </w:r>
    </w:p>
    <w:p w14:paraId="60EDF7E6">
      <w:pPr>
        <w:pStyle w:val="5"/>
        <w:numPr>
          <w:ilvl w:val="0"/>
          <w:numId w:val="10"/>
        </w:numPr>
        <w:ind w:firstLine="640" w:firstLineChars="200"/>
        <w:jc w:val="both"/>
        <w:rPr>
          <w:rFonts w:hint="default" w:ascii="Times New Roman" w:hAnsi="Times New Roman" w:eastAsia="方正仿宋简体" w:cs="Times New Roman"/>
          <w:b w:val="0"/>
          <w:kern w:val="2"/>
          <w:sz w:val="32"/>
          <w:szCs w:val="32"/>
          <w:lang w:val="en-US" w:eastAsia="zh-CN" w:bidi="ar-SA"/>
        </w:rPr>
      </w:pPr>
      <w:r>
        <w:rPr>
          <w:rFonts w:hint="default" w:ascii="Times New Roman" w:hAnsi="Times New Roman" w:eastAsia="方正仿宋简体" w:cs="Times New Roman"/>
          <w:b w:val="0"/>
          <w:kern w:val="2"/>
          <w:sz w:val="32"/>
          <w:szCs w:val="32"/>
          <w:lang w:val="en-US" w:eastAsia="zh-CN" w:bidi="ar-SA"/>
        </w:rPr>
        <w:t>发展壮大村集体经济，积极与通辽经济技术开发建设有限公司对接，争取国家债券资金，与开发区惠众房地产开发有限公司合作，盘活手工作坊23亩地开发住宅楼和写字楼等。</w:t>
      </w:r>
    </w:p>
    <w:p w14:paraId="386BDA68">
      <w:pPr>
        <w:pStyle w:val="5"/>
        <w:numPr>
          <w:ilvl w:val="0"/>
          <w:numId w:val="10"/>
        </w:numPr>
        <w:ind w:firstLine="640" w:firstLineChars="200"/>
        <w:jc w:val="both"/>
        <w:rPr>
          <w:rFonts w:hint="default" w:ascii="Times New Roman" w:hAnsi="Times New Roman" w:eastAsia="方正仿宋简体" w:cs="Times New Roman"/>
          <w:b w:val="0"/>
          <w:kern w:val="2"/>
          <w:sz w:val="32"/>
          <w:szCs w:val="32"/>
          <w:lang w:val="en-US" w:eastAsia="zh-CN" w:bidi="ar-SA"/>
        </w:rPr>
      </w:pPr>
      <w:r>
        <w:rPr>
          <w:rFonts w:hint="default" w:ascii="Times New Roman" w:hAnsi="Times New Roman" w:eastAsia="方正仿宋简体" w:cs="Times New Roman"/>
          <w:b w:val="0"/>
          <w:kern w:val="2"/>
          <w:sz w:val="32"/>
          <w:szCs w:val="32"/>
          <w:lang w:val="en-US" w:eastAsia="zh-CN" w:bidi="ar-SA"/>
        </w:rPr>
        <w:t>向开发区申请2008年村垫付小区内硬化绿化资金975万元；申请宅基地补偿款824万元，合计1799万元。</w:t>
      </w:r>
    </w:p>
    <w:p w14:paraId="4E1C7671">
      <w:pPr>
        <w:pStyle w:val="5"/>
        <w:bidi w:val="0"/>
        <w:rPr>
          <w:rFonts w:hint="default" w:ascii="Times New Roman" w:hAnsi="Times New Roman" w:cs="Times New Roman"/>
          <w:sz w:val="44"/>
          <w:szCs w:val="44"/>
          <w:lang w:val="en-US" w:eastAsia="zh-CN"/>
        </w:rPr>
      </w:pPr>
    </w:p>
    <w:p w14:paraId="2ADC6586">
      <w:pPr>
        <w:pStyle w:val="5"/>
        <w:bidi w:val="0"/>
        <w:rPr>
          <w:rFonts w:hint="default" w:ascii="Times New Roman" w:hAnsi="Times New Roman" w:cs="Times New Roman"/>
          <w:sz w:val="44"/>
          <w:szCs w:val="44"/>
          <w:lang w:val="en-US" w:eastAsia="zh-CN"/>
        </w:rPr>
      </w:pPr>
      <w:r>
        <w:rPr>
          <w:rFonts w:hint="default" w:ascii="Times New Roman" w:hAnsi="Times New Roman" w:cs="Times New Roman"/>
          <w:sz w:val="44"/>
          <w:szCs w:val="44"/>
          <w:lang w:val="en-US" w:eastAsia="zh-CN"/>
        </w:rPr>
        <w:t>兴隆村需领导协调解决的问题</w:t>
      </w:r>
    </w:p>
    <w:p w14:paraId="25CA7928">
      <w:pPr>
        <w:pStyle w:val="2"/>
        <w:bidi w:val="0"/>
        <w:rPr>
          <w:rFonts w:hint="default" w:ascii="Times New Roman" w:hAnsi="Times New Roman" w:eastAsia="方正黑体简体" w:cs="Times New Roman"/>
          <w:b w:val="0"/>
          <w:bCs/>
          <w:sz w:val="32"/>
          <w:szCs w:val="32"/>
          <w:lang w:val="en-US" w:eastAsia="zh-CN"/>
        </w:rPr>
      </w:pPr>
      <w:r>
        <w:rPr>
          <w:rFonts w:hint="default" w:ascii="Times New Roman" w:hAnsi="Times New Roman" w:eastAsia="方正黑体简体" w:cs="Times New Roman"/>
          <w:b w:val="0"/>
          <w:bCs/>
          <w:sz w:val="32"/>
          <w:szCs w:val="32"/>
          <w:lang w:val="en-US" w:eastAsia="zh-CN"/>
        </w:rPr>
        <w:t>问题一：兴隆村征地遗留问题</w:t>
      </w:r>
    </w:p>
    <w:p w14:paraId="018DE23C">
      <w:pPr>
        <w:pStyle w:val="2"/>
        <w:bidi w:val="0"/>
        <w:ind w:firstLine="640" w:firstLineChars="200"/>
        <w:rPr>
          <w:rFonts w:hint="default" w:ascii="Times New Roman" w:hAnsi="Times New Roman" w:eastAsia="方正仿宋简体" w:cs="Times New Roman"/>
          <w:b w:val="0"/>
          <w:kern w:val="2"/>
          <w:sz w:val="32"/>
          <w:szCs w:val="32"/>
          <w:lang w:val="en-US" w:eastAsia="zh-CN" w:bidi="ar-SA"/>
        </w:rPr>
      </w:pPr>
      <w:r>
        <w:rPr>
          <w:rFonts w:hint="default" w:ascii="Times New Roman" w:hAnsi="Times New Roman" w:eastAsia="方正仿宋简体" w:cs="Times New Roman"/>
          <w:b w:val="0"/>
          <w:kern w:val="2"/>
          <w:sz w:val="32"/>
          <w:szCs w:val="32"/>
          <w:lang w:val="en-US" w:eastAsia="zh-CN" w:bidi="ar-SA"/>
        </w:rPr>
        <w:t>兴隆村高爱军、高爱民2户征地遗留问题</w:t>
      </w:r>
    </w:p>
    <w:p w14:paraId="0BC3B1B8">
      <w:pPr>
        <w:pStyle w:val="2"/>
        <w:bidi w:val="0"/>
        <w:rPr>
          <w:rFonts w:hint="default" w:ascii="Times New Roman" w:hAnsi="Times New Roman" w:eastAsia="方正黑体简体" w:cs="Times New Roman"/>
          <w:b w:val="0"/>
          <w:bCs/>
          <w:sz w:val="32"/>
          <w:szCs w:val="32"/>
          <w:lang w:val="en-US" w:eastAsia="zh-CN"/>
        </w:rPr>
      </w:pPr>
      <w:r>
        <w:rPr>
          <w:rFonts w:hint="default" w:ascii="Times New Roman" w:hAnsi="Times New Roman" w:eastAsia="方正黑体简体" w:cs="Times New Roman"/>
          <w:b w:val="0"/>
          <w:bCs/>
          <w:sz w:val="32"/>
          <w:szCs w:val="32"/>
          <w:lang w:val="en-US" w:eastAsia="zh-CN"/>
        </w:rPr>
        <w:t>问题二：A6、B7号楼供热管道老化严重</w:t>
      </w:r>
    </w:p>
    <w:p w14:paraId="5D9A0697">
      <w:pPr>
        <w:pStyle w:val="8"/>
        <w:ind w:firstLine="640" w:firstLineChars="200"/>
        <w:rPr>
          <w:rFonts w:hint="default" w:ascii="Times New Roman" w:hAnsi="Times New Roman" w:cs="Times New Roman"/>
          <w:lang w:val="en-US" w:eastAsia="zh-CN"/>
        </w:rPr>
      </w:pPr>
      <w:r>
        <w:rPr>
          <w:rFonts w:hint="default" w:ascii="Times New Roman" w:hAnsi="Times New Roman" w:cs="Times New Roman"/>
          <w:lang w:val="en-US" w:eastAsia="zh-CN"/>
        </w:rPr>
        <w:t>A6、B7号楼供热管道因年久风化，一碰就碎，今年供热后频繁漏水，急需更换。</w:t>
      </w:r>
    </w:p>
    <w:p w14:paraId="0F23EC9D">
      <w:pPr>
        <w:pStyle w:val="8"/>
        <w:rPr>
          <w:rFonts w:hint="default" w:ascii="Times New Roman" w:hAnsi="Times New Roman" w:cs="Times New Roman"/>
          <w:b w:val="0"/>
          <w:kern w:val="2"/>
          <w:sz w:val="32"/>
          <w:szCs w:val="32"/>
          <w:lang w:val="en-US" w:eastAsia="zh-CN" w:bidi="ar-SA"/>
        </w:rPr>
      </w:pPr>
      <w:r>
        <w:rPr>
          <w:rFonts w:hint="default" w:ascii="Times New Roman" w:hAnsi="Times New Roman" w:eastAsia="方正黑体简体" w:cs="Times New Roman"/>
          <w:b w:val="0"/>
          <w:bCs/>
          <w:sz w:val="32"/>
          <w:szCs w:val="32"/>
          <w:lang w:val="en-US" w:eastAsia="zh-CN"/>
        </w:rPr>
        <w:t>问题三：开发区欠款问题</w:t>
      </w:r>
    </w:p>
    <w:p w14:paraId="465E9F4E">
      <w:pPr>
        <w:pStyle w:val="5"/>
        <w:ind w:firstLine="640" w:firstLineChars="200"/>
        <w:jc w:val="left"/>
        <w:rPr>
          <w:rFonts w:hint="default" w:ascii="Times New Roman" w:hAnsi="Times New Roman" w:cs="Times New Roman"/>
          <w:lang w:val="en-US" w:eastAsia="zh-CN"/>
        </w:rPr>
      </w:pPr>
      <w:r>
        <w:rPr>
          <w:rFonts w:hint="default" w:ascii="Times New Roman" w:hAnsi="Times New Roman" w:eastAsia="方正仿宋简体" w:cs="Times New Roman"/>
          <w:b w:val="0"/>
          <w:kern w:val="2"/>
          <w:sz w:val="32"/>
          <w:szCs w:val="32"/>
          <w:lang w:val="en-US" w:eastAsia="zh-CN" w:bidi="ar-SA"/>
        </w:rPr>
        <w:t>向开发区申请2008年村垫付小区内硬化绿化资金975万元；申请宅基地补偿款824万元，合计1799万元。</w:t>
      </w: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1D9F8"/>
    <w:multiLevelType w:val="singleLevel"/>
    <w:tmpl w:val="9911D9F8"/>
    <w:lvl w:ilvl="0" w:tentative="0">
      <w:start w:val="1"/>
      <w:numFmt w:val="decimal"/>
      <w:suff w:val="nothing"/>
      <w:lvlText w:val="%1、"/>
      <w:lvlJc w:val="left"/>
      <w:rPr>
        <w:rFonts w:hint="default" w:ascii="Times New Roman" w:hAnsi="Times New Roman" w:cs="Times New Roman"/>
      </w:rPr>
    </w:lvl>
  </w:abstractNum>
  <w:abstractNum w:abstractNumId="1">
    <w:nsid w:val="A0284351"/>
    <w:multiLevelType w:val="singleLevel"/>
    <w:tmpl w:val="A0284351"/>
    <w:lvl w:ilvl="0" w:tentative="0">
      <w:start w:val="1"/>
      <w:numFmt w:val="decimal"/>
      <w:suff w:val="nothing"/>
      <w:lvlText w:val="%1、"/>
      <w:lvlJc w:val="left"/>
      <w:rPr>
        <w:rFonts w:hint="default"/>
        <w:b w:val="0"/>
        <w:bCs w:val="0"/>
      </w:rPr>
    </w:lvl>
  </w:abstractNum>
  <w:abstractNum w:abstractNumId="2">
    <w:nsid w:val="A48E42D0"/>
    <w:multiLevelType w:val="singleLevel"/>
    <w:tmpl w:val="A48E42D0"/>
    <w:lvl w:ilvl="0" w:tentative="0">
      <w:start w:val="1"/>
      <w:numFmt w:val="decimal"/>
      <w:suff w:val="nothing"/>
      <w:lvlText w:val="%1、"/>
      <w:lvlJc w:val="left"/>
      <w:rPr>
        <w:rFonts w:hint="default"/>
        <w:b w:val="0"/>
        <w:bCs w:val="0"/>
      </w:rPr>
    </w:lvl>
  </w:abstractNum>
  <w:abstractNum w:abstractNumId="3">
    <w:nsid w:val="B1414CCD"/>
    <w:multiLevelType w:val="singleLevel"/>
    <w:tmpl w:val="B1414CCD"/>
    <w:lvl w:ilvl="0" w:tentative="0">
      <w:start w:val="1"/>
      <w:numFmt w:val="chineseCounting"/>
      <w:suff w:val="nothing"/>
      <w:lvlText w:val="%1、"/>
      <w:lvlJc w:val="left"/>
      <w:pPr>
        <w:ind w:left="630"/>
      </w:pPr>
      <w:rPr>
        <w:rFonts w:hint="eastAsia" w:ascii="黑体" w:hAnsi="黑体" w:eastAsia="黑体" w:cs="黑体"/>
        <w:sz w:val="32"/>
        <w:szCs w:val="32"/>
      </w:rPr>
    </w:lvl>
  </w:abstractNum>
  <w:abstractNum w:abstractNumId="4">
    <w:nsid w:val="CDA34745"/>
    <w:multiLevelType w:val="singleLevel"/>
    <w:tmpl w:val="CDA34745"/>
    <w:lvl w:ilvl="0" w:tentative="0">
      <w:start w:val="1"/>
      <w:numFmt w:val="decimal"/>
      <w:suff w:val="nothing"/>
      <w:lvlText w:val="%1、"/>
      <w:lvlJc w:val="left"/>
      <w:rPr>
        <w:rFonts w:hint="default" w:ascii="Times New Roman" w:hAnsi="Times New Roman" w:cs="Times New Roman"/>
        <w:b w:val="0"/>
        <w:bCs w:val="0"/>
        <w:sz w:val="32"/>
        <w:szCs w:val="32"/>
      </w:rPr>
    </w:lvl>
  </w:abstractNum>
  <w:abstractNum w:abstractNumId="5">
    <w:nsid w:val="CFBB8FE7"/>
    <w:multiLevelType w:val="singleLevel"/>
    <w:tmpl w:val="CFBB8FE7"/>
    <w:lvl w:ilvl="0" w:tentative="0">
      <w:start w:val="1"/>
      <w:numFmt w:val="decimal"/>
      <w:suff w:val="nothing"/>
      <w:lvlText w:val="%1、"/>
      <w:lvlJc w:val="left"/>
      <w:pPr>
        <w:ind w:left="-10"/>
      </w:pPr>
    </w:lvl>
  </w:abstractNum>
  <w:abstractNum w:abstractNumId="6">
    <w:nsid w:val="01E2AA24"/>
    <w:multiLevelType w:val="singleLevel"/>
    <w:tmpl w:val="01E2AA24"/>
    <w:lvl w:ilvl="0" w:tentative="0">
      <w:start w:val="1"/>
      <w:numFmt w:val="decimal"/>
      <w:suff w:val="nothing"/>
      <w:lvlText w:val="%1、"/>
      <w:lvlJc w:val="left"/>
      <w:rPr>
        <w:rFonts w:hint="default"/>
        <w:b w:val="0"/>
        <w:bCs w:val="0"/>
      </w:rPr>
    </w:lvl>
  </w:abstractNum>
  <w:abstractNum w:abstractNumId="7">
    <w:nsid w:val="42E8EFE3"/>
    <w:multiLevelType w:val="singleLevel"/>
    <w:tmpl w:val="42E8EFE3"/>
    <w:lvl w:ilvl="0" w:tentative="0">
      <w:start w:val="1"/>
      <w:numFmt w:val="decimal"/>
      <w:suff w:val="nothing"/>
      <w:lvlText w:val="%1、"/>
      <w:lvlJc w:val="left"/>
      <w:pPr>
        <w:ind w:left="-10"/>
      </w:pPr>
      <w:rPr>
        <w:rFonts w:hint="default" w:ascii="Times New Roman" w:hAnsi="Times New Roman" w:cs="Times New Roman"/>
        <w:sz w:val="32"/>
        <w:szCs w:val="32"/>
      </w:rPr>
    </w:lvl>
  </w:abstractNum>
  <w:abstractNum w:abstractNumId="8">
    <w:nsid w:val="4391A4C2"/>
    <w:multiLevelType w:val="singleLevel"/>
    <w:tmpl w:val="4391A4C2"/>
    <w:lvl w:ilvl="0" w:tentative="0">
      <w:start w:val="1"/>
      <w:numFmt w:val="chineseCounting"/>
      <w:suff w:val="nothing"/>
      <w:lvlText w:val="（%1）"/>
      <w:lvlJc w:val="left"/>
      <w:pPr>
        <w:ind w:left="-13"/>
      </w:pPr>
      <w:rPr>
        <w:rFonts w:hint="eastAsia" w:ascii="楷体" w:hAnsi="楷体" w:eastAsia="楷体" w:cs="楷体"/>
        <w:sz w:val="32"/>
        <w:szCs w:val="32"/>
      </w:rPr>
    </w:lvl>
  </w:abstractNum>
  <w:abstractNum w:abstractNumId="9">
    <w:nsid w:val="6D0896AA"/>
    <w:multiLevelType w:val="singleLevel"/>
    <w:tmpl w:val="6D0896AA"/>
    <w:lvl w:ilvl="0" w:tentative="0">
      <w:start w:val="1"/>
      <w:numFmt w:val="decimal"/>
      <w:suff w:val="nothing"/>
      <w:lvlText w:val="%1、"/>
      <w:lvlJc w:val="left"/>
      <w:rPr>
        <w:rFonts w:hint="default"/>
        <w:b w:val="0"/>
        <w:bCs w:val="0"/>
      </w:rPr>
    </w:lvl>
  </w:abstractNum>
  <w:num w:numId="1">
    <w:abstractNumId w:val="3"/>
  </w:num>
  <w:num w:numId="2">
    <w:abstractNumId w:val="7"/>
  </w:num>
  <w:num w:numId="3">
    <w:abstractNumId w:val="8"/>
  </w:num>
  <w:num w:numId="4">
    <w:abstractNumId w:val="0"/>
  </w:num>
  <w:num w:numId="5">
    <w:abstractNumId w:val="5"/>
  </w:num>
  <w:num w:numId="6">
    <w:abstractNumId w:val="6"/>
  </w:num>
  <w:num w:numId="7">
    <w:abstractNumId w:val="4"/>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NTg4NWQ4ZWU5NWU2OGI4ZmIwZDM2M2U1ZTYzNjYifQ=="/>
  </w:docVars>
  <w:rsids>
    <w:rsidRoot w:val="00000000"/>
    <w:rsid w:val="0068648A"/>
    <w:rsid w:val="06F419BE"/>
    <w:rsid w:val="080519C3"/>
    <w:rsid w:val="098B4C45"/>
    <w:rsid w:val="0AE4546F"/>
    <w:rsid w:val="0CE34938"/>
    <w:rsid w:val="0D526320"/>
    <w:rsid w:val="0E081A5D"/>
    <w:rsid w:val="10F05B36"/>
    <w:rsid w:val="13E60962"/>
    <w:rsid w:val="15D55268"/>
    <w:rsid w:val="1664345B"/>
    <w:rsid w:val="16B361EB"/>
    <w:rsid w:val="1B500ACA"/>
    <w:rsid w:val="1DF5457F"/>
    <w:rsid w:val="2181186E"/>
    <w:rsid w:val="2421127C"/>
    <w:rsid w:val="2452616A"/>
    <w:rsid w:val="24AE1D2C"/>
    <w:rsid w:val="26051917"/>
    <w:rsid w:val="26AE41C2"/>
    <w:rsid w:val="2ABF7AE4"/>
    <w:rsid w:val="2B1E4F64"/>
    <w:rsid w:val="2EC03E4C"/>
    <w:rsid w:val="2F7075FF"/>
    <w:rsid w:val="306B02AA"/>
    <w:rsid w:val="312A3DEC"/>
    <w:rsid w:val="31C97C6F"/>
    <w:rsid w:val="358A15DB"/>
    <w:rsid w:val="36570616"/>
    <w:rsid w:val="3797072E"/>
    <w:rsid w:val="3852569D"/>
    <w:rsid w:val="38C13C0C"/>
    <w:rsid w:val="395F496C"/>
    <w:rsid w:val="397E0236"/>
    <w:rsid w:val="3AD62243"/>
    <w:rsid w:val="3F077BC7"/>
    <w:rsid w:val="40B51316"/>
    <w:rsid w:val="40F45215"/>
    <w:rsid w:val="419C4340"/>
    <w:rsid w:val="44291945"/>
    <w:rsid w:val="448B5B42"/>
    <w:rsid w:val="480F01B7"/>
    <w:rsid w:val="48D662CD"/>
    <w:rsid w:val="49FB6977"/>
    <w:rsid w:val="4AC41ADC"/>
    <w:rsid w:val="4AF45BE6"/>
    <w:rsid w:val="4B4E2A92"/>
    <w:rsid w:val="4DBF1A26"/>
    <w:rsid w:val="50286931"/>
    <w:rsid w:val="53DE22B2"/>
    <w:rsid w:val="53E4425A"/>
    <w:rsid w:val="541A7332"/>
    <w:rsid w:val="566C0C48"/>
    <w:rsid w:val="582549D9"/>
    <w:rsid w:val="59214D9C"/>
    <w:rsid w:val="6122606B"/>
    <w:rsid w:val="617E1049"/>
    <w:rsid w:val="61CA2420"/>
    <w:rsid w:val="622747DB"/>
    <w:rsid w:val="62B6660B"/>
    <w:rsid w:val="63311F96"/>
    <w:rsid w:val="64AD1FE4"/>
    <w:rsid w:val="658F090E"/>
    <w:rsid w:val="677F7E04"/>
    <w:rsid w:val="6A1A04F1"/>
    <w:rsid w:val="6C77554D"/>
    <w:rsid w:val="6C7D5632"/>
    <w:rsid w:val="6D982CE5"/>
    <w:rsid w:val="6E0B7826"/>
    <w:rsid w:val="6E1A6997"/>
    <w:rsid w:val="6F0B3EC3"/>
    <w:rsid w:val="6FD80B6D"/>
    <w:rsid w:val="71DD22F7"/>
    <w:rsid w:val="731676A1"/>
    <w:rsid w:val="74A66248"/>
    <w:rsid w:val="77267419"/>
    <w:rsid w:val="77C160B9"/>
    <w:rsid w:val="794032AB"/>
    <w:rsid w:val="798A3D7B"/>
    <w:rsid w:val="7A3C4F9A"/>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Lines="0" w:beforeAutospacing="0" w:afterLines="0" w:afterAutospacing="0" w:line="560" w:lineRule="exact"/>
      <w:outlineLvl w:val="3"/>
    </w:pPr>
    <w:rPr>
      <w:rFonts w:ascii="Arial" w:hAnsi="Arial" w:eastAsia="黑体"/>
      <w:b/>
      <w:sz w:val="28"/>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Lines="0" w:afterAutospacing="0"/>
    </w:pPr>
    <w:rPr>
      <w:rFonts w:ascii="Times New Roman" w:hAnsi="Times New Roma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0"/>
    <w:pPr>
      <w:spacing w:before="240" w:beforeLines="0" w:after="60" w:afterLines="0"/>
      <w:jc w:val="center"/>
      <w:outlineLvl w:val="0"/>
    </w:pPr>
    <w:rPr>
      <w:rFonts w:hint="eastAsia" w:ascii="Arial" w:hAnsi="Arial"/>
      <w:b/>
      <w:sz w:val="32"/>
    </w:rPr>
  </w:style>
  <w:style w:type="paragraph" w:customStyle="1" w:styleId="8">
    <w:name w:val="方仿简"/>
    <w:qFormat/>
    <w:uiPriority w:val="0"/>
    <w:pPr>
      <w:keepNext w:val="0"/>
      <w:widowControl w:val="0"/>
      <w:spacing w:line="560" w:lineRule="exact"/>
    </w:pPr>
    <w:rPr>
      <w:rFonts w:hint="eastAsia" w:ascii="Times New Roman" w:hAnsi="Times New Roman" w:eastAsia="方正仿宋简体" w:cs="方正仿宋简体"/>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2699</Words>
  <Characters>2833</Characters>
  <Lines>0</Lines>
  <Paragraphs>0</Paragraphs>
  <TotalTime>22</TotalTime>
  <ScaleCrop>false</ScaleCrop>
  <LinksUpToDate>false</LinksUpToDate>
  <CharactersWithSpaces>2833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2022-07-12T00:45:00Z</dcterms:created>
  <dc:creator>Administrator</dc:creator>
  <cp:lastModifiedBy>夏家小婷儿18047510613</cp:lastModifiedBy>
  <cp:lastPrinted>2023-12-07T03:09:00Z</cp:lastPrinted>
  <dcterms:modified xsi:type="dcterms:W3CDTF">2024-12-30T01:53:58Z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6304750A361A4CED9F0FCC09743E6209</vt:lpwstr>
  </property>
  <property fmtid="{D5CDD505-2E9C-101B-9397-08002B2CF9AE}" pid="4" name="KSOTemplateDocerSaveRecord">
    <vt:lpwstr>eyJoZGlkIjoiZDk0NTg4NWQ4ZWU5NWU2OGI4ZmIwZDM2M2U1ZTYzNjYiLCJ1c2VySWQiOiIxMTQ5MDk2NTg1In0=</vt:lpwstr>
  </property>
</Properties>
</file>