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C68F4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汪家村</w:t>
      </w:r>
      <w:r>
        <w:rPr>
          <w:rFonts w:hint="eastAsia"/>
          <w:sz w:val="44"/>
          <w:szCs w:val="44"/>
        </w:rPr>
        <w:t>组织观看“书记讲给书记听”网络宣讲活动</w:t>
      </w:r>
    </w:p>
    <w:p w14:paraId="5723D22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深入贯彻落实“感党恩、听党话、跟党走”群众教育实践活动，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2025年2月21日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汪家村</w:t>
      </w:r>
      <w:r>
        <w:rPr>
          <w:rFonts w:hint="eastAsia" w:ascii="仿宋" w:hAnsi="仿宋" w:eastAsia="仿宋" w:cs="仿宋"/>
          <w:sz w:val="32"/>
          <w:szCs w:val="32"/>
        </w:rPr>
        <w:t>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村两委人员</w:t>
      </w:r>
      <w:r>
        <w:rPr>
          <w:rFonts w:hint="eastAsia" w:ascii="仿宋" w:hAnsi="仿宋" w:eastAsia="仿宋" w:cs="仿宋"/>
          <w:sz w:val="32"/>
          <w:szCs w:val="32"/>
        </w:rPr>
        <w:t>观看“感党恩、听党话、跟党走”群众教育实践活动“书记讲给书记听”网络宣讲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活动。</w:t>
      </w:r>
    </w:p>
    <w:p w14:paraId="75D80D6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在观看过程中，大家全神贯注，认真聆听各位书记的精彩宣讲，深刻领会党的政策方针在基层的生动实践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956A32F">
      <w:pPr>
        <w:tabs>
          <w:tab w:val="left" w:pos="718"/>
        </w:tabs>
        <w:bidi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通过此次视频学习后，汪家村将</w:t>
      </w:r>
      <w:r>
        <w:rPr>
          <w:rFonts w:hint="eastAsia" w:ascii="仿宋" w:hAnsi="仿宋" w:eastAsia="仿宋" w:cs="仿宋"/>
          <w:sz w:val="32"/>
          <w:szCs w:val="32"/>
        </w:rPr>
        <w:t>持续加强党组织建设，提升服务群众的能力，推动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汪家村</w:t>
      </w:r>
      <w:r>
        <w:rPr>
          <w:rFonts w:hint="eastAsia" w:ascii="仿宋" w:hAnsi="仿宋" w:eastAsia="仿宋" w:cs="仿宋"/>
          <w:sz w:val="32"/>
          <w:szCs w:val="32"/>
        </w:rPr>
        <w:t>各项工作高质量发展，让“感党恩、听党话、跟党走”在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汪家村</w:t>
      </w:r>
      <w:r>
        <w:rPr>
          <w:rFonts w:hint="eastAsia" w:ascii="仿宋" w:hAnsi="仿宋" w:eastAsia="仿宋" w:cs="仿宋"/>
          <w:sz w:val="32"/>
          <w:szCs w:val="32"/>
        </w:rPr>
        <w:t>落地生根。</w:t>
      </w:r>
    </w:p>
    <w:p w14:paraId="51776851">
      <w:pPr>
        <w:tabs>
          <w:tab w:val="left" w:pos="718"/>
        </w:tabs>
        <w:bidi w:val="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1F8AD4C6">
      <w:pPr>
        <w:tabs>
          <w:tab w:val="left" w:pos="718"/>
        </w:tabs>
        <w:bidi w:val="0"/>
        <w:spacing w:line="240" w:lineRule="auto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12564"/>
    <w:rsid w:val="1B546DE6"/>
    <w:rsid w:val="1FD12564"/>
    <w:rsid w:val="57B3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420" w:firstLineChars="200"/>
      <w:jc w:val="both"/>
    </w:pPr>
    <w:rPr>
      <w:rFonts w:ascii="Calibri" w:hAnsi="Calibri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233</Characters>
  <Lines>0</Lines>
  <Paragraphs>0</Paragraphs>
  <TotalTime>17</TotalTime>
  <ScaleCrop>false</ScaleCrop>
  <LinksUpToDate>false</LinksUpToDate>
  <CharactersWithSpaces>233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2025-02-25T01:11:00Z</dcterms:created>
  <dc:creator>微信用户</dc:creator>
  <cp:lastModifiedBy>微信用户</cp:lastModifiedBy>
  <dcterms:modified xsi:type="dcterms:W3CDTF">2025-02-25T01:44:27Z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F3C39109042048908DA0EDC37925379A_11</vt:lpwstr>
  </property>
  <property fmtid="{D5CDD505-2E9C-101B-9397-08002B2CF9AE}" pid="4" name="KSOTemplateDocerSaveRecord">
    <vt:lpwstr>eyJoZGlkIjoiNGQ4MzU3YTA4Y2JhZTYwODk2ZTMxOTk1NmIyM2IwNWUiLCJ1c2VySWQiOiIxMjE3MDkwMDAxIn0=</vt:lpwstr>
  </property>
</Properties>
</file>