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2025.01.02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习近平主席二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二五年新年贺词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2025.01.08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  <w:t>学习《中国共产党廉洁自律准则》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2025.01.15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  <w:t>学习“党的二十届三中全会《决定》学习辅导百问”</w:t>
            </w:r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2025.01.21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5FBC3FA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学习《保密风险排查与防控日常工作》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7AF210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2025-02-17T06:49:59Z</dcterms:created>
  <dc:creator>Administrator</dc:creator>
  <cp:lastModifiedBy>鲍磊</cp:lastModifiedBy>
  <dcterms:modified xsi:type="dcterms:W3CDTF">2025-02-17T06:50:14Z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