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F0AE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京汉新城社区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宗教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eastAsia="zh-CN"/>
        </w:rPr>
        <w:t>工作总结及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2025年工作计划</w:t>
      </w:r>
    </w:p>
    <w:bookmarkEnd w:id="0"/>
    <w:p w14:paraId="4985679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</w:p>
    <w:p w14:paraId="78C001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京汉新城社区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紧紧围绕“依法管理、保护合法、制止和打击非法、引导宗教与社会主义社会相适应”的宗教工作思路，全面贯彻落实各项宗教政策和法律法规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不断巩固发展我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宗教和顺、民族和睦、社会和谐的良好局面。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宗教开展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总结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</w:p>
    <w:p w14:paraId="36D9E7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一、加强领导，明确责任，完善机制，确保各项工作有序开展</w:t>
      </w:r>
    </w:p>
    <w:p w14:paraId="5375286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Style w:val="5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精心组织</w:t>
      </w:r>
      <w:r>
        <w:rPr>
          <w:rStyle w:val="5"/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，加强学习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组织社区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干部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和居民学习《宗教事务条例》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、学习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习近平总书记关于宗教工作的重要论述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学习习近平总书记关于宗教工作重要讲话和重要指示精神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开展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“宗教政策法规学习”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等学习共计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次。</w:t>
      </w:r>
    </w:p>
    <w:p w14:paraId="7AF87BE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二是加强宗教领域排查工作。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定期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333333"/>
          <w:sz w:val="32"/>
          <w:szCs w:val="32"/>
          <w:shd w:val="clear" w:fill="FFFFFF"/>
        </w:rPr>
        <w:t>深入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333333"/>
          <w:sz w:val="32"/>
          <w:szCs w:val="32"/>
          <w:shd w:val="clear" w:fill="FFFFFF"/>
          <w:lang w:eastAsia="zh-CN"/>
        </w:rPr>
        <w:t>辖区活动室、居民聚集点、辖区个体商铺开展宗教安全矛盾、境外宗教渗透、宗教风险领域等排查走访活动共计</w:t>
      </w:r>
      <w:r>
        <w:rPr>
          <w:rFonts w:hint="default" w:ascii="Times New Roman" w:hAnsi="Times New Roman" w:eastAsia="方正仿宋简体" w:cs="Times New Roman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次。</w:t>
      </w:r>
    </w:p>
    <w:p w14:paraId="33DE04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三是广泛宣传，打造氛围。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京汉新城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社区在辖区内利用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电子屏、居民网格群、社区公众号、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入户等宣传形式，广泛宣传我国的宗教理论政策和法规知识，扩大宣传面，加大宣传力度，为宗教工作的开展营造了良好的法治环境。学习月期间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利用网络宣传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余次，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共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发放宗教政策法规知识材料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200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余份 。 四是注重主题，团结融合。在“宗教政策法规学习月”活动期间，相继开展宗教政策法规知识宣传学习、宗教领域联合执法、非法宗教排查等活动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次，同时，社区还将社会主义核心价值观、民族团结进步创建活动宣传等与“宗教政策法规学习月”活动结合起来，共同开展学习。在向群众讲解宗教政策法规知识的同时，向其传达民族团结进步的精神。</w:t>
      </w:r>
    </w:p>
    <w:p w14:paraId="00331F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二、下一步工作计划</w:t>
      </w:r>
    </w:p>
    <w:p w14:paraId="6ABB1F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在依法管理宗教事务上下功夫，加强对宗教集会点的日常监管与引导，筑牢意识形态主阵地。强化底线思维，强化风险防控。定期开展非法宗教活动排查，及时处理矛盾纠纷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坚决抵御境外宗教渗透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。</w:t>
      </w:r>
    </w:p>
    <w:p w14:paraId="26883B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继续抓好宗教领域安全稳定工作，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加强学习宗教法律法规，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在着力解决宗教工作中的重点、难点问题上下功夫。</w:t>
      </w:r>
    </w:p>
    <w:p w14:paraId="4651F2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健全辖区信教群众台账，确保摸排结果底数清，及时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了解掌握信教群众动向和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日常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活动情况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，包括与宗教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相关的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舆情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信息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宗教内容的网络传播情况(含微信、微博、视频等)等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2620C4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今后，社区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将继续提升宗教工作法治化水平，推动宗教政策法规宣传普及，满足各民族和信教群众对法治宣传教育的需求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不断查找工作中的不足，以创新的精神、开拓的思路、扎实的作风做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宗教各项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29C406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351AA6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京汉新城社区</w:t>
      </w:r>
    </w:p>
    <w:p w14:paraId="0DBF44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2025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13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YTUzYmZhYWZjZmIwMTM1YTQzODNhZjFhNTE3NTAifQ=="/>
  </w:docVars>
  <w:rsids>
    <w:rsidRoot w:val="00000000"/>
    <w:rsid w:val="0026130D"/>
    <w:rsid w:val="00F9432B"/>
    <w:rsid w:val="0132783D"/>
    <w:rsid w:val="01AE3368"/>
    <w:rsid w:val="04446205"/>
    <w:rsid w:val="05726DA2"/>
    <w:rsid w:val="06BA455D"/>
    <w:rsid w:val="07245E7A"/>
    <w:rsid w:val="0873684B"/>
    <w:rsid w:val="0A892BC4"/>
    <w:rsid w:val="0DB55A7E"/>
    <w:rsid w:val="0E807E3A"/>
    <w:rsid w:val="0F2710F8"/>
    <w:rsid w:val="0F824113"/>
    <w:rsid w:val="11B76268"/>
    <w:rsid w:val="18153CE9"/>
    <w:rsid w:val="191C10A7"/>
    <w:rsid w:val="195C5947"/>
    <w:rsid w:val="1AD67034"/>
    <w:rsid w:val="1B035258"/>
    <w:rsid w:val="1B4548E5"/>
    <w:rsid w:val="1E3E73CA"/>
    <w:rsid w:val="1E8A654D"/>
    <w:rsid w:val="1F7315FD"/>
    <w:rsid w:val="20823EE5"/>
    <w:rsid w:val="20EE157B"/>
    <w:rsid w:val="21423675"/>
    <w:rsid w:val="219914E7"/>
    <w:rsid w:val="243674C1"/>
    <w:rsid w:val="25227282"/>
    <w:rsid w:val="28D41056"/>
    <w:rsid w:val="290851A4"/>
    <w:rsid w:val="29DF4157"/>
    <w:rsid w:val="2A8940C2"/>
    <w:rsid w:val="2B33475A"/>
    <w:rsid w:val="2D03015C"/>
    <w:rsid w:val="2F4B7B98"/>
    <w:rsid w:val="375B2943"/>
    <w:rsid w:val="37DF5322"/>
    <w:rsid w:val="38064FA4"/>
    <w:rsid w:val="39D1700E"/>
    <w:rsid w:val="3DF57071"/>
    <w:rsid w:val="3E546A69"/>
    <w:rsid w:val="3FD57736"/>
    <w:rsid w:val="41A05B22"/>
    <w:rsid w:val="437502AA"/>
    <w:rsid w:val="44727C49"/>
    <w:rsid w:val="45603F46"/>
    <w:rsid w:val="47413903"/>
    <w:rsid w:val="49D15412"/>
    <w:rsid w:val="4A3317D4"/>
    <w:rsid w:val="4A8C758B"/>
    <w:rsid w:val="4D52686A"/>
    <w:rsid w:val="4D834C75"/>
    <w:rsid w:val="4F275AD4"/>
    <w:rsid w:val="53760DD8"/>
    <w:rsid w:val="551B7EF3"/>
    <w:rsid w:val="560F6A8E"/>
    <w:rsid w:val="57743881"/>
    <w:rsid w:val="59EE14E4"/>
    <w:rsid w:val="5B4812AC"/>
    <w:rsid w:val="5D0631CD"/>
    <w:rsid w:val="5DA84284"/>
    <w:rsid w:val="5DAD446B"/>
    <w:rsid w:val="64A357A5"/>
    <w:rsid w:val="689773CF"/>
    <w:rsid w:val="6A3D5D54"/>
    <w:rsid w:val="6B5477F9"/>
    <w:rsid w:val="6E405E13"/>
    <w:rsid w:val="6ECF78C3"/>
    <w:rsid w:val="6FE70C3C"/>
    <w:rsid w:val="70691651"/>
    <w:rsid w:val="72347A3D"/>
    <w:rsid w:val="72451C4A"/>
    <w:rsid w:val="730B4C41"/>
    <w:rsid w:val="738844E4"/>
    <w:rsid w:val="764D37C3"/>
    <w:rsid w:val="76B64EC4"/>
    <w:rsid w:val="76BB2503"/>
    <w:rsid w:val="7ACF0C4A"/>
    <w:rsid w:val="7AE75F94"/>
    <w:rsid w:val="7C9A7B89"/>
    <w:rsid w:val="7CA83501"/>
    <w:rsid w:val="7E02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952</Words>
  <Characters>969</Characters>
  <Lines>0</Lines>
  <Paragraphs>0</Paragraphs>
  <TotalTime>2</TotalTime>
  <ScaleCrop>false</ScaleCrop>
  <LinksUpToDate>false</LinksUpToDate>
  <CharactersWithSpaces>971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2023-12-07T07:22:00Z</dcterms:created>
  <dc:creator>Administrator</dc:creator>
  <cp:lastModifiedBy>苏哲</cp:lastModifiedBy>
  <dcterms:modified xsi:type="dcterms:W3CDTF">2025-02-07T07:28:57Z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872E0D5AD87D4837AA63ABF8A006B40F_13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