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CD6B1"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36D9DFDE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45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40D7A0C0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1EF4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13"/>
          <w:rFonts w:hint="eastAsia"/>
          <w:lang w:val="en-US" w:eastAsia="zh-CN"/>
        </w:rPr>
        <w:t>泰丰社区党总支组织党员干部集中学习《中国共产党不合格党员组织处置办法》及自治区任务清单、《中共中央办公厅关于进一步加强和改进流动党员管理工作的意见》</w:t>
      </w:r>
    </w:p>
    <w:p w14:paraId="1D869E0A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深入推进全面从严治党，保持党员队伍先进性和纯洁性，规范不合格党员组织处置工作，加强和改进流动党员管理，2024年11月8日泰丰社区党总支组织党员干部集中学习《中国共产党不合格党员组织处置办法》及自治区任务清单、《中共中央办公厅关于进一步加强和改进流动党员管理工作的意见》。</w:t>
      </w:r>
    </w:p>
    <w:p w14:paraId="646513F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会上，社区书记韩秀萍学习了《中国共产党不合格党员组织处置办法》的主要内容，重点对不合格党员认定标准、处置原则、适用情形、处置程序等进行了全面系统解读。要求各党支部要准确把握《办法》的核心要义，将不合格党员处置办法的学习与加强党员日常教育管理相结合，及时发现和纠正党员队伍中存在的问题，引导党员依法规范自己的行为，认真履行党员义务，切实发挥先锋模范作用。同时，党员们深入认真学习了《中共中央办公厅关于进一步加强和改进流动党员管理工作的意见》内容，进一步加强了对流动党员的管理、教育、服务和监督工作的思想动态。</w:t>
      </w:r>
    </w:p>
    <w:p w14:paraId="4C6E693B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 w14:paraId="554C2449">
      <w:p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619750" cy="4277360"/>
            <wp:effectExtent l="0" t="0" r="0" b="8890"/>
            <wp:docPr id="1" name="图片 1" descr="微信图片_2024122009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200953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6C39C"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 w14:paraId="177C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42356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泰丰社区党总支组织党员干部集中学习《中国共产党不合格党员组织处置办法》及自治区任务清单、《中共中央办公厅关于进一步加强和改进流动党员管理工作的意见》</w:t>
            </w:r>
          </w:p>
          <w:p w14:paraId="07B45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0492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2ED3A09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18F4DD65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77EFA733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7CC42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2927DF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22F82570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C6AFAC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EF1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5A9D1B7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264996ED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87BD57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B2E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CE64156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7E4BC2F8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506596A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F446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2A3707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39402DE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D8A071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11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03744BC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1219D39D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66D1E8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D49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1FAF0CD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0B52270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45418A8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F2E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06F2231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75205DD0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6CFF83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B90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D6FB7C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5E4CFCC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6E9FD7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926C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975921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743315A0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F906C0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F7C8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DB93F0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1B96AC0B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19687F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4B9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A55DC77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58EC743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3C6DF60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D516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9FDCCC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3A336EB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76679F8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05808435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EB39D75-ABE6-4AFC-B1F6-C46EC924D1B6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CC22A1E8-A2A7-46C6-B032-22CA60681EA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B370C5F-2235-4137-89D7-F4B6EC20A72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B42B8"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AC8A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1AC8A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64319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B74B5C"/>
    <w:rsid w:val="02C16A09"/>
    <w:rsid w:val="02F101C3"/>
    <w:rsid w:val="03487954"/>
    <w:rsid w:val="03B25FAC"/>
    <w:rsid w:val="03DA323A"/>
    <w:rsid w:val="045E13D2"/>
    <w:rsid w:val="04FE4251"/>
    <w:rsid w:val="0524442A"/>
    <w:rsid w:val="058B54F8"/>
    <w:rsid w:val="05D32211"/>
    <w:rsid w:val="06C23818"/>
    <w:rsid w:val="07712560"/>
    <w:rsid w:val="0780553F"/>
    <w:rsid w:val="0859720F"/>
    <w:rsid w:val="093E5AEC"/>
    <w:rsid w:val="09C51A33"/>
    <w:rsid w:val="0A230F14"/>
    <w:rsid w:val="0A255F92"/>
    <w:rsid w:val="0A8F7E8E"/>
    <w:rsid w:val="0B454087"/>
    <w:rsid w:val="0CCF7F74"/>
    <w:rsid w:val="0CDB3E79"/>
    <w:rsid w:val="0D115157"/>
    <w:rsid w:val="0D37203B"/>
    <w:rsid w:val="0D8A5DB5"/>
    <w:rsid w:val="0EB614C0"/>
    <w:rsid w:val="10753BE6"/>
    <w:rsid w:val="10D373C2"/>
    <w:rsid w:val="11544F9B"/>
    <w:rsid w:val="11B46E29"/>
    <w:rsid w:val="125A61D1"/>
    <w:rsid w:val="12AB22D9"/>
    <w:rsid w:val="12C50511"/>
    <w:rsid w:val="131C47F2"/>
    <w:rsid w:val="13BB54AD"/>
    <w:rsid w:val="146960A8"/>
    <w:rsid w:val="14B82589"/>
    <w:rsid w:val="14D26F15"/>
    <w:rsid w:val="165C6480"/>
    <w:rsid w:val="168A298B"/>
    <w:rsid w:val="16F143A1"/>
    <w:rsid w:val="17A233D4"/>
    <w:rsid w:val="18CC3CF5"/>
    <w:rsid w:val="18F35A71"/>
    <w:rsid w:val="197967D2"/>
    <w:rsid w:val="1B364559"/>
    <w:rsid w:val="1B984559"/>
    <w:rsid w:val="1C1020A3"/>
    <w:rsid w:val="1D6A117F"/>
    <w:rsid w:val="1DD8389F"/>
    <w:rsid w:val="1E954578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846730"/>
    <w:rsid w:val="229B3F25"/>
    <w:rsid w:val="22AF70FA"/>
    <w:rsid w:val="22F22D8C"/>
    <w:rsid w:val="23A223CC"/>
    <w:rsid w:val="23AD23FA"/>
    <w:rsid w:val="2409323C"/>
    <w:rsid w:val="244F4785"/>
    <w:rsid w:val="264E4AC6"/>
    <w:rsid w:val="27015BFF"/>
    <w:rsid w:val="270813B3"/>
    <w:rsid w:val="273A3174"/>
    <w:rsid w:val="2750198E"/>
    <w:rsid w:val="27761127"/>
    <w:rsid w:val="290C05F5"/>
    <w:rsid w:val="29394BEE"/>
    <w:rsid w:val="2ACA4A65"/>
    <w:rsid w:val="2AE023E0"/>
    <w:rsid w:val="2AE530AA"/>
    <w:rsid w:val="2B3C3CEE"/>
    <w:rsid w:val="2B9239ED"/>
    <w:rsid w:val="2C3F2E16"/>
    <w:rsid w:val="2C426EE5"/>
    <w:rsid w:val="2C555875"/>
    <w:rsid w:val="2C5704FF"/>
    <w:rsid w:val="2C7541CE"/>
    <w:rsid w:val="2CA658A5"/>
    <w:rsid w:val="2D5B0FEA"/>
    <w:rsid w:val="2E5E030D"/>
    <w:rsid w:val="2F9F4127"/>
    <w:rsid w:val="2FD74DA6"/>
    <w:rsid w:val="302B775F"/>
    <w:rsid w:val="303C1EE5"/>
    <w:rsid w:val="32026C34"/>
    <w:rsid w:val="362E2D6B"/>
    <w:rsid w:val="363A655B"/>
    <w:rsid w:val="36E92353"/>
    <w:rsid w:val="37DE6834"/>
    <w:rsid w:val="3B624424"/>
    <w:rsid w:val="3BAD0347"/>
    <w:rsid w:val="3C6468B2"/>
    <w:rsid w:val="3D2E613D"/>
    <w:rsid w:val="3D396BB4"/>
    <w:rsid w:val="3E6A7352"/>
    <w:rsid w:val="3E922888"/>
    <w:rsid w:val="3EE7033E"/>
    <w:rsid w:val="3F0E4CF3"/>
    <w:rsid w:val="3F1E5F06"/>
    <w:rsid w:val="40DD3535"/>
    <w:rsid w:val="40E55FE2"/>
    <w:rsid w:val="40FC7AE4"/>
    <w:rsid w:val="41A878FC"/>
    <w:rsid w:val="42174317"/>
    <w:rsid w:val="423D7246"/>
    <w:rsid w:val="42413EB5"/>
    <w:rsid w:val="42876CE2"/>
    <w:rsid w:val="42C50D1C"/>
    <w:rsid w:val="430C7277"/>
    <w:rsid w:val="43E962CC"/>
    <w:rsid w:val="440F428D"/>
    <w:rsid w:val="44322344"/>
    <w:rsid w:val="44A616A1"/>
    <w:rsid w:val="44B95189"/>
    <w:rsid w:val="44C27DA9"/>
    <w:rsid w:val="44E75879"/>
    <w:rsid w:val="45B859C8"/>
    <w:rsid w:val="460503D2"/>
    <w:rsid w:val="46244C0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38911B5"/>
    <w:rsid w:val="53AD673F"/>
    <w:rsid w:val="5400361D"/>
    <w:rsid w:val="543003CA"/>
    <w:rsid w:val="55680F67"/>
    <w:rsid w:val="559764AC"/>
    <w:rsid w:val="56CA011B"/>
    <w:rsid w:val="576740A3"/>
    <w:rsid w:val="58642909"/>
    <w:rsid w:val="5876378F"/>
    <w:rsid w:val="588B0E53"/>
    <w:rsid w:val="58A5479C"/>
    <w:rsid w:val="58FE13AD"/>
    <w:rsid w:val="59657922"/>
    <w:rsid w:val="59900E2D"/>
    <w:rsid w:val="59DE0C3A"/>
    <w:rsid w:val="5A24288B"/>
    <w:rsid w:val="5A4F62D3"/>
    <w:rsid w:val="5CAB2053"/>
    <w:rsid w:val="5CD54A13"/>
    <w:rsid w:val="5D2948CC"/>
    <w:rsid w:val="5D896D8B"/>
    <w:rsid w:val="5DCF5DA5"/>
    <w:rsid w:val="5F5024DB"/>
    <w:rsid w:val="5FB014FF"/>
    <w:rsid w:val="5FEA2146"/>
    <w:rsid w:val="61241643"/>
    <w:rsid w:val="623E5559"/>
    <w:rsid w:val="6345120F"/>
    <w:rsid w:val="638A2BA8"/>
    <w:rsid w:val="63B93510"/>
    <w:rsid w:val="64233543"/>
    <w:rsid w:val="64A068EF"/>
    <w:rsid w:val="650959DB"/>
    <w:rsid w:val="6526243A"/>
    <w:rsid w:val="67037AD2"/>
    <w:rsid w:val="67077465"/>
    <w:rsid w:val="674137AB"/>
    <w:rsid w:val="69302077"/>
    <w:rsid w:val="699B2FCF"/>
    <w:rsid w:val="6A3871A4"/>
    <w:rsid w:val="6B0A42E2"/>
    <w:rsid w:val="6B554088"/>
    <w:rsid w:val="6B571AA1"/>
    <w:rsid w:val="6B591413"/>
    <w:rsid w:val="6B9C64F5"/>
    <w:rsid w:val="6C3D217E"/>
    <w:rsid w:val="6CA74E9E"/>
    <w:rsid w:val="6CE87752"/>
    <w:rsid w:val="6DC07C95"/>
    <w:rsid w:val="6F5A1C37"/>
    <w:rsid w:val="6FB01257"/>
    <w:rsid w:val="705E2D7D"/>
    <w:rsid w:val="70CB707C"/>
    <w:rsid w:val="70EF01FA"/>
    <w:rsid w:val="70F02013"/>
    <w:rsid w:val="71073C49"/>
    <w:rsid w:val="71304A1A"/>
    <w:rsid w:val="7137154F"/>
    <w:rsid w:val="715942D2"/>
    <w:rsid w:val="722B6421"/>
    <w:rsid w:val="728A0505"/>
    <w:rsid w:val="735D148A"/>
    <w:rsid w:val="7420296E"/>
    <w:rsid w:val="74C2122A"/>
    <w:rsid w:val="74C96B62"/>
    <w:rsid w:val="75E25E8E"/>
    <w:rsid w:val="76976030"/>
    <w:rsid w:val="773D5F44"/>
    <w:rsid w:val="77FD76BA"/>
    <w:rsid w:val="79F50A44"/>
    <w:rsid w:val="7A121BA2"/>
    <w:rsid w:val="7A406902"/>
    <w:rsid w:val="7A5F688F"/>
    <w:rsid w:val="7AC57DCC"/>
    <w:rsid w:val="7AC71ED2"/>
    <w:rsid w:val="7CA6122E"/>
    <w:rsid w:val="7D085FC9"/>
    <w:rsid w:val="7D29171C"/>
    <w:rsid w:val="7DD03397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598</Words>
  <Characters>616</Characters>
  <Lines>2</Lines>
  <Paragraphs>1</Paragraphs>
  <TotalTime>5</TotalTime>
  <ScaleCrop>false</ScaleCrop>
  <LinksUpToDate>false</LinksUpToDate>
  <CharactersWithSpaces>640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2024-07-08T08:46:00Z</cp:lastPrinted>
  <dcterms:modified xsi:type="dcterms:W3CDTF">2024-12-20T02:03:01Z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C9C7652915A6448B9F4FAD3883BAC9A2</vt:lpwstr>
  </property>
</Properties>
</file>