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D6090">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牢记嘱托跟党走、感恩奋进谋发展</w:t>
      </w:r>
    </w:p>
    <w:p w14:paraId="7364981B">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专题学习</w:t>
      </w:r>
    </w:p>
    <w:p w14:paraId="041E7DAB">
      <w:pPr>
        <w:ind w:firstLine="4400" w:firstLineChars="1000"/>
        <w:rPr>
          <w:rFonts w:hint="eastAsia"/>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——主题党日活动</w:t>
      </w:r>
    </w:p>
    <w:p w14:paraId="4A007DAF">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w:t>
      </w:r>
      <w:bookmarkStart w:id="0" w:name="_GoBack"/>
      <w:bookmarkEnd w:id="0"/>
      <w:r>
        <w:rPr>
          <w:rFonts w:hint="eastAsia" w:ascii="方正仿宋简体" w:hAnsi="方正仿宋简体" w:eastAsia="方正仿宋简体" w:cs="方正仿宋简体"/>
          <w:sz w:val="32"/>
          <w:szCs w:val="32"/>
          <w:lang w:val="en-US" w:eastAsia="zh-CN"/>
        </w:rPr>
        <w:t>贯彻习近平新时代中国特色社会主义思想，推动“感党恩、听党话、跟党走”群众教育实践活动走深走实。11月13日，老区社区党支部与中共通辽市交通运输综合行政执法支队委员会老区社区党支部共同开展“牢记嘱托跟党走、感恩奋进谋发展”专题学习主题党日活动。视频紧紧围绕“六句话的事实和道理”，用详实、直观的史料和事例系统的阐述了内蒙古的发展历程，深入浅出的剖析了“六句话”的丰富内涵，带领大家更加深入理解和感受了习近平总书记对内蒙古各族群众的关心和期望，理解新时代党的民族工作格局。广大党员干部纷纷表示在下一步工作中要以铸牢中华民族共同体意识为工作主线，深刻理解“六句话”的事实和道理，做到以学铸魂、以学增智、以学正风、以学促干。不断坚定理想信念，增强宗旨意识，把合格的标杆立起来，把党员干部的先锋形象树起来，更好的担负起新时代交通运输综合行政工作的职责使命。扎实履职尽责，强化担当作为，聚焦民生实事，帮助群众解决“急难愁盼”问题。</w:t>
      </w:r>
    </w:p>
    <w:p w14:paraId="41BDCD82">
      <w:pPr>
        <w:numPr>
          <w:ilvl w:val="0"/>
          <w:numId w:val="0"/>
        </w:numPr>
        <w:ind w:firstLine="640" w:firstLineChars="200"/>
        <w:rPr>
          <w:rFonts w:hint="eastAsia" w:ascii="方正仿宋简体" w:hAnsi="方正仿宋简体" w:eastAsia="方正仿宋简体" w:cs="方正仿宋简体"/>
          <w:sz w:val="32"/>
          <w:szCs w:val="32"/>
          <w:lang w:val="en-US" w:eastAsia="zh-CN"/>
        </w:rPr>
      </w:pPr>
    </w:p>
    <w:p w14:paraId="0716C256">
      <w:pPr>
        <w:rPr>
          <w:rFonts w:hint="eastAsia"/>
          <w:b/>
          <w:bCs/>
          <w:sz w:val="44"/>
          <w:szCs w:val="44"/>
          <w:lang w:val="en-US" w:eastAsia="zh-CN"/>
        </w:rPr>
      </w:pPr>
    </w:p>
    <w:p w14:paraId="254DE5F1">
      <w:pPr>
        <w:rPr>
          <w:rFonts w:hint="eastAsia"/>
          <w:b/>
          <w:bCs/>
          <w:sz w:val="44"/>
          <w:szCs w:val="44"/>
          <w:lang w:val="en-US" w:eastAsia="zh-CN"/>
        </w:rPr>
      </w:pPr>
    </w:p>
    <w:p w14:paraId="0E2D53B2">
      <w:pPr>
        <w:rPr>
          <w:rFonts w:hint="eastAsia"/>
          <w:b/>
          <w:bCs/>
          <w:sz w:val="44"/>
          <w:szCs w:val="44"/>
          <w:lang w:val="en-US" w:eastAsia="zh-CN"/>
        </w:rPr>
      </w:pPr>
      <w:r>
        <w:rPr>
          <w:rFonts w:hint="default"/>
          <w:lang w:val="en-US" w:eastAsia="zh-CN"/>
        </w:rPr>
        <w:drawing>
          <wp:anchor distT="0" distB="0" distL="114300" distR="114300" simplePos="0" relativeHeight="251659264" behindDoc="1" locked="0" layoutInCell="1" allowOverlap="1">
            <wp:simplePos x="0" y="0"/>
            <wp:positionH relativeFrom="column">
              <wp:posOffset>-9525</wp:posOffset>
            </wp:positionH>
            <wp:positionV relativeFrom="paragraph">
              <wp:posOffset>117475</wp:posOffset>
            </wp:positionV>
            <wp:extent cx="5265420" cy="3947795"/>
            <wp:effectExtent l="0" t="0" r="7620" b="14605"/>
            <wp:wrapNone/>
            <wp:docPr id="1" name="图片 2" descr="d63e95534d1bf1b0aa477918cff93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d63e95534d1bf1b0aa477918cff93bb"/>
                    <pic:cNvPicPr>
                      <a:picLocks noChangeAspect="1"/>
                    </pic:cNvPicPr>
                  </pic:nvPicPr>
                  <pic:blipFill>
                    <a:blip r:embed="rId4"/>
                    <a:stretch>
                      <a:fillRect/>
                    </a:stretch>
                  </pic:blipFill>
                  <pic:spPr>
                    <a:xfrm>
                      <a:off x="0" y="0"/>
                      <a:ext cx="5265420" cy="3947795"/>
                    </a:xfrm>
                    <a:prstGeom prst="rect">
                      <a:avLst/>
                    </a:prstGeom>
                    <a:noFill/>
                    <a:ln>
                      <a:noFill/>
                    </a:ln>
                  </pic:spPr>
                </pic:pic>
              </a:graphicData>
            </a:graphic>
          </wp:anchor>
        </w:drawing>
      </w:r>
    </w:p>
    <w:p w14:paraId="38EBA58F">
      <w:pPr>
        <w:rPr>
          <w:rFonts w:hint="eastAsia"/>
          <w:b/>
          <w:bCs/>
          <w:sz w:val="44"/>
          <w:szCs w:val="44"/>
          <w:lang w:val="en-US" w:eastAsia="zh-CN"/>
        </w:rPr>
      </w:pPr>
    </w:p>
    <w:p w14:paraId="77CD48B7">
      <w:pPr>
        <w:rPr>
          <w:rFonts w:hint="eastAsia"/>
          <w:b/>
          <w:bCs/>
          <w:sz w:val="44"/>
          <w:szCs w:val="44"/>
          <w:lang w:val="en-US" w:eastAsia="zh-CN"/>
        </w:rPr>
      </w:pPr>
      <w:r>
        <w:rPr>
          <w:rFonts w:hint="default"/>
          <w:lang w:val="en-US" w:eastAsia="zh-CN"/>
        </w:rPr>
        <w:drawing>
          <wp:anchor distT="0" distB="0" distL="114300" distR="114300" simplePos="0" relativeHeight="251660288" behindDoc="1" locked="0" layoutInCell="1" allowOverlap="1">
            <wp:simplePos x="0" y="0"/>
            <wp:positionH relativeFrom="column">
              <wp:posOffset>-19050</wp:posOffset>
            </wp:positionH>
            <wp:positionV relativeFrom="paragraph">
              <wp:posOffset>3674110</wp:posOffset>
            </wp:positionV>
            <wp:extent cx="5265420" cy="3947795"/>
            <wp:effectExtent l="0" t="0" r="7620" b="14605"/>
            <wp:wrapNone/>
            <wp:docPr id="2" name="图片 3" descr="a5bcaf94a525c754136e4ccda949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a5bcaf94a525c754136e4ccda949eec"/>
                    <pic:cNvPicPr>
                      <a:picLocks noChangeAspect="1"/>
                    </pic:cNvPicPr>
                  </pic:nvPicPr>
                  <pic:blipFill>
                    <a:blip r:embed="rId5"/>
                    <a:stretch>
                      <a:fillRect/>
                    </a:stretch>
                  </pic:blipFill>
                  <pic:spPr>
                    <a:xfrm>
                      <a:off x="0" y="0"/>
                      <a:ext cx="5265420" cy="3947795"/>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12783398"/>
    <w:rsid w:val="7FB1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2024-11-25T01:08:05Z</dcterms:created>
  <dc:creator>Administrator</dc:creator>
  <cp:lastModifiedBy>Administrator</cp:lastModifiedBy>
  <cp:lastPrinted>2024-11-25T01:11:25Z</cp:lastPrinted>
  <dcterms:modified xsi:type="dcterms:W3CDTF">2024-11-25T01:13:03Z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B9663CAC5499453781B5C3AE59DB1A13_12</vt:lpwstr>
  </property>
</Properties>
</file>