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557E6">
      <w:pPr>
        <w:ind w:firstLine="2880" w:firstLineChars="400"/>
        <w:jc w:val="both"/>
        <w:rPr>
          <w:rFonts w:hint="eastAsia" w:asciiTheme="majorEastAsia" w:hAnsiTheme="majorEastAsia" w:eastAsiaTheme="majorEastAsia" w:cstheme="majorEastAsia"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72"/>
          <w:szCs w:val="72"/>
          <w:lang w:val="en-US" w:eastAsia="zh-CN"/>
        </w:rPr>
        <w:t>公   示</w:t>
      </w:r>
    </w:p>
    <w:p w14:paraId="0D1AB921">
      <w:pPr>
        <w:ind w:firstLine="2880" w:firstLineChars="400"/>
        <w:jc w:val="both"/>
        <w:rPr>
          <w:rFonts w:hint="eastAsia" w:asciiTheme="majorEastAsia" w:hAnsiTheme="majorEastAsia" w:eastAsiaTheme="majorEastAsia" w:cstheme="majorEastAsia"/>
          <w:sz w:val="72"/>
          <w:szCs w:val="72"/>
          <w:lang w:val="en-US" w:eastAsia="zh-CN"/>
        </w:rPr>
      </w:pPr>
    </w:p>
    <w:p w14:paraId="6FE02761"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御珑湾社区2024年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日至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日新增人享受高龄津贴人员，补贴金额每人每月150元，公示人员名单公示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如下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：</w:t>
      </w:r>
    </w:p>
    <w:p w14:paraId="120C9806">
      <w:pPr>
        <w:ind w:firstLine="1280" w:firstLineChars="4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韩桂兰</w:t>
      </w:r>
    </w:p>
    <w:p w14:paraId="1CEEFB38">
      <w:pPr>
        <w:ind w:firstLine="1280" w:firstLineChars="4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张淑琴</w:t>
      </w:r>
    </w:p>
    <w:p w14:paraId="16F7957A">
      <w:pPr>
        <w:ind w:firstLine="1280" w:firstLineChars="4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5B240869">
      <w:pPr>
        <w:ind w:firstLine="1280" w:firstLineChars="4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0" w:name="_GoBack"/>
      <w:bookmarkEnd w:id="0"/>
    </w:p>
    <w:p w14:paraId="521697FB">
      <w:pPr>
        <w:ind w:firstLine="1280" w:firstLineChars="4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御珑湾社区</w:t>
      </w:r>
    </w:p>
    <w:p w14:paraId="5B6EA180">
      <w:pPr>
        <w:ind w:firstLine="5760" w:firstLineChars="1800"/>
        <w:jc w:val="both"/>
        <w:rPr>
          <w:rFonts w:hint="default" w:asciiTheme="majorEastAsia" w:hAnsiTheme="majorEastAsia" w:eastAsiaTheme="majorEastAsia" w:cstheme="majorEastAsia"/>
          <w:sz w:val="72"/>
          <w:szCs w:val="7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2024年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MmFkYjQ1NmM0ZWRhNGY1NjZiODBlZWQ0NTQwNzYifQ=="/>
  </w:docVars>
  <w:rsids>
    <w:rsidRoot w:val="00000000"/>
    <w:rsid w:val="1DCA3A7B"/>
    <w:rsid w:val="1E452275"/>
    <w:rsid w:val="337A5D65"/>
    <w:rsid w:val="71B5587D"/>
    <w:rsid w:val="7F5C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82</Characters>
  <Lines>0</Lines>
  <Paragraphs>0</Paragraphs>
  <TotalTime>11</TotalTime>
  <ScaleCrop>false</ScaleCrop>
  <LinksUpToDate>false</LinksUpToDate>
  <CharactersWithSpaces>115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2024-03-21T01:55:00Z</dcterms:created>
  <dc:creator>Lenovo</dc:creator>
  <cp:lastModifiedBy>阳光 回来</cp:lastModifiedBy>
  <dcterms:modified xsi:type="dcterms:W3CDTF">2024-11-04T01:18:58Z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4CD22E45C8484619B5E8E99DF442100A_12</vt:lpwstr>
  </property>
</Properties>
</file>