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4405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新城街道辽河社区10月份就业登记公示</w:t>
      </w:r>
    </w:p>
    <w:p w14:paraId="4BBE5880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978DF66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高  杨    男  （灵活就业）</w:t>
      </w:r>
    </w:p>
    <w:p w14:paraId="43BA382B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武艳玲    女  （灵活就业）</w:t>
      </w:r>
    </w:p>
    <w:p w14:paraId="60CC385A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杨晓明    男  （灵活就业）</w:t>
      </w:r>
    </w:p>
    <w:p w14:paraId="5ECBB9D4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李树建    男  （单位就业）</w:t>
      </w:r>
    </w:p>
    <w:p w14:paraId="19F4FECF">
      <w:pPr>
        <w:numPr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524C5EF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</w:p>
    <w:p w14:paraId="119C5941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bookmarkEnd w:id="0"/>
    <w:p w14:paraId="6EEA473B">
      <w:pPr>
        <w:numPr>
          <w:ilvl w:val="0"/>
          <w:numId w:val="0"/>
        </w:numPr>
        <w:ind w:firstLine="5440" w:firstLineChars="17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总计：4人</w:t>
      </w:r>
    </w:p>
    <w:p w14:paraId="21C75157">
      <w:pPr>
        <w:numPr>
          <w:ilvl w:val="0"/>
          <w:numId w:val="0"/>
        </w:numPr>
        <w:ind w:firstLine="6080" w:firstLineChars="19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01C04AC">
      <w:pPr>
        <w:numPr>
          <w:ilvl w:val="0"/>
          <w:numId w:val="0"/>
        </w:numPr>
        <w:ind w:firstLine="6080" w:firstLineChars="19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58C86F2">
      <w:pPr>
        <w:numPr>
          <w:ilvl w:val="0"/>
          <w:numId w:val="0"/>
        </w:numPr>
        <w:ind w:firstLine="5440" w:firstLineChars="17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新城街道辽河社区</w:t>
      </w:r>
    </w:p>
    <w:p w14:paraId="052752DB">
      <w:pPr>
        <w:numPr>
          <w:ilvl w:val="0"/>
          <w:numId w:val="0"/>
        </w:numPr>
        <w:tabs>
          <w:tab w:val="left" w:pos="2766"/>
        </w:tabs>
        <w:ind w:firstLine="5440" w:firstLineChars="17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2024年10月31日</w:t>
      </w:r>
    </w:p>
    <w:p w14:paraId="4AD214BD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44B5A50">
      <w:pPr>
        <w:bidi w:val="0"/>
        <w:rPr>
          <w:rFonts w:hint="default"/>
          <w:lang w:val="en-US" w:eastAsia="zh-CN"/>
        </w:rPr>
      </w:pPr>
    </w:p>
    <w:p w14:paraId="5A66EEBF">
      <w:pPr>
        <w:bidi w:val="0"/>
        <w:rPr>
          <w:rFonts w:hint="default"/>
          <w:lang w:val="en-US" w:eastAsia="zh-CN"/>
        </w:rPr>
      </w:pPr>
    </w:p>
    <w:p w14:paraId="2AB5E9AC">
      <w:pPr>
        <w:bidi w:val="0"/>
        <w:rPr>
          <w:rFonts w:hint="default"/>
          <w:lang w:val="en-US" w:eastAsia="zh-CN"/>
        </w:rPr>
      </w:pPr>
    </w:p>
    <w:p w14:paraId="1FCC7CE7">
      <w:pPr>
        <w:bidi w:val="0"/>
        <w:rPr>
          <w:rFonts w:hint="default"/>
          <w:lang w:val="en-US" w:eastAsia="zh-CN"/>
        </w:rPr>
      </w:pPr>
    </w:p>
    <w:p w14:paraId="3573C26A">
      <w:pPr>
        <w:bidi w:val="0"/>
        <w:rPr>
          <w:rFonts w:hint="default"/>
          <w:lang w:val="en-US" w:eastAsia="zh-CN"/>
        </w:rPr>
      </w:pPr>
    </w:p>
    <w:p w14:paraId="3F4C55B2">
      <w:pPr>
        <w:bidi w:val="0"/>
        <w:rPr>
          <w:rFonts w:hint="default"/>
          <w:lang w:val="en-US" w:eastAsia="zh-CN"/>
        </w:rPr>
      </w:pPr>
    </w:p>
    <w:p w14:paraId="1C22F41E">
      <w:pPr>
        <w:bidi w:val="0"/>
        <w:rPr>
          <w:rFonts w:hint="default"/>
          <w:lang w:val="en-US" w:eastAsia="zh-CN"/>
        </w:rPr>
      </w:pPr>
    </w:p>
    <w:p w14:paraId="7C7A51B8">
      <w:pPr>
        <w:bidi w:val="0"/>
        <w:rPr>
          <w:rFonts w:hint="default"/>
          <w:lang w:val="en-US" w:eastAsia="zh-CN"/>
        </w:rPr>
      </w:pPr>
    </w:p>
    <w:p w14:paraId="66610338">
      <w:pPr>
        <w:bidi w:val="0"/>
        <w:rPr>
          <w:rFonts w:hint="default"/>
          <w:lang w:val="en-US" w:eastAsia="zh-CN"/>
        </w:rPr>
      </w:pPr>
    </w:p>
    <w:p w14:paraId="4ECA7C12">
      <w:pPr>
        <w:bidi w:val="0"/>
        <w:rPr>
          <w:rFonts w:hint="default"/>
          <w:lang w:val="en-US" w:eastAsia="zh-CN"/>
        </w:rPr>
      </w:pPr>
    </w:p>
    <w:p w14:paraId="5ECB1E1A">
      <w:pPr>
        <w:bidi w:val="0"/>
        <w:rPr>
          <w:rFonts w:hint="default"/>
          <w:lang w:val="en-US" w:eastAsia="zh-CN"/>
        </w:rPr>
      </w:pPr>
    </w:p>
    <w:p w14:paraId="3DD84D57">
      <w:pPr>
        <w:bidi w:val="0"/>
        <w:rPr>
          <w:rFonts w:hint="default"/>
          <w:lang w:val="en-US" w:eastAsia="zh-CN"/>
        </w:rPr>
      </w:pPr>
    </w:p>
    <w:p w14:paraId="2200EF40">
      <w:pPr>
        <w:bidi w:val="0"/>
        <w:rPr>
          <w:rFonts w:hint="default"/>
          <w:lang w:val="en-US" w:eastAsia="zh-CN"/>
        </w:rPr>
      </w:pPr>
    </w:p>
    <w:p w14:paraId="0F862A31">
      <w:pPr>
        <w:bidi w:val="0"/>
        <w:rPr>
          <w:rFonts w:hint="default"/>
          <w:lang w:val="en-US" w:eastAsia="zh-CN"/>
        </w:rPr>
      </w:pPr>
    </w:p>
    <w:p w14:paraId="7BB3326F">
      <w:pPr>
        <w:bidi w:val="0"/>
        <w:rPr>
          <w:rFonts w:hint="default"/>
          <w:lang w:val="en-US" w:eastAsia="zh-CN"/>
        </w:rPr>
      </w:pPr>
    </w:p>
    <w:p w14:paraId="72A1A51C">
      <w:pPr>
        <w:tabs>
          <w:tab w:val="left" w:pos="6619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F811A9"/>
    <w:multiLevelType w:val="singleLevel"/>
    <w:tmpl w:val="24F811A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ZWY3ZTYyM2M3ZGNiMDVhZmQ5OThhOGZjNTc1YzUifQ=="/>
  </w:docVars>
  <w:rsids>
    <w:rsidRoot w:val="00000000"/>
    <w:rsid w:val="09C96A6F"/>
    <w:rsid w:val="0C9D3A4E"/>
    <w:rsid w:val="0F013212"/>
    <w:rsid w:val="19DC7312"/>
    <w:rsid w:val="3201757F"/>
    <w:rsid w:val="5A4553BA"/>
    <w:rsid w:val="5C4F6812"/>
    <w:rsid w:val="5FD81494"/>
    <w:rsid w:val="64FB1592"/>
    <w:rsid w:val="65182F5D"/>
    <w:rsid w:val="6D8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</Words>
  <Characters>61</Characters>
  <Lines>0</Lines>
  <Paragraphs>0</Paragraphs>
  <TotalTime>0</TotalTime>
  <ScaleCrop>false</ScaleCrop>
  <LinksUpToDate>false</LinksUpToDate>
  <CharactersWithSpaces>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2023-12-12T01:02:00Z</dcterms:created>
  <dc:creator>Administrator</dc:creator>
  <cp:lastModifiedBy>李树程</cp:lastModifiedBy>
  <dcterms:modified xsi:type="dcterms:W3CDTF">2024-11-04T01:41:27Z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D5F85BA169C34C1D918CADB7313ACFC0_12</vt:lpwstr>
  </property>
</Properties>
</file>