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C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宝贝河社区与包联单位开发区园区办党支部</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开展参观</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开展“传承红色基因 铸牢中华民族共同体意识”主题活动</w:t>
      </w:r>
    </w:p>
    <w:p w14:paraId="4529B756">
      <w:pPr>
        <w:ind w:firstLine="616" w:firstLineChars="200"/>
        <w:rPr>
          <w:rFonts w:ascii="仿宋_GB2312" w:hAnsi="宋体" w:eastAsia="仿宋_GB2312" w:cs="仿宋_GB2312"/>
          <w:i w:val="0"/>
          <w:iCs w:val="0"/>
          <w:caps w:val="0"/>
          <w:color w:val="535353"/>
          <w:spacing w:val="-6"/>
          <w:sz w:val="32"/>
          <w:szCs w:val="32"/>
          <w:shd w:val="clear" w:fill="FFFFFF"/>
        </w:rPr>
      </w:pPr>
      <w:bookmarkStart w:id="0" w:name="_GoBack"/>
      <w:bookmarkEnd w:id="0"/>
    </w:p>
    <w:p w14:paraId="7D26476E">
      <w:pPr>
        <w:ind w:firstLine="616" w:firstLineChars="200"/>
        <w:rPr>
          <w:rFonts w:hint="eastAsia" w:ascii="方正仿宋简体" w:hAnsi="方正仿宋简体" w:eastAsia="方正仿宋简体" w:cs="方正仿宋简体"/>
          <w:i w:val="0"/>
          <w:iCs w:val="0"/>
          <w:caps w:val="0"/>
          <w:color w:val="535353"/>
          <w:spacing w:val="-6"/>
          <w:sz w:val="32"/>
          <w:szCs w:val="32"/>
          <w:shd w:val="clear" w:fill="FFFFFF"/>
        </w:rPr>
      </w:pPr>
      <w:r>
        <w:rPr>
          <w:rFonts w:hint="eastAsia" w:ascii="方正仿宋简体" w:hAnsi="方正仿宋简体" w:eastAsia="方正仿宋简体" w:cs="方正仿宋简体"/>
          <w:i w:val="0"/>
          <w:iCs w:val="0"/>
          <w:caps w:val="0"/>
          <w:color w:val="535353"/>
          <w:spacing w:val="-6"/>
          <w:sz w:val="32"/>
          <w:szCs w:val="32"/>
          <w:shd w:val="clear" w:fill="FFFFFF"/>
        </w:rPr>
        <w:t>为深入学习贯彻党的二十大精神，弘扬伟大建党精神，铸牢中华民族共同体意识，深切缅怀革命烈士丰功伟绩,传承英烈精神,坚定理想信念,永葆初心使命</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10</w:t>
      </w:r>
      <w:r>
        <w:rPr>
          <w:rFonts w:hint="eastAsia" w:ascii="方正仿宋简体" w:hAnsi="方正仿宋简体" w:eastAsia="方正仿宋简体" w:cs="方正仿宋简体"/>
          <w:i w:val="0"/>
          <w:iCs w:val="0"/>
          <w:caps w:val="0"/>
          <w:color w:val="535353"/>
          <w:spacing w:val="-6"/>
          <w:sz w:val="32"/>
          <w:szCs w:val="32"/>
          <w:shd w:val="clear" w:fill="FFFFFF"/>
        </w:rPr>
        <w:t>月</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23</w:t>
      </w:r>
      <w:r>
        <w:rPr>
          <w:rFonts w:hint="eastAsia" w:ascii="方正仿宋简体" w:hAnsi="方正仿宋简体" w:eastAsia="方正仿宋简体" w:cs="方正仿宋简体"/>
          <w:i w:val="0"/>
          <w:iCs w:val="0"/>
          <w:caps w:val="0"/>
          <w:color w:val="535353"/>
          <w:spacing w:val="-6"/>
          <w:sz w:val="32"/>
          <w:szCs w:val="32"/>
          <w:shd w:val="clear" w:fill="FFFFFF"/>
        </w:rPr>
        <w:t>日，</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宝贝河社区党支部、包联单位开发区园区办党支部</w:t>
      </w:r>
      <w:r>
        <w:rPr>
          <w:rFonts w:hint="eastAsia" w:ascii="方正仿宋简体" w:hAnsi="方正仿宋简体" w:eastAsia="方正仿宋简体" w:cs="方正仿宋简体"/>
          <w:i w:val="0"/>
          <w:iCs w:val="0"/>
          <w:caps w:val="0"/>
          <w:color w:val="535353"/>
          <w:spacing w:val="-6"/>
          <w:sz w:val="32"/>
          <w:szCs w:val="32"/>
          <w:shd w:val="clear" w:fill="FFFFFF"/>
        </w:rPr>
        <w:t>全体党员干部走进</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通辽市“吕明仁烈士”</w:t>
      </w:r>
      <w:r>
        <w:rPr>
          <w:rFonts w:hint="eastAsia" w:ascii="方正仿宋简体" w:hAnsi="方正仿宋简体" w:eastAsia="方正仿宋简体" w:cs="方正仿宋简体"/>
          <w:i w:val="0"/>
          <w:iCs w:val="0"/>
          <w:caps w:val="0"/>
          <w:color w:val="535353"/>
          <w:spacing w:val="-6"/>
          <w:sz w:val="32"/>
          <w:szCs w:val="32"/>
          <w:shd w:val="clear" w:fill="FFFFFF"/>
        </w:rPr>
        <w:t>纪念馆，</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开展“传承红色基因，铸牢中华民族共同体意识”主题活动，</w:t>
      </w:r>
      <w:r>
        <w:rPr>
          <w:rFonts w:hint="eastAsia" w:ascii="方正仿宋简体" w:hAnsi="方正仿宋简体" w:eastAsia="方正仿宋简体" w:cs="方正仿宋简体"/>
          <w:i w:val="0"/>
          <w:iCs w:val="0"/>
          <w:caps w:val="0"/>
          <w:color w:val="535353"/>
          <w:spacing w:val="-6"/>
          <w:sz w:val="32"/>
          <w:szCs w:val="32"/>
          <w:shd w:val="clear" w:fill="FFFFFF"/>
        </w:rPr>
        <w:t>聆听革命故事，坚定理想信念，锤炼党性修养。</w:t>
      </w:r>
    </w:p>
    <w:p w14:paraId="1CCE44CF">
      <w:pPr>
        <w:ind w:firstLine="640" w:firstLineChars="200"/>
        <w:rPr>
          <w:rFonts w:hint="eastAsia" w:ascii="方正仿宋简体" w:hAnsi="方正仿宋简体" w:eastAsia="方正仿宋简体" w:cs="方正仿宋简体"/>
          <w:i w:val="0"/>
          <w:iCs w:val="0"/>
          <w:caps w:val="0"/>
          <w:color w:val="666666"/>
          <w:spacing w:val="0"/>
          <w:sz w:val="32"/>
          <w:szCs w:val="32"/>
          <w:shd w:val="clear" w:fill="FFFFFF"/>
        </w:rPr>
      </w:pPr>
      <w:r>
        <w:rPr>
          <w:rFonts w:hint="eastAsia" w:ascii="方正仿宋简体" w:hAnsi="方正仿宋简体" w:eastAsia="方正仿宋简体" w:cs="方正仿宋简体"/>
          <w:i w:val="0"/>
          <w:iCs w:val="0"/>
          <w:caps w:val="0"/>
          <w:color w:val="666666"/>
          <w:spacing w:val="0"/>
          <w:sz w:val="32"/>
          <w:szCs w:val="32"/>
          <w:shd w:val="clear" w:fill="FFFFFF"/>
        </w:rPr>
        <w:t>在烈士纪念馆内，</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明仁小学学校的同学作为讲解员，</w:t>
      </w:r>
      <w:r>
        <w:rPr>
          <w:rFonts w:hint="eastAsia" w:ascii="方正仿宋简体" w:hAnsi="方正仿宋简体" w:eastAsia="方正仿宋简体" w:cs="方正仿宋简体"/>
          <w:i w:val="0"/>
          <w:iCs w:val="0"/>
          <w:caps w:val="0"/>
          <w:color w:val="666666"/>
          <w:spacing w:val="0"/>
          <w:sz w:val="32"/>
          <w:szCs w:val="32"/>
          <w:shd w:val="clear" w:fill="FFFFFF"/>
        </w:rPr>
        <w:t>对展览馆</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内</w:t>
      </w:r>
      <w:r>
        <w:rPr>
          <w:rFonts w:hint="eastAsia" w:ascii="方正仿宋简体" w:hAnsi="方正仿宋简体" w:eastAsia="方正仿宋简体" w:cs="方正仿宋简体"/>
          <w:i w:val="0"/>
          <w:iCs w:val="0"/>
          <w:caps w:val="0"/>
          <w:color w:val="666666"/>
          <w:spacing w:val="0"/>
          <w:sz w:val="32"/>
          <w:szCs w:val="32"/>
          <w:shd w:val="clear" w:fill="FFFFFF"/>
        </w:rPr>
        <w:t>的照片</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及烈士“吕明仁”的</w:t>
      </w:r>
      <w:r>
        <w:rPr>
          <w:rFonts w:hint="eastAsia" w:ascii="方正仿宋简体" w:hAnsi="方正仿宋简体" w:eastAsia="方正仿宋简体" w:cs="方正仿宋简体"/>
          <w:i w:val="0"/>
          <w:iCs w:val="0"/>
          <w:caps w:val="0"/>
          <w:color w:val="666666"/>
          <w:spacing w:val="0"/>
          <w:sz w:val="32"/>
          <w:szCs w:val="32"/>
          <w:shd w:val="clear" w:fill="FFFFFF"/>
        </w:rPr>
        <w:t>历史进行讲解，一幅幅照片、一件件实物，真实地再现了革命烈士当年工作、生活和战斗的艰苦。大家驻足停留，认真参观了纪念馆陈列的史料史迹，回顾革命先烈们在血雨腥风的革命岁月里，赴汤蹈火，舍生取义，深深地被革命先烈身上所体现的为了国家和人民不惜牺牲一切的精神所感动。</w:t>
      </w:r>
    </w:p>
    <w:p w14:paraId="760C1344">
      <w:pPr>
        <w:ind w:firstLine="640" w:firstLineChars="200"/>
        <w:rPr>
          <w:rFonts w:hint="eastAsia" w:ascii="方正仿宋简体" w:hAnsi="方正仿宋简体" w:eastAsia="方正仿宋简体" w:cs="方正仿宋简体"/>
          <w:i w:val="0"/>
          <w:iCs w:val="0"/>
          <w:caps w:val="0"/>
          <w:color w:val="535353"/>
          <w:spacing w:val="-6"/>
          <w:sz w:val="32"/>
          <w:szCs w:val="32"/>
          <w:shd w:val="clear" w:fill="FFFFFF"/>
          <w:lang w:eastAsia="zh-CN"/>
        </w:rPr>
      </w:pP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活动结束后，在参观</w:t>
      </w:r>
      <w:r>
        <w:rPr>
          <w:rFonts w:hint="eastAsia" w:ascii="方正仿宋简体" w:hAnsi="方正仿宋简体" w:eastAsia="方正仿宋简体" w:cs="方正仿宋简体"/>
          <w:i w:val="0"/>
          <w:iCs w:val="0"/>
          <w:caps w:val="0"/>
          <w:color w:val="535353"/>
          <w:spacing w:val="-6"/>
          <w:sz w:val="32"/>
          <w:szCs w:val="32"/>
          <w:shd w:val="clear" w:fill="FFFFFF"/>
        </w:rPr>
        <w:t>学习过程中全体党员干部的思想和灵魂接受了一次深刻的红色教育洗礼</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r>
        <w:rPr>
          <w:rFonts w:hint="eastAsia" w:ascii="方正仿宋简体" w:hAnsi="方正仿宋简体" w:eastAsia="方正仿宋简体" w:cs="方正仿宋简体"/>
          <w:i w:val="0"/>
          <w:iCs w:val="0"/>
          <w:caps w:val="0"/>
          <w:color w:val="535353"/>
          <w:spacing w:val="-6"/>
          <w:sz w:val="32"/>
          <w:szCs w:val="32"/>
          <w:shd w:val="clear" w:fill="FFFFFF"/>
        </w:rPr>
        <w:t>开阔了眼界，增长了知识，增强了爱国情怀和民族团结意识，继承和发扬了自觉维护祖国统一、民族团结的优良传统，也进一步增强了维护民族团结进步的责任感和使命感</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p>
    <w:p w14:paraId="5167978F">
      <w:pPr>
        <w:ind w:firstLine="616" w:firstLineChars="200"/>
        <w:rPr>
          <w:rFonts w:hint="eastAsia" w:ascii="方正仿宋简体" w:hAnsi="方正仿宋简体" w:eastAsia="方正仿宋简体" w:cs="方正仿宋简体"/>
          <w:i w:val="0"/>
          <w:iCs w:val="0"/>
          <w:caps w:val="0"/>
          <w:color w:val="535353"/>
          <w:spacing w:val="-6"/>
          <w:sz w:val="32"/>
          <w:szCs w:val="32"/>
          <w:shd w:val="clear" w:fill="FFFFFF"/>
          <w:lang w:eastAsia="zh-CN"/>
        </w:rPr>
      </w:pPr>
    </w:p>
    <w:p w14:paraId="248E014D">
      <w:pPr>
        <w:rPr>
          <w:rFonts w:hint="eastAsia" w:ascii="仿宋_GB2312" w:hAnsi="宋体" w:eastAsia="仿宋_GB2312" w:cs="仿宋_GB2312"/>
          <w:i w:val="0"/>
          <w:iCs w:val="0"/>
          <w:caps w:val="0"/>
          <w:color w:val="535353"/>
          <w:spacing w:val="-6"/>
          <w:sz w:val="32"/>
          <w:szCs w:val="32"/>
          <w:shd w:val="clear" w:fill="FFFFFF"/>
          <w:lang w:val="en-US" w:eastAsia="zh-CN"/>
        </w:rPr>
      </w:pPr>
      <w:r>
        <w:rPr>
          <w:rFonts w:hint="eastAsia" w:ascii="仿宋_GB2312" w:hAnsi="宋体" w:eastAsia="仿宋_GB2312" w:cs="仿宋_GB2312"/>
          <w:i w:val="0"/>
          <w:iCs w:val="0"/>
          <w:caps w:val="0"/>
          <w:color w:val="535353"/>
          <w:spacing w:val="-6"/>
          <w:sz w:val="32"/>
          <w:szCs w:val="32"/>
          <w:shd w:val="clear" w:fill="FFFFFF"/>
          <w:lang w:val="en-US" w:eastAsia="zh-CN"/>
        </w:rPr>
        <w:drawing>
          <wp:inline distT="0" distB="0" distL="114300" distR="114300">
            <wp:extent cx="5266690" cy="2962910"/>
            <wp:effectExtent l="0" t="0" r="10160" b="8890"/>
            <wp:docPr id="1" name="图片 1" descr="68ce02e93242a6c85fef9aaabfe0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ce02e93242a6c85fef9aaabfe08c3"/>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2801B505">
      <w:pPr>
        <w:rPr>
          <w:rFonts w:hint="eastAsia" w:ascii="仿宋_GB2312" w:hAnsi="宋体" w:eastAsia="仿宋_GB2312" w:cs="仿宋_GB2312"/>
          <w:i w:val="0"/>
          <w:iCs w:val="0"/>
          <w:caps w:val="0"/>
          <w:color w:val="535353"/>
          <w:spacing w:val="-6"/>
          <w:sz w:val="32"/>
          <w:szCs w:val="32"/>
          <w:shd w:val="clear" w:fill="FFFFFF"/>
          <w:lang w:val="en-US" w:eastAsia="zh-CN"/>
        </w:rPr>
      </w:pPr>
      <w:r>
        <w:rPr>
          <w:rFonts w:hint="eastAsia" w:ascii="仿宋_GB2312" w:hAnsi="宋体" w:eastAsia="仿宋_GB2312" w:cs="仿宋_GB2312"/>
          <w:i w:val="0"/>
          <w:iCs w:val="0"/>
          <w:caps w:val="0"/>
          <w:color w:val="535353"/>
          <w:spacing w:val="-6"/>
          <w:sz w:val="32"/>
          <w:szCs w:val="32"/>
          <w:shd w:val="clear" w:fill="FFFFFF"/>
          <w:lang w:val="en-US" w:eastAsia="zh-CN"/>
        </w:rPr>
        <w:drawing>
          <wp:inline distT="0" distB="0" distL="114300" distR="114300">
            <wp:extent cx="5266690" cy="2962910"/>
            <wp:effectExtent l="0" t="0" r="10160" b="8890"/>
            <wp:docPr id="2" name="图片 2" descr="e1660964b2e1328d216a413329fe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660964b2e1328d216a413329fe307"/>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9E034B9"/>
    <w:rsid w:val="1E1A2C41"/>
    <w:rsid w:val="3E2D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507</Characters>
  <Lines>0</Lines>
  <Paragraphs>0</Paragraphs>
  <TotalTime>33</TotalTime>
  <ScaleCrop>false</ScaleCrop>
  <LinksUpToDate>false</LinksUpToDate>
  <CharactersWithSpaces>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2024-10-23T06:29:00Z</dcterms:created>
  <dc:creator>Administrator</dc:creator>
  <cp:lastModifiedBy>Administrator</cp:lastModifiedBy>
  <cp:lastPrinted>2024-10-25T00:34:00Z</cp:lastPrinted>
  <dcterms:modified xsi:type="dcterms:W3CDTF">2024-10-28T00:42:48Z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697B90AE3A204FD8BC89E4A21284069D_12</vt:lpwstr>
  </property>
</Properties>
</file>