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186" w:rsidRDefault="00FD7186">
      <w:pPr>
        <w:rPr>
          <w:rFonts w:ascii="仿宋_GB2312" w:eastAsia="仿宋_GB2312"/>
          <w:sz w:val="32"/>
          <w:szCs w:val="32"/>
        </w:rPr>
      </w:pPr>
    </w:p>
    <w:p w:rsidR="00FD7186" w:rsidRDefault="00FD7186">
      <w:pPr>
        <w:pStyle w:val="2"/>
        <w:rPr>
          <w:rFonts w:ascii="仿宋_GB2312" w:eastAsia="仿宋_GB2312" w:hint="default"/>
          <w:sz w:val="32"/>
          <w:szCs w:val="32"/>
        </w:rPr>
      </w:pPr>
    </w:p>
    <w:p w:rsidR="00FD7186" w:rsidRDefault="00FD7186">
      <w:pPr>
        <w:pStyle w:val="2"/>
        <w:rPr>
          <w:rFonts w:ascii="仿宋_GB2312" w:eastAsia="仿宋_GB2312" w:hint="default"/>
          <w:sz w:val="32"/>
          <w:szCs w:val="32"/>
        </w:rPr>
      </w:pPr>
    </w:p>
    <w:p w:rsidR="00FD7186" w:rsidRDefault="00FD7186">
      <w:pPr>
        <w:pStyle w:val="2"/>
        <w:rPr>
          <w:rFonts w:ascii="仿宋_GB2312" w:eastAsia="仿宋_GB2312" w:hint="default"/>
          <w:sz w:val="32"/>
          <w:szCs w:val="32"/>
        </w:rPr>
      </w:pPr>
    </w:p>
    <w:p w:rsidR="00FD7186" w:rsidRDefault="00FD7186" w:rsidP="00EA491D">
      <w:pPr>
        <w:pStyle w:val="2"/>
        <w:ind w:leftChars="0" w:left="0" w:firstLine="0"/>
        <w:rPr>
          <w:rFonts w:ascii="仿宋_GB2312" w:eastAsia="仿宋_GB2312" w:hint="default"/>
          <w:sz w:val="32"/>
          <w:szCs w:val="32"/>
        </w:rPr>
      </w:pPr>
    </w:p>
    <w:p w:rsidR="00EA491D" w:rsidRDefault="00EA491D" w:rsidP="00EA491D">
      <w:pPr>
        <w:spacing w:line="360" w:lineRule="auto"/>
        <w:jc w:val="center"/>
        <w:rPr>
          <w:rFonts w:ascii="宋体" w:hAnsi="宋体"/>
          <w:b/>
          <w:bCs/>
          <w:sz w:val="52"/>
          <w:szCs w:val="52"/>
        </w:rPr>
      </w:pPr>
      <w:r>
        <w:rPr>
          <w:rFonts w:ascii="宋体" w:hAnsi="宋体"/>
          <w:b/>
          <w:bCs/>
          <w:sz w:val="52"/>
          <w:szCs w:val="52"/>
        </w:rPr>
        <w:t>2023</w:t>
      </w:r>
      <w:r>
        <w:rPr>
          <w:rFonts w:ascii="宋体" w:hAnsi="宋体" w:hint="eastAsia"/>
          <w:b/>
          <w:bCs/>
          <w:sz w:val="52"/>
          <w:szCs w:val="52"/>
        </w:rPr>
        <w:t>年度通辽经济技术开发区新城街道党群服务中心决算公开报告</w:t>
      </w:r>
    </w:p>
    <w:p w:rsidR="00EA491D" w:rsidRPr="00EA491D" w:rsidRDefault="00EA491D" w:rsidP="00EA491D">
      <w:pPr>
        <w:spacing w:line="360" w:lineRule="auto"/>
        <w:rPr>
          <w:rFonts w:ascii="宋体" w:eastAsiaTheme="minorEastAsia" w:hAnsi="宋体"/>
          <w:b/>
          <w:bCs/>
          <w:sz w:val="52"/>
          <w:szCs w:val="52"/>
        </w:rPr>
      </w:pPr>
    </w:p>
    <w:p w:rsidR="00EA491D" w:rsidRDefault="00EA491D" w:rsidP="00EA491D">
      <w:pPr>
        <w:spacing w:line="360" w:lineRule="auto"/>
        <w:jc w:val="center"/>
        <w:rPr>
          <w:rFonts w:ascii="宋体" w:eastAsiaTheme="minorEastAsia" w:hAnsi="宋体"/>
          <w:b/>
          <w:bCs/>
          <w:sz w:val="52"/>
          <w:szCs w:val="52"/>
        </w:rPr>
      </w:pPr>
    </w:p>
    <w:p w:rsidR="00EA491D" w:rsidRDefault="00EA491D" w:rsidP="00EA491D">
      <w:pPr>
        <w:pStyle w:val="2"/>
        <w:rPr>
          <w:rFonts w:hint="default"/>
        </w:rPr>
      </w:pPr>
    </w:p>
    <w:p w:rsidR="00EA491D" w:rsidRPr="00EA491D" w:rsidRDefault="00EA491D" w:rsidP="00EA491D">
      <w:pPr>
        <w:pStyle w:val="2"/>
        <w:rPr>
          <w:rFonts w:hint="default"/>
        </w:rPr>
      </w:pPr>
    </w:p>
    <w:p w:rsidR="00EA491D" w:rsidRDefault="00EA491D" w:rsidP="00EA491D">
      <w:pPr>
        <w:spacing w:line="360" w:lineRule="auto"/>
        <w:jc w:val="center"/>
        <w:rPr>
          <w:rFonts w:ascii="宋体" w:hAnsi="宋体"/>
          <w:b/>
          <w:bCs/>
          <w:sz w:val="52"/>
          <w:szCs w:val="52"/>
        </w:rPr>
      </w:pPr>
    </w:p>
    <w:p w:rsidR="00EA491D" w:rsidRDefault="00EA491D" w:rsidP="00EA491D">
      <w:pPr>
        <w:spacing w:line="360" w:lineRule="auto"/>
        <w:ind w:firstLineChars="200" w:firstLine="640"/>
        <w:jc w:val="left"/>
        <w:rPr>
          <w:rFonts w:ascii="宋体" w:hAnsi="宋体"/>
          <w:sz w:val="32"/>
          <w:szCs w:val="32"/>
        </w:rPr>
      </w:pPr>
      <w:r w:rsidRPr="00EA491D">
        <w:rPr>
          <w:rFonts w:ascii="宋体" w:hAnsi="宋体" w:hint="eastAsia"/>
          <w:sz w:val="32"/>
          <w:szCs w:val="32"/>
        </w:rPr>
        <w:t>单位</w:t>
      </w:r>
      <w:r>
        <w:rPr>
          <w:rFonts w:ascii="宋体" w:hAnsi="宋体" w:hint="eastAsia"/>
          <w:sz w:val="32"/>
          <w:szCs w:val="32"/>
        </w:rPr>
        <w:t>名称：</w:t>
      </w:r>
      <w:r>
        <w:rPr>
          <w:rFonts w:asciiTheme="minorEastAsia" w:eastAsiaTheme="minorEastAsia" w:hAnsiTheme="minorEastAsia" w:hint="eastAsia"/>
          <w:sz w:val="32"/>
          <w:szCs w:val="32"/>
        </w:rPr>
        <w:t>通辽经济技术开发区</w:t>
      </w:r>
      <w:r>
        <w:rPr>
          <w:rFonts w:ascii="宋体" w:hAnsi="宋体" w:hint="eastAsia"/>
          <w:sz w:val="32"/>
          <w:szCs w:val="32"/>
        </w:rPr>
        <w:t>新城街道党群服务中心</w:t>
      </w:r>
    </w:p>
    <w:p w:rsidR="00EA491D" w:rsidRDefault="00EA491D" w:rsidP="00EA491D">
      <w:pPr>
        <w:spacing w:line="360" w:lineRule="auto"/>
        <w:ind w:firstLineChars="200" w:firstLine="640"/>
        <w:jc w:val="left"/>
        <w:rPr>
          <w:rFonts w:ascii="宋体" w:hAnsi="宋体"/>
          <w:sz w:val="32"/>
          <w:szCs w:val="32"/>
        </w:rPr>
      </w:pPr>
      <w:r>
        <w:rPr>
          <w:rFonts w:ascii="宋体" w:hAnsi="宋体" w:hint="eastAsia"/>
          <w:sz w:val="32"/>
          <w:szCs w:val="32"/>
        </w:rPr>
        <w:t>单位负责人：</w:t>
      </w:r>
      <w:proofErr w:type="gramStart"/>
      <w:r>
        <w:rPr>
          <w:rFonts w:asciiTheme="minorEastAsia" w:eastAsiaTheme="minorEastAsia" w:hAnsiTheme="minorEastAsia" w:hint="eastAsia"/>
          <w:sz w:val="32"/>
          <w:szCs w:val="32"/>
        </w:rPr>
        <w:t>马翔宇</w:t>
      </w:r>
      <w:proofErr w:type="gramEnd"/>
    </w:p>
    <w:p w:rsidR="00EA491D" w:rsidRDefault="00EA491D" w:rsidP="00EA491D">
      <w:pPr>
        <w:spacing w:line="360" w:lineRule="auto"/>
        <w:ind w:firstLineChars="200" w:firstLine="640"/>
        <w:jc w:val="left"/>
        <w:rPr>
          <w:rFonts w:ascii="宋体" w:hAnsi="宋体"/>
          <w:sz w:val="32"/>
          <w:szCs w:val="32"/>
        </w:rPr>
      </w:pPr>
      <w:r>
        <w:rPr>
          <w:rFonts w:ascii="宋体" w:hAnsi="宋体" w:hint="eastAsia"/>
          <w:sz w:val="32"/>
          <w:szCs w:val="32"/>
        </w:rPr>
        <w:t>财务负责人：</w:t>
      </w:r>
      <w:r>
        <w:rPr>
          <w:rFonts w:asciiTheme="minorEastAsia" w:eastAsiaTheme="minorEastAsia" w:hAnsiTheme="minorEastAsia" w:hint="eastAsia"/>
          <w:sz w:val="32"/>
          <w:szCs w:val="32"/>
        </w:rPr>
        <w:t>边鑫</w:t>
      </w:r>
    </w:p>
    <w:p w:rsidR="00EA491D" w:rsidRDefault="00EA491D" w:rsidP="00EA491D">
      <w:pPr>
        <w:spacing w:line="360" w:lineRule="auto"/>
        <w:ind w:firstLineChars="200" w:firstLine="640"/>
        <w:jc w:val="left"/>
        <w:rPr>
          <w:rFonts w:ascii="宋体" w:hAnsi="宋体"/>
          <w:sz w:val="32"/>
          <w:szCs w:val="32"/>
        </w:rPr>
      </w:pPr>
      <w:r>
        <w:rPr>
          <w:rFonts w:ascii="宋体" w:hAnsi="宋体" w:hint="eastAsia"/>
          <w:sz w:val="32"/>
          <w:szCs w:val="32"/>
        </w:rPr>
        <w:t>编制人：</w:t>
      </w:r>
      <w:r>
        <w:rPr>
          <w:rFonts w:asciiTheme="minorEastAsia" w:eastAsiaTheme="minorEastAsia" w:hAnsiTheme="minorEastAsia" w:hint="eastAsia"/>
          <w:sz w:val="32"/>
          <w:szCs w:val="32"/>
        </w:rPr>
        <w:t>高岩</w:t>
      </w:r>
    </w:p>
    <w:p w:rsidR="00EA491D" w:rsidRDefault="00EA491D" w:rsidP="00EA491D">
      <w:pPr>
        <w:spacing w:line="360" w:lineRule="auto"/>
        <w:ind w:firstLineChars="200" w:firstLine="640"/>
        <w:jc w:val="left"/>
        <w:rPr>
          <w:rFonts w:ascii="宋体" w:hAnsi="宋体"/>
          <w:sz w:val="32"/>
          <w:szCs w:val="32"/>
        </w:rPr>
      </w:pPr>
      <w:r>
        <w:rPr>
          <w:rFonts w:ascii="宋体" w:hAnsi="宋体" w:hint="eastAsia"/>
          <w:sz w:val="32"/>
          <w:szCs w:val="32"/>
        </w:rPr>
        <w:t>批复时间：</w:t>
      </w:r>
      <w:r>
        <w:rPr>
          <w:rFonts w:ascii="宋体" w:hAnsi="宋体" w:hint="eastAsia"/>
          <w:sz w:val="32"/>
          <w:szCs w:val="32"/>
        </w:rPr>
        <w:t xml:space="preserve"> 2024 </w:t>
      </w:r>
      <w:r>
        <w:rPr>
          <w:rFonts w:ascii="宋体" w:hAnsi="宋体" w:hint="eastAsia"/>
          <w:sz w:val="32"/>
          <w:szCs w:val="32"/>
        </w:rPr>
        <w:t>年</w:t>
      </w:r>
      <w:r>
        <w:rPr>
          <w:rFonts w:ascii="宋体" w:hAnsi="宋体" w:hint="eastAsia"/>
          <w:sz w:val="32"/>
          <w:szCs w:val="32"/>
        </w:rPr>
        <w:t xml:space="preserve"> 09 </w:t>
      </w:r>
      <w:r>
        <w:rPr>
          <w:rFonts w:ascii="宋体" w:hAnsi="宋体" w:hint="eastAsia"/>
          <w:sz w:val="32"/>
          <w:szCs w:val="32"/>
        </w:rPr>
        <w:t>月</w:t>
      </w:r>
      <w:r w:rsidRPr="00EA491D">
        <w:rPr>
          <w:rFonts w:ascii="宋体" w:hAnsi="宋体" w:hint="eastAsia"/>
          <w:sz w:val="32"/>
          <w:szCs w:val="32"/>
        </w:rPr>
        <w:t>23</w:t>
      </w:r>
      <w:r>
        <w:rPr>
          <w:rFonts w:ascii="宋体" w:hAnsi="宋体" w:hint="eastAsia"/>
          <w:sz w:val="32"/>
          <w:szCs w:val="32"/>
        </w:rPr>
        <w:t>日</w:t>
      </w:r>
    </w:p>
    <w:p w:rsidR="00EA491D" w:rsidRDefault="00EA491D" w:rsidP="00EA491D">
      <w:pPr>
        <w:spacing w:line="360" w:lineRule="auto"/>
        <w:ind w:firstLineChars="200" w:firstLine="640"/>
        <w:jc w:val="left"/>
        <w:rPr>
          <w:rFonts w:ascii="宋体" w:hAnsi="宋体"/>
          <w:sz w:val="32"/>
          <w:szCs w:val="32"/>
        </w:rPr>
      </w:pPr>
      <w:r>
        <w:rPr>
          <w:rFonts w:ascii="宋体" w:hAnsi="宋体" w:hint="eastAsia"/>
          <w:sz w:val="32"/>
          <w:szCs w:val="32"/>
        </w:rPr>
        <w:t>公开时间：</w:t>
      </w:r>
      <w:r>
        <w:rPr>
          <w:rFonts w:ascii="宋体" w:hAnsi="宋体" w:hint="eastAsia"/>
          <w:sz w:val="32"/>
          <w:szCs w:val="32"/>
        </w:rPr>
        <w:t xml:space="preserve"> 2024 </w:t>
      </w:r>
      <w:r>
        <w:rPr>
          <w:rFonts w:ascii="宋体" w:hAnsi="宋体" w:hint="eastAsia"/>
          <w:sz w:val="32"/>
          <w:szCs w:val="32"/>
        </w:rPr>
        <w:t>年</w:t>
      </w:r>
      <w:r>
        <w:rPr>
          <w:rFonts w:ascii="宋体" w:hAnsi="宋体" w:hint="eastAsia"/>
          <w:sz w:val="32"/>
          <w:szCs w:val="32"/>
        </w:rPr>
        <w:t xml:space="preserve"> 10 </w:t>
      </w:r>
      <w:r>
        <w:rPr>
          <w:rFonts w:ascii="宋体" w:hAnsi="宋体" w:hint="eastAsia"/>
          <w:sz w:val="32"/>
          <w:szCs w:val="32"/>
        </w:rPr>
        <w:t>月</w:t>
      </w:r>
      <w:r>
        <w:rPr>
          <w:rFonts w:ascii="宋体" w:hAnsi="宋体" w:hint="eastAsia"/>
          <w:sz w:val="32"/>
          <w:szCs w:val="32"/>
        </w:rPr>
        <w:t xml:space="preserve"> 09 </w:t>
      </w:r>
      <w:r>
        <w:rPr>
          <w:rFonts w:ascii="宋体" w:hAnsi="宋体" w:hint="eastAsia"/>
          <w:sz w:val="32"/>
          <w:szCs w:val="32"/>
        </w:rPr>
        <w:t>日</w:t>
      </w:r>
    </w:p>
    <w:p w:rsidR="00EA491D" w:rsidRDefault="00EA491D" w:rsidP="00EA491D"/>
    <w:p w:rsidR="00FD7186" w:rsidRDefault="00FD7186">
      <w:pPr>
        <w:pStyle w:val="a5"/>
        <w:spacing w:before="3"/>
        <w:ind w:firstLine="200"/>
        <w:rPr>
          <w:sz w:val="10"/>
        </w:rPr>
      </w:pPr>
    </w:p>
    <w:p w:rsidR="00FD7186" w:rsidRDefault="00E64E00">
      <w:pPr>
        <w:jc w:val="center"/>
        <w:rPr>
          <w:b/>
          <w:bCs/>
          <w:sz w:val="48"/>
          <w:szCs w:val="48"/>
        </w:rPr>
      </w:pPr>
      <w:r>
        <w:rPr>
          <w:b/>
          <w:bCs/>
          <w:sz w:val="48"/>
          <w:szCs w:val="48"/>
        </w:rPr>
        <w:lastRenderedPageBreak/>
        <w:t>目</w:t>
      </w:r>
      <w:r>
        <w:rPr>
          <w:b/>
          <w:bCs/>
          <w:sz w:val="48"/>
          <w:szCs w:val="48"/>
        </w:rPr>
        <w:tab/>
      </w:r>
      <w:r>
        <w:rPr>
          <w:b/>
          <w:bCs/>
          <w:sz w:val="48"/>
          <w:szCs w:val="48"/>
        </w:rPr>
        <w:t>录</w:t>
      </w:r>
    </w:p>
    <w:p w:rsidR="00FD7186" w:rsidRDefault="00E64E00">
      <w:pPr>
        <w:pStyle w:val="a5"/>
        <w:spacing w:after="0" w:line="360" w:lineRule="auto"/>
        <w:rPr>
          <w:rFonts w:ascii="黑体" w:eastAsia="黑体" w:hAnsi="黑体" w:cs="黑体"/>
          <w:sz w:val="32"/>
          <w:szCs w:val="32"/>
        </w:rPr>
      </w:pPr>
      <w:r>
        <w:rPr>
          <w:rFonts w:ascii="黑体" w:eastAsia="黑体" w:hAnsi="黑体" w:cs="黑体" w:hint="eastAsia"/>
          <w:sz w:val="32"/>
          <w:szCs w:val="32"/>
        </w:rPr>
        <w:t>第一部分</w:t>
      </w:r>
      <w:r w:rsidR="00EA491D">
        <w:rPr>
          <w:rFonts w:ascii="黑体" w:eastAsia="黑体" w:hAnsi="黑体" w:cs="黑体" w:hint="eastAsia"/>
          <w:sz w:val="32"/>
          <w:szCs w:val="32"/>
        </w:rPr>
        <w:t>单位</w:t>
      </w:r>
      <w:r>
        <w:rPr>
          <w:rFonts w:ascii="黑体" w:eastAsia="黑体" w:hAnsi="黑体" w:cs="黑体" w:hint="eastAsia"/>
          <w:sz w:val="32"/>
          <w:szCs w:val="32"/>
        </w:rPr>
        <w:t>概况</w:t>
      </w:r>
    </w:p>
    <w:p w:rsidR="00FD7186" w:rsidRDefault="00E64E00">
      <w:pPr>
        <w:pStyle w:val="a5"/>
        <w:spacing w:after="0" w:line="360" w:lineRule="auto"/>
        <w:rPr>
          <w:rFonts w:eastAsia="仿宋_GB2312" w:cs="仿宋"/>
          <w:w w:val="95"/>
          <w:sz w:val="32"/>
          <w:szCs w:val="32"/>
        </w:rPr>
      </w:pPr>
      <w:r>
        <w:rPr>
          <w:rFonts w:eastAsia="仿宋_GB2312" w:cs="仿宋" w:hint="eastAsia"/>
          <w:w w:val="95"/>
          <w:sz w:val="32"/>
          <w:szCs w:val="32"/>
        </w:rPr>
        <w:t>一、主要职能、职责</w:t>
      </w:r>
    </w:p>
    <w:p w:rsidR="00FD7186" w:rsidRDefault="00E64E00">
      <w:pPr>
        <w:pStyle w:val="a5"/>
        <w:tabs>
          <w:tab w:val="left" w:pos="994"/>
        </w:tabs>
        <w:spacing w:before="6" w:line="235" w:lineRule="auto"/>
        <w:ind w:right="1670"/>
        <w:rPr>
          <w:rFonts w:eastAsia="仿宋_GB2312" w:cs="仿宋"/>
          <w:w w:val="95"/>
          <w:sz w:val="32"/>
          <w:szCs w:val="32"/>
        </w:rPr>
      </w:pPr>
      <w:r>
        <w:rPr>
          <w:rFonts w:eastAsia="仿宋_GB2312" w:cs="仿宋" w:hint="eastAsia"/>
          <w:w w:val="95"/>
          <w:sz w:val="32"/>
          <w:szCs w:val="32"/>
        </w:rPr>
        <w:t>二、</w:t>
      </w:r>
      <w:r w:rsidR="00EA491D">
        <w:rPr>
          <w:rFonts w:eastAsia="仿宋_GB2312" w:cs="仿宋" w:hint="eastAsia"/>
          <w:w w:val="95"/>
          <w:sz w:val="32"/>
          <w:szCs w:val="32"/>
        </w:rPr>
        <w:t>单位</w:t>
      </w:r>
      <w:r>
        <w:rPr>
          <w:rFonts w:eastAsia="仿宋_GB2312" w:cs="仿宋" w:hint="eastAsia"/>
          <w:w w:val="95"/>
          <w:sz w:val="32"/>
          <w:szCs w:val="32"/>
        </w:rPr>
        <w:t>机构设置及决算单位构成情况</w:t>
      </w:r>
    </w:p>
    <w:p w:rsidR="00FD7186" w:rsidRDefault="00E64E00">
      <w:pPr>
        <w:pStyle w:val="a5"/>
        <w:spacing w:after="0" w:line="360" w:lineRule="auto"/>
        <w:rPr>
          <w:rFonts w:ascii="黑体" w:eastAsia="黑体" w:hAnsi="黑体" w:cs="黑体"/>
          <w:sz w:val="32"/>
          <w:szCs w:val="32"/>
        </w:rPr>
      </w:pPr>
      <w:r>
        <w:rPr>
          <w:rFonts w:ascii="黑体" w:eastAsia="黑体" w:hAnsi="黑体" w:cs="黑体" w:hint="eastAsia"/>
          <w:sz w:val="32"/>
          <w:szCs w:val="32"/>
        </w:rPr>
        <w:t xml:space="preserve">第二部分 </w:t>
      </w:r>
      <w:r w:rsidR="00EA491D">
        <w:rPr>
          <w:rFonts w:ascii="黑体" w:eastAsia="黑体" w:hAnsi="黑体" w:cs="黑体" w:hint="eastAsia"/>
          <w:sz w:val="32"/>
          <w:szCs w:val="32"/>
        </w:rPr>
        <w:t>2023</w:t>
      </w:r>
      <w:r>
        <w:rPr>
          <w:rFonts w:ascii="黑体" w:eastAsia="黑体" w:hAnsi="黑体" w:cs="黑体" w:hint="eastAsia"/>
          <w:sz w:val="32"/>
          <w:szCs w:val="32"/>
        </w:rPr>
        <w:t>年度</w:t>
      </w:r>
      <w:r w:rsidR="00EA491D">
        <w:rPr>
          <w:rFonts w:ascii="黑体" w:eastAsia="黑体" w:hAnsi="黑体" w:cs="黑体" w:hint="eastAsia"/>
          <w:sz w:val="32"/>
          <w:szCs w:val="32"/>
        </w:rPr>
        <w:t>单位</w:t>
      </w:r>
      <w:r>
        <w:rPr>
          <w:rFonts w:ascii="黑体" w:eastAsia="黑体" w:hAnsi="黑体" w:cs="黑体" w:hint="eastAsia"/>
          <w:sz w:val="32"/>
          <w:szCs w:val="32"/>
        </w:rPr>
        <w:t>决算情况说明</w:t>
      </w:r>
    </w:p>
    <w:p w:rsidR="00FD7186" w:rsidRDefault="00E64E00">
      <w:pPr>
        <w:pStyle w:val="a5"/>
        <w:spacing w:after="0" w:line="360" w:lineRule="auto"/>
        <w:rPr>
          <w:rFonts w:eastAsia="仿宋_GB2312" w:cs="仿宋"/>
          <w:w w:val="95"/>
          <w:sz w:val="32"/>
          <w:szCs w:val="32"/>
        </w:rPr>
      </w:pPr>
      <w:r>
        <w:rPr>
          <w:rFonts w:eastAsia="仿宋_GB2312" w:cs="仿宋" w:hint="eastAsia"/>
          <w:w w:val="95"/>
          <w:sz w:val="32"/>
          <w:szCs w:val="32"/>
        </w:rPr>
        <w:t>一、收入支出决算总体情况说明</w:t>
      </w:r>
    </w:p>
    <w:p w:rsidR="00FD7186" w:rsidRDefault="00E64E00">
      <w:pPr>
        <w:pStyle w:val="a5"/>
        <w:spacing w:after="0" w:line="360" w:lineRule="auto"/>
        <w:rPr>
          <w:rFonts w:eastAsia="仿宋_GB2312" w:cs="仿宋"/>
          <w:w w:val="95"/>
          <w:sz w:val="32"/>
          <w:szCs w:val="32"/>
        </w:rPr>
      </w:pPr>
      <w:r>
        <w:rPr>
          <w:rFonts w:eastAsia="仿宋_GB2312" w:cs="仿宋" w:hint="eastAsia"/>
          <w:w w:val="95"/>
          <w:sz w:val="32"/>
          <w:szCs w:val="32"/>
        </w:rPr>
        <w:t>二、收入决算情况说明</w:t>
      </w:r>
    </w:p>
    <w:p w:rsidR="00FD7186" w:rsidRDefault="00E64E00">
      <w:pPr>
        <w:pStyle w:val="a5"/>
        <w:spacing w:after="0" w:line="360" w:lineRule="auto"/>
        <w:rPr>
          <w:rFonts w:eastAsia="仿宋_GB2312" w:cs="仿宋"/>
          <w:w w:val="95"/>
          <w:sz w:val="32"/>
          <w:szCs w:val="32"/>
        </w:rPr>
      </w:pPr>
      <w:r>
        <w:rPr>
          <w:rFonts w:eastAsia="仿宋_GB2312" w:cs="仿宋" w:hint="eastAsia"/>
          <w:w w:val="95"/>
          <w:sz w:val="32"/>
          <w:szCs w:val="32"/>
        </w:rPr>
        <w:t>三、支出决算情况说明</w:t>
      </w:r>
    </w:p>
    <w:p w:rsidR="00FD7186" w:rsidRDefault="00E64E00">
      <w:pPr>
        <w:pStyle w:val="a5"/>
        <w:spacing w:after="0" w:line="360" w:lineRule="auto"/>
        <w:rPr>
          <w:rFonts w:eastAsia="仿宋_GB2312" w:cs="仿宋"/>
          <w:w w:val="95"/>
          <w:sz w:val="32"/>
          <w:szCs w:val="32"/>
        </w:rPr>
      </w:pPr>
      <w:r>
        <w:rPr>
          <w:rFonts w:eastAsia="仿宋_GB2312" w:cs="仿宋" w:hint="eastAsia"/>
          <w:w w:val="95"/>
          <w:sz w:val="32"/>
          <w:szCs w:val="32"/>
        </w:rPr>
        <w:t>四、财政拨款收入支出决算总体情况说明</w:t>
      </w:r>
    </w:p>
    <w:p w:rsidR="00FD7186" w:rsidRDefault="00E64E00">
      <w:pPr>
        <w:pStyle w:val="a5"/>
        <w:spacing w:after="0" w:line="360" w:lineRule="auto"/>
        <w:rPr>
          <w:rFonts w:eastAsia="仿宋_GB2312" w:cs="仿宋"/>
          <w:w w:val="95"/>
          <w:sz w:val="32"/>
          <w:szCs w:val="32"/>
        </w:rPr>
      </w:pPr>
      <w:r>
        <w:rPr>
          <w:rFonts w:eastAsia="仿宋_GB2312" w:cs="仿宋" w:hint="eastAsia"/>
          <w:w w:val="95"/>
          <w:sz w:val="32"/>
          <w:szCs w:val="32"/>
        </w:rPr>
        <w:t>五、一般公共预算支出决算情况说明</w:t>
      </w:r>
    </w:p>
    <w:p w:rsidR="00FD7186" w:rsidRDefault="00E64E00">
      <w:pPr>
        <w:pStyle w:val="a5"/>
        <w:spacing w:after="0" w:line="360" w:lineRule="auto"/>
        <w:rPr>
          <w:rFonts w:eastAsia="仿宋_GB2312" w:cs="仿宋"/>
          <w:w w:val="95"/>
          <w:sz w:val="32"/>
          <w:szCs w:val="32"/>
        </w:rPr>
      </w:pPr>
      <w:r>
        <w:rPr>
          <w:rFonts w:eastAsia="仿宋_GB2312" w:cs="仿宋" w:hint="eastAsia"/>
          <w:w w:val="95"/>
          <w:sz w:val="32"/>
          <w:szCs w:val="32"/>
        </w:rPr>
        <w:t>六、一般公共预算基本支出决算情况说明</w:t>
      </w:r>
    </w:p>
    <w:p w:rsidR="00FD7186" w:rsidRDefault="00E64E00">
      <w:pPr>
        <w:pStyle w:val="a5"/>
        <w:spacing w:after="0" w:line="360" w:lineRule="auto"/>
        <w:rPr>
          <w:rFonts w:eastAsia="仿宋_GB2312" w:cs="仿宋"/>
          <w:w w:val="95"/>
          <w:sz w:val="32"/>
          <w:szCs w:val="32"/>
        </w:rPr>
      </w:pPr>
      <w:r>
        <w:rPr>
          <w:rFonts w:eastAsia="仿宋_GB2312" w:cs="仿宋" w:hint="eastAsia"/>
          <w:w w:val="95"/>
          <w:sz w:val="32"/>
          <w:szCs w:val="32"/>
        </w:rPr>
        <w:t>七、财政拨款“三公”经费支出决算情况说明</w:t>
      </w:r>
    </w:p>
    <w:p w:rsidR="00FD7186" w:rsidRDefault="00E64E00">
      <w:pPr>
        <w:pStyle w:val="a5"/>
        <w:spacing w:after="0" w:line="360" w:lineRule="auto"/>
        <w:rPr>
          <w:rFonts w:eastAsia="仿宋_GB2312" w:cs="仿宋"/>
          <w:w w:val="95"/>
          <w:sz w:val="32"/>
          <w:szCs w:val="32"/>
        </w:rPr>
      </w:pPr>
      <w:r>
        <w:rPr>
          <w:rFonts w:eastAsia="仿宋_GB2312" w:cs="仿宋" w:hint="eastAsia"/>
          <w:w w:val="95"/>
          <w:sz w:val="32"/>
          <w:szCs w:val="32"/>
        </w:rPr>
        <w:t>八、政府性基金预算财政拨款支出决算情况说明</w:t>
      </w:r>
    </w:p>
    <w:p w:rsidR="00FD7186" w:rsidRDefault="00E64E00">
      <w:pPr>
        <w:pStyle w:val="a5"/>
        <w:spacing w:after="0" w:line="360" w:lineRule="auto"/>
        <w:rPr>
          <w:rFonts w:eastAsia="仿宋_GB2312" w:cs="仿宋"/>
          <w:w w:val="95"/>
          <w:sz w:val="32"/>
          <w:szCs w:val="32"/>
        </w:rPr>
      </w:pPr>
      <w:r>
        <w:rPr>
          <w:rFonts w:eastAsia="仿宋_GB2312" w:cs="仿宋" w:hint="eastAsia"/>
          <w:w w:val="95"/>
          <w:sz w:val="32"/>
          <w:szCs w:val="32"/>
        </w:rPr>
        <w:t>九、国有资本经营预算财政拨款支出决算情况说明</w:t>
      </w:r>
    </w:p>
    <w:p w:rsidR="00FD7186" w:rsidRDefault="00E64E00">
      <w:pPr>
        <w:pStyle w:val="a5"/>
        <w:spacing w:after="0" w:line="360" w:lineRule="auto"/>
        <w:rPr>
          <w:rFonts w:eastAsia="仿宋_GB2312" w:cs="仿宋"/>
          <w:w w:val="95"/>
          <w:sz w:val="32"/>
          <w:szCs w:val="32"/>
        </w:rPr>
      </w:pPr>
      <w:r>
        <w:rPr>
          <w:rFonts w:eastAsia="仿宋_GB2312" w:cs="仿宋" w:hint="eastAsia"/>
          <w:w w:val="95"/>
          <w:sz w:val="32"/>
          <w:szCs w:val="32"/>
        </w:rPr>
        <w:t>十、项目支出决算情况说明</w:t>
      </w:r>
    </w:p>
    <w:p w:rsidR="00FD7186" w:rsidRDefault="00E64E00">
      <w:pPr>
        <w:pStyle w:val="a5"/>
        <w:spacing w:after="0" w:line="360" w:lineRule="auto"/>
        <w:rPr>
          <w:rFonts w:eastAsia="仿宋_GB2312" w:cs="仿宋"/>
          <w:w w:val="95"/>
          <w:sz w:val="32"/>
          <w:szCs w:val="32"/>
        </w:rPr>
      </w:pPr>
      <w:r>
        <w:rPr>
          <w:rFonts w:eastAsia="仿宋_GB2312" w:cs="仿宋" w:hint="eastAsia"/>
          <w:w w:val="95"/>
          <w:sz w:val="32"/>
          <w:szCs w:val="32"/>
        </w:rPr>
        <w:t>十一、机构运行经费支出决算情况说明</w:t>
      </w:r>
    </w:p>
    <w:p w:rsidR="00FD7186" w:rsidRDefault="00E64E00">
      <w:pPr>
        <w:pStyle w:val="a5"/>
        <w:spacing w:after="0" w:line="360" w:lineRule="auto"/>
        <w:rPr>
          <w:rFonts w:eastAsia="仿宋_GB2312" w:cs="仿宋"/>
          <w:w w:val="95"/>
          <w:sz w:val="32"/>
          <w:szCs w:val="32"/>
        </w:rPr>
      </w:pPr>
      <w:r>
        <w:rPr>
          <w:rFonts w:eastAsia="仿宋_GB2312" w:cs="仿宋" w:hint="eastAsia"/>
          <w:w w:val="95"/>
          <w:sz w:val="32"/>
          <w:szCs w:val="32"/>
        </w:rPr>
        <w:t>十二、政府采购支出决算情况说明</w:t>
      </w:r>
    </w:p>
    <w:p w:rsidR="00FD7186" w:rsidRDefault="00E64E00">
      <w:pPr>
        <w:pStyle w:val="a5"/>
        <w:spacing w:after="0" w:line="360" w:lineRule="auto"/>
        <w:rPr>
          <w:rFonts w:eastAsia="仿宋_GB2312" w:cs="仿宋"/>
          <w:w w:val="95"/>
          <w:sz w:val="32"/>
          <w:szCs w:val="32"/>
        </w:rPr>
      </w:pPr>
      <w:r>
        <w:rPr>
          <w:rFonts w:eastAsia="仿宋_GB2312" w:cs="仿宋" w:hint="eastAsia"/>
          <w:w w:val="95"/>
          <w:sz w:val="32"/>
          <w:szCs w:val="32"/>
        </w:rPr>
        <w:t>十三、国有资产占用情况说明</w:t>
      </w:r>
    </w:p>
    <w:p w:rsidR="00FD7186" w:rsidRDefault="00E64E00">
      <w:pPr>
        <w:pStyle w:val="a5"/>
        <w:spacing w:after="0" w:line="360" w:lineRule="auto"/>
        <w:rPr>
          <w:rFonts w:eastAsia="仿宋_GB2312" w:cs="仿宋"/>
          <w:w w:val="95"/>
          <w:sz w:val="32"/>
          <w:szCs w:val="32"/>
        </w:rPr>
      </w:pPr>
      <w:r>
        <w:rPr>
          <w:rFonts w:eastAsia="仿宋_GB2312" w:cs="仿宋" w:hint="eastAsia"/>
          <w:w w:val="95"/>
          <w:sz w:val="32"/>
          <w:szCs w:val="32"/>
        </w:rPr>
        <w:t>十四、预算绩效情况说明</w:t>
      </w:r>
    </w:p>
    <w:p w:rsidR="00FD7186" w:rsidRDefault="00E64E00">
      <w:pPr>
        <w:pStyle w:val="a5"/>
        <w:spacing w:after="0" w:line="360" w:lineRule="auto"/>
        <w:rPr>
          <w:rFonts w:ascii="黑体" w:eastAsia="黑体" w:hAnsi="黑体" w:cs="黑体"/>
          <w:sz w:val="32"/>
          <w:szCs w:val="32"/>
        </w:rPr>
      </w:pPr>
      <w:r>
        <w:rPr>
          <w:rFonts w:ascii="黑体" w:eastAsia="黑体" w:hAnsi="黑体" w:cs="黑体" w:hint="eastAsia"/>
          <w:sz w:val="32"/>
          <w:szCs w:val="32"/>
        </w:rPr>
        <w:t>第三部分 名词解释</w:t>
      </w:r>
    </w:p>
    <w:p w:rsidR="00FD7186" w:rsidRDefault="00E64E00">
      <w:pPr>
        <w:pStyle w:val="a5"/>
        <w:spacing w:after="0" w:line="600" w:lineRule="exact"/>
        <w:rPr>
          <w:rFonts w:ascii="黑体" w:eastAsia="黑体" w:hAnsi="黑体" w:cs="黑体"/>
          <w:sz w:val="32"/>
          <w:szCs w:val="32"/>
        </w:rPr>
      </w:pPr>
      <w:r>
        <w:rPr>
          <w:rFonts w:ascii="黑体" w:eastAsia="黑体" w:hAnsi="黑体" w:cs="黑体" w:hint="eastAsia"/>
          <w:sz w:val="32"/>
          <w:szCs w:val="32"/>
        </w:rPr>
        <w:t>第四部分 决算公开联系方式及信息反馈渠道</w:t>
      </w:r>
    </w:p>
    <w:p w:rsidR="00FD7186" w:rsidRDefault="00E64E00">
      <w:pPr>
        <w:pStyle w:val="a5"/>
        <w:spacing w:after="0" w:line="360" w:lineRule="auto"/>
        <w:rPr>
          <w:rFonts w:ascii="黑体" w:eastAsia="黑体" w:hAnsi="黑体" w:cs="黑体"/>
          <w:sz w:val="32"/>
          <w:szCs w:val="32"/>
        </w:rPr>
      </w:pPr>
      <w:r>
        <w:rPr>
          <w:rFonts w:ascii="黑体" w:eastAsia="黑体" w:hAnsi="黑体" w:cs="黑体" w:hint="eastAsia"/>
          <w:sz w:val="32"/>
          <w:szCs w:val="32"/>
        </w:rPr>
        <w:t>第五部分</w:t>
      </w:r>
      <w:r w:rsidR="00EA491D">
        <w:rPr>
          <w:rFonts w:ascii="黑体" w:eastAsia="黑体" w:hAnsi="黑体" w:cs="黑体" w:hint="eastAsia"/>
          <w:sz w:val="32"/>
          <w:szCs w:val="32"/>
        </w:rPr>
        <w:t>2023</w:t>
      </w:r>
      <w:r>
        <w:rPr>
          <w:rFonts w:ascii="黑体" w:eastAsia="黑体" w:hAnsi="黑体" w:cs="黑体" w:hint="eastAsia"/>
          <w:sz w:val="32"/>
          <w:szCs w:val="32"/>
        </w:rPr>
        <w:t>年度</w:t>
      </w:r>
      <w:r w:rsidR="00EA491D">
        <w:rPr>
          <w:rFonts w:ascii="黑体" w:eastAsia="黑体" w:hAnsi="黑体" w:cs="黑体" w:hint="eastAsia"/>
          <w:sz w:val="32"/>
          <w:szCs w:val="32"/>
        </w:rPr>
        <w:t>单位</w:t>
      </w:r>
      <w:r>
        <w:rPr>
          <w:rFonts w:ascii="黑体" w:eastAsia="黑体" w:hAnsi="黑体" w:cs="黑体" w:hint="eastAsia"/>
          <w:sz w:val="32"/>
          <w:szCs w:val="32"/>
        </w:rPr>
        <w:t>决算表</w:t>
      </w:r>
    </w:p>
    <w:p w:rsidR="00FD7186" w:rsidRDefault="00E64E00">
      <w:pPr>
        <w:pStyle w:val="a5"/>
        <w:spacing w:after="0" w:line="360" w:lineRule="auto"/>
        <w:rPr>
          <w:rFonts w:eastAsia="仿宋_GB2312" w:cs="仿宋"/>
          <w:w w:val="95"/>
          <w:sz w:val="32"/>
          <w:szCs w:val="32"/>
        </w:rPr>
      </w:pPr>
      <w:r>
        <w:rPr>
          <w:rFonts w:eastAsia="仿宋_GB2312" w:cs="仿宋" w:hint="eastAsia"/>
          <w:w w:val="95"/>
          <w:sz w:val="32"/>
          <w:szCs w:val="32"/>
        </w:rPr>
        <w:lastRenderedPageBreak/>
        <w:t>一、收入支出决算总表</w:t>
      </w:r>
    </w:p>
    <w:p w:rsidR="00FD7186" w:rsidRDefault="00E64E00">
      <w:pPr>
        <w:pStyle w:val="a5"/>
        <w:spacing w:after="0" w:line="360" w:lineRule="auto"/>
        <w:rPr>
          <w:rFonts w:eastAsia="仿宋_GB2312" w:cs="仿宋"/>
          <w:w w:val="95"/>
          <w:sz w:val="32"/>
          <w:szCs w:val="32"/>
        </w:rPr>
      </w:pPr>
      <w:r>
        <w:rPr>
          <w:rFonts w:eastAsia="仿宋_GB2312" w:cs="仿宋" w:hint="eastAsia"/>
          <w:w w:val="95"/>
          <w:sz w:val="32"/>
          <w:szCs w:val="32"/>
        </w:rPr>
        <w:t>二、收入决算表</w:t>
      </w:r>
    </w:p>
    <w:p w:rsidR="00FD7186" w:rsidRDefault="00E64E00">
      <w:pPr>
        <w:pStyle w:val="a5"/>
        <w:spacing w:after="0" w:line="360" w:lineRule="auto"/>
        <w:rPr>
          <w:rFonts w:eastAsia="仿宋_GB2312" w:cs="仿宋"/>
          <w:w w:val="95"/>
          <w:sz w:val="32"/>
          <w:szCs w:val="32"/>
        </w:rPr>
      </w:pPr>
      <w:r>
        <w:rPr>
          <w:rFonts w:eastAsia="仿宋_GB2312" w:cs="仿宋" w:hint="eastAsia"/>
          <w:w w:val="95"/>
          <w:sz w:val="32"/>
          <w:szCs w:val="32"/>
        </w:rPr>
        <w:t>三、支出决算表</w:t>
      </w:r>
    </w:p>
    <w:p w:rsidR="00FD7186" w:rsidRDefault="00E64E00">
      <w:pPr>
        <w:pStyle w:val="a5"/>
        <w:spacing w:after="0" w:line="360" w:lineRule="auto"/>
        <w:rPr>
          <w:rFonts w:eastAsia="仿宋_GB2312" w:cs="仿宋"/>
          <w:w w:val="95"/>
          <w:sz w:val="32"/>
          <w:szCs w:val="32"/>
        </w:rPr>
      </w:pPr>
      <w:r>
        <w:rPr>
          <w:rFonts w:eastAsia="仿宋_GB2312" w:cs="仿宋" w:hint="eastAsia"/>
          <w:w w:val="95"/>
          <w:sz w:val="32"/>
          <w:szCs w:val="32"/>
        </w:rPr>
        <w:t>四、财政拨款收入支出决算总表</w:t>
      </w:r>
    </w:p>
    <w:p w:rsidR="00FD7186" w:rsidRDefault="00E64E00">
      <w:pPr>
        <w:pStyle w:val="a5"/>
        <w:spacing w:after="0" w:line="360" w:lineRule="auto"/>
        <w:rPr>
          <w:rFonts w:eastAsia="仿宋_GB2312" w:cs="仿宋"/>
          <w:w w:val="95"/>
          <w:sz w:val="32"/>
          <w:szCs w:val="32"/>
        </w:rPr>
      </w:pPr>
      <w:r>
        <w:rPr>
          <w:rFonts w:eastAsia="仿宋_GB2312" w:cs="仿宋" w:hint="eastAsia"/>
          <w:w w:val="95"/>
          <w:sz w:val="32"/>
          <w:szCs w:val="32"/>
        </w:rPr>
        <w:t>五、项目收入支出决算表</w:t>
      </w:r>
    </w:p>
    <w:p w:rsidR="00FD7186" w:rsidRDefault="00E64E00">
      <w:pPr>
        <w:pStyle w:val="a5"/>
        <w:spacing w:after="0" w:line="360" w:lineRule="auto"/>
        <w:rPr>
          <w:rFonts w:eastAsia="仿宋_GB2312" w:cs="仿宋"/>
          <w:w w:val="95"/>
          <w:sz w:val="32"/>
          <w:szCs w:val="32"/>
        </w:rPr>
      </w:pPr>
      <w:r>
        <w:rPr>
          <w:rFonts w:eastAsia="仿宋_GB2312" w:cs="仿宋" w:hint="eastAsia"/>
          <w:w w:val="95"/>
          <w:sz w:val="32"/>
          <w:szCs w:val="32"/>
        </w:rPr>
        <w:t>六、一般公共预算财政拨款支出决算表</w:t>
      </w:r>
    </w:p>
    <w:p w:rsidR="00FD7186" w:rsidRDefault="00E64E00">
      <w:pPr>
        <w:pStyle w:val="a5"/>
        <w:spacing w:after="0" w:line="360" w:lineRule="auto"/>
        <w:rPr>
          <w:rFonts w:eastAsia="仿宋_GB2312" w:cs="仿宋"/>
          <w:w w:val="95"/>
          <w:sz w:val="32"/>
          <w:szCs w:val="32"/>
        </w:rPr>
      </w:pPr>
      <w:r>
        <w:rPr>
          <w:rFonts w:eastAsia="仿宋_GB2312" w:cs="仿宋" w:hint="eastAsia"/>
          <w:w w:val="95"/>
          <w:sz w:val="32"/>
          <w:szCs w:val="32"/>
        </w:rPr>
        <w:t>七、一般公共预算财政拨款基本支出决算明细表</w:t>
      </w:r>
    </w:p>
    <w:p w:rsidR="00FD7186" w:rsidRDefault="00E64E00">
      <w:pPr>
        <w:pStyle w:val="a5"/>
        <w:spacing w:after="0" w:line="360" w:lineRule="auto"/>
        <w:rPr>
          <w:rFonts w:eastAsia="仿宋_GB2312" w:cs="仿宋"/>
          <w:w w:val="95"/>
          <w:sz w:val="32"/>
          <w:szCs w:val="32"/>
        </w:rPr>
      </w:pPr>
      <w:r>
        <w:rPr>
          <w:rFonts w:eastAsia="仿宋_GB2312" w:cs="仿宋" w:hint="eastAsia"/>
          <w:w w:val="95"/>
          <w:sz w:val="32"/>
          <w:szCs w:val="32"/>
        </w:rPr>
        <w:t>八、政府性基金预算财政拨款收入支出决算表</w:t>
      </w:r>
    </w:p>
    <w:p w:rsidR="00FD7186" w:rsidRDefault="00E64E00">
      <w:pPr>
        <w:pStyle w:val="a5"/>
        <w:spacing w:after="0" w:line="360" w:lineRule="auto"/>
        <w:rPr>
          <w:rFonts w:eastAsia="仿宋_GB2312" w:cs="仿宋"/>
          <w:w w:val="95"/>
          <w:sz w:val="32"/>
          <w:szCs w:val="32"/>
        </w:rPr>
      </w:pPr>
      <w:r>
        <w:rPr>
          <w:rFonts w:eastAsia="仿宋_GB2312" w:cs="仿宋" w:hint="eastAsia"/>
          <w:w w:val="95"/>
          <w:sz w:val="32"/>
          <w:szCs w:val="32"/>
        </w:rPr>
        <w:t>九、国有资本经营预算财政拨款支出决算表</w:t>
      </w:r>
    </w:p>
    <w:p w:rsidR="00FD7186" w:rsidRDefault="00E64E00">
      <w:pPr>
        <w:pStyle w:val="a5"/>
        <w:spacing w:after="0" w:line="360" w:lineRule="auto"/>
        <w:rPr>
          <w:rFonts w:eastAsia="仿宋_GB2312" w:cs="仿宋"/>
          <w:w w:val="95"/>
          <w:sz w:val="32"/>
          <w:szCs w:val="32"/>
        </w:rPr>
      </w:pPr>
      <w:r>
        <w:rPr>
          <w:rFonts w:eastAsia="仿宋_GB2312" w:cs="仿宋" w:hint="eastAsia"/>
          <w:w w:val="95"/>
          <w:sz w:val="32"/>
          <w:szCs w:val="32"/>
        </w:rPr>
        <w:t>十、财政拨款“三公”经费支出决算表</w:t>
      </w:r>
    </w:p>
    <w:p w:rsidR="00FD7186" w:rsidRDefault="00E64E00">
      <w:pPr>
        <w:pStyle w:val="a5"/>
        <w:spacing w:after="0" w:line="360" w:lineRule="auto"/>
        <w:rPr>
          <w:rFonts w:eastAsia="仿宋_GB2312" w:cs="仿宋"/>
          <w:w w:val="95"/>
          <w:sz w:val="32"/>
          <w:szCs w:val="32"/>
        </w:rPr>
      </w:pPr>
      <w:r>
        <w:rPr>
          <w:rFonts w:eastAsia="仿宋_GB2312" w:cs="仿宋" w:hint="eastAsia"/>
          <w:w w:val="95"/>
          <w:sz w:val="32"/>
          <w:szCs w:val="32"/>
        </w:rPr>
        <w:t>十一、机构运行经费支出、国有资产占用情况及政府采购支出信息表</w:t>
      </w:r>
    </w:p>
    <w:p w:rsidR="00FD7186" w:rsidRDefault="00FD7186">
      <w:pPr>
        <w:pStyle w:val="2"/>
        <w:rPr>
          <w:rFonts w:hint="default"/>
        </w:rPr>
      </w:pPr>
    </w:p>
    <w:p w:rsidR="009447EC" w:rsidRDefault="009447EC">
      <w:pPr>
        <w:pStyle w:val="2"/>
        <w:rPr>
          <w:rFonts w:hint="default"/>
        </w:rPr>
      </w:pPr>
    </w:p>
    <w:p w:rsidR="009447EC" w:rsidRDefault="009447EC">
      <w:pPr>
        <w:pStyle w:val="2"/>
        <w:rPr>
          <w:rFonts w:hint="default"/>
        </w:rPr>
      </w:pPr>
    </w:p>
    <w:p w:rsidR="009447EC" w:rsidRDefault="009447EC">
      <w:pPr>
        <w:pStyle w:val="2"/>
        <w:rPr>
          <w:rFonts w:hint="default"/>
        </w:rPr>
      </w:pPr>
    </w:p>
    <w:p w:rsidR="009447EC" w:rsidRDefault="009447EC">
      <w:pPr>
        <w:pStyle w:val="2"/>
        <w:rPr>
          <w:rFonts w:hint="default"/>
        </w:rPr>
      </w:pPr>
    </w:p>
    <w:p w:rsidR="009447EC" w:rsidRDefault="009447EC">
      <w:pPr>
        <w:pStyle w:val="2"/>
        <w:rPr>
          <w:rFonts w:hint="default"/>
        </w:rPr>
      </w:pPr>
    </w:p>
    <w:p w:rsidR="009447EC" w:rsidRDefault="009447EC">
      <w:pPr>
        <w:pStyle w:val="2"/>
        <w:rPr>
          <w:rFonts w:hint="default"/>
        </w:rPr>
      </w:pPr>
    </w:p>
    <w:p w:rsidR="009447EC" w:rsidRDefault="009447EC">
      <w:pPr>
        <w:pStyle w:val="2"/>
        <w:rPr>
          <w:rFonts w:hint="default"/>
        </w:rPr>
      </w:pPr>
    </w:p>
    <w:p w:rsidR="009447EC" w:rsidRDefault="009447EC">
      <w:pPr>
        <w:pStyle w:val="2"/>
        <w:rPr>
          <w:rFonts w:hint="default"/>
        </w:rPr>
      </w:pPr>
    </w:p>
    <w:p w:rsidR="009447EC" w:rsidRPr="009447EC" w:rsidRDefault="009447EC">
      <w:pPr>
        <w:pStyle w:val="2"/>
        <w:rPr>
          <w:rFonts w:hint="default"/>
        </w:rPr>
      </w:pPr>
    </w:p>
    <w:p w:rsidR="00FD7186" w:rsidRDefault="00FD7186">
      <w:pPr>
        <w:pStyle w:val="a5"/>
        <w:spacing w:after="0" w:line="360" w:lineRule="auto"/>
        <w:rPr>
          <w:rFonts w:eastAsia="仿宋_GB2312" w:cs="仿宋"/>
          <w:w w:val="95"/>
          <w:sz w:val="32"/>
          <w:szCs w:val="32"/>
        </w:rPr>
      </w:pPr>
    </w:p>
    <w:p w:rsidR="00FD7186" w:rsidRDefault="00FD7186">
      <w:pPr>
        <w:pStyle w:val="a5"/>
        <w:spacing w:after="0" w:line="360" w:lineRule="auto"/>
        <w:rPr>
          <w:rFonts w:eastAsia="仿宋_GB2312" w:cs="仿宋"/>
          <w:w w:val="95"/>
          <w:sz w:val="32"/>
          <w:szCs w:val="32"/>
        </w:rPr>
      </w:pPr>
    </w:p>
    <w:p w:rsidR="00FD7186" w:rsidRDefault="00E64E00">
      <w:pPr>
        <w:pStyle w:val="20"/>
        <w:tabs>
          <w:tab w:val="left" w:pos="4392"/>
        </w:tabs>
        <w:adjustRightInd/>
        <w:snapToGrid/>
        <w:spacing w:before="0" w:after="0" w:line="600" w:lineRule="exact"/>
        <w:ind w:firstLineChars="0" w:firstLine="0"/>
        <w:jc w:val="center"/>
        <w:rPr>
          <w:rFonts w:ascii="方正小标宋简体" w:eastAsia="方正小标宋简体" w:hAnsi="方正小标宋简体" w:cs="方正小标宋简体"/>
          <w:b w:val="0"/>
          <w:bCs w:val="0"/>
          <w:sz w:val="36"/>
          <w:szCs w:val="36"/>
        </w:rPr>
      </w:pPr>
      <w:bookmarkStart w:id="0" w:name="_Toc28822"/>
      <w:r>
        <w:rPr>
          <w:rFonts w:ascii="方正小标宋简体" w:eastAsia="方正小标宋简体" w:hAnsi="方正小标宋简体" w:cs="方正小标宋简体" w:hint="eastAsia"/>
          <w:b w:val="0"/>
          <w:bCs w:val="0"/>
          <w:sz w:val="36"/>
          <w:szCs w:val="36"/>
        </w:rPr>
        <w:lastRenderedPageBreak/>
        <w:t xml:space="preserve">第一部分  </w:t>
      </w:r>
      <w:r w:rsidR="00EA491D">
        <w:rPr>
          <w:rFonts w:ascii="方正小标宋简体" w:eastAsia="方正小标宋简体" w:hAnsi="方正小标宋简体" w:cs="方正小标宋简体" w:hint="eastAsia"/>
          <w:b w:val="0"/>
          <w:bCs w:val="0"/>
          <w:sz w:val="36"/>
          <w:szCs w:val="36"/>
        </w:rPr>
        <w:t>单位</w:t>
      </w:r>
      <w:r>
        <w:rPr>
          <w:rFonts w:ascii="方正小标宋简体" w:eastAsia="方正小标宋简体" w:hAnsi="方正小标宋简体" w:cs="方正小标宋简体" w:hint="eastAsia"/>
          <w:b w:val="0"/>
          <w:bCs w:val="0"/>
          <w:sz w:val="36"/>
          <w:szCs w:val="36"/>
        </w:rPr>
        <w:t>概况</w:t>
      </w:r>
      <w:bookmarkEnd w:id="0"/>
    </w:p>
    <w:p w:rsidR="00FD7186" w:rsidRDefault="00E64E00">
      <w:pPr>
        <w:spacing w:line="600" w:lineRule="exact"/>
        <w:ind w:leftChars="202" w:left="424" w:firstLineChars="66" w:firstLine="212"/>
        <w:outlineLvl w:val="2"/>
        <w:rPr>
          <w:rFonts w:eastAsia="黑体" w:cs="黑体"/>
          <w:b/>
          <w:bCs/>
          <w:sz w:val="32"/>
          <w:szCs w:val="36"/>
        </w:rPr>
      </w:pPr>
      <w:r>
        <w:rPr>
          <w:rFonts w:eastAsia="黑体" w:cs="黑体" w:hint="eastAsia"/>
          <w:b/>
          <w:bCs/>
          <w:sz w:val="32"/>
          <w:szCs w:val="36"/>
        </w:rPr>
        <w:t>一、主要职能、职责</w:t>
      </w:r>
    </w:p>
    <w:p w:rsidR="00EA491D" w:rsidRPr="0007530F" w:rsidRDefault="00EA491D" w:rsidP="005B7EC6">
      <w:pPr>
        <w:adjustRightInd w:val="0"/>
        <w:spacing w:line="560" w:lineRule="exact"/>
        <w:ind w:firstLineChars="200" w:firstLine="640"/>
        <w:rPr>
          <w:rFonts w:ascii="仿宋_GB2312" w:eastAsia="仿宋_GB2312" w:cstheme="minorBidi"/>
          <w:sz w:val="32"/>
          <w:szCs w:val="32"/>
        </w:rPr>
      </w:pPr>
      <w:r w:rsidRPr="00EA491D">
        <w:rPr>
          <w:rFonts w:eastAsia="仿宋_GB2312" w:cstheme="minorBidi" w:hint="eastAsia"/>
          <w:sz w:val="32"/>
          <w:szCs w:val="32"/>
        </w:rPr>
        <w:t>1</w:t>
      </w:r>
      <w:r w:rsidRPr="0007530F">
        <w:rPr>
          <w:rFonts w:ascii="仿宋_GB2312" w:eastAsia="仿宋_GB2312" w:cstheme="minorBidi" w:hint="eastAsia"/>
          <w:sz w:val="32"/>
          <w:szCs w:val="32"/>
        </w:rPr>
        <w:t>.执行</w:t>
      </w:r>
      <w:r w:rsidR="002149D4" w:rsidRPr="0007530F">
        <w:rPr>
          <w:rFonts w:ascii="仿宋_GB2312" w:eastAsia="仿宋_GB2312" w:hAnsi="宋体" w:cs="宋体" w:hint="eastAsia"/>
          <w:sz w:val="32"/>
          <w:szCs w:val="32"/>
        </w:rPr>
        <w:t>党</w:t>
      </w:r>
      <w:r w:rsidRPr="0007530F">
        <w:rPr>
          <w:rFonts w:ascii="仿宋_GB2312" w:eastAsia="仿宋_GB2312" w:cstheme="minorBidi" w:hint="eastAsia"/>
          <w:sz w:val="32"/>
          <w:szCs w:val="32"/>
        </w:rPr>
        <w:t>和国家的各项方</w:t>
      </w:r>
      <w:r w:rsidR="002149D4" w:rsidRPr="0007530F">
        <w:rPr>
          <w:rFonts w:ascii="仿宋_GB2312" w:eastAsia="仿宋_GB2312" w:hAnsi="宋体" w:cs="宋体" w:hint="eastAsia"/>
          <w:sz w:val="32"/>
          <w:szCs w:val="32"/>
        </w:rPr>
        <w:t>针</w:t>
      </w:r>
      <w:r w:rsidR="002149D4" w:rsidRPr="0007530F">
        <w:rPr>
          <w:rFonts w:ascii="仿宋_GB2312" w:eastAsia="仿宋_GB2312" w:cstheme="minorBidi" w:hint="eastAsia"/>
          <w:sz w:val="32"/>
          <w:szCs w:val="32"/>
        </w:rPr>
        <w:t>、政</w:t>
      </w:r>
      <w:r w:rsidR="002149D4" w:rsidRPr="0007530F">
        <w:rPr>
          <w:rFonts w:ascii="仿宋_GB2312" w:eastAsia="仿宋_GB2312" w:hAnsi="宋体" w:cs="宋体" w:hint="eastAsia"/>
          <w:sz w:val="32"/>
          <w:szCs w:val="32"/>
        </w:rPr>
        <w:t>策</w:t>
      </w:r>
      <w:r w:rsidRPr="0007530F">
        <w:rPr>
          <w:rFonts w:ascii="仿宋_GB2312" w:eastAsia="仿宋_GB2312" w:cstheme="minorBidi" w:hint="eastAsia"/>
          <w:sz w:val="32"/>
          <w:szCs w:val="32"/>
        </w:rPr>
        <w:t>、法</w:t>
      </w:r>
      <w:r w:rsidR="002149D4" w:rsidRPr="0007530F">
        <w:rPr>
          <w:rFonts w:ascii="仿宋_GB2312" w:eastAsia="仿宋_GB2312" w:hAnsi="宋体" w:cs="宋体" w:hint="eastAsia"/>
          <w:sz w:val="32"/>
          <w:szCs w:val="32"/>
        </w:rPr>
        <w:t>令</w:t>
      </w:r>
      <w:r w:rsidRPr="0007530F">
        <w:rPr>
          <w:rFonts w:ascii="仿宋_GB2312" w:eastAsia="仿宋_GB2312" w:cstheme="minorBidi" w:hint="eastAsia"/>
          <w:sz w:val="32"/>
          <w:szCs w:val="32"/>
        </w:rPr>
        <w:t>、法规，在开发区</w:t>
      </w:r>
      <w:r w:rsidR="00B308E2" w:rsidRPr="0007530F">
        <w:rPr>
          <w:rFonts w:ascii="仿宋_GB2312" w:eastAsia="仿宋_GB2312" w:hAnsi="宋体" w:cs="宋体" w:hint="eastAsia"/>
          <w:sz w:val="32"/>
          <w:szCs w:val="32"/>
        </w:rPr>
        <w:t>党</w:t>
      </w:r>
      <w:r w:rsidRPr="0007530F">
        <w:rPr>
          <w:rFonts w:ascii="仿宋_GB2312" w:eastAsia="仿宋_GB2312" w:cstheme="minorBidi" w:hint="eastAsia"/>
          <w:sz w:val="32"/>
          <w:szCs w:val="32"/>
        </w:rPr>
        <w:t>工委管委会领导下完成各项任务。</w:t>
      </w:r>
    </w:p>
    <w:p w:rsidR="00EA491D" w:rsidRPr="007D36FB" w:rsidRDefault="007D36FB" w:rsidP="007D36FB">
      <w:pPr>
        <w:pStyle w:val="1"/>
        <w:adjustRightInd w:val="0"/>
        <w:spacing w:before="0" w:after="0" w:line="560" w:lineRule="exact"/>
        <w:ind w:firstLineChars="200" w:firstLine="640"/>
        <w:rPr>
          <w:rFonts w:ascii="仿宋_GB2312" w:eastAsia="仿宋_GB2312" w:hAnsi="仿宋" w:cs="宋体"/>
          <w:b w:val="0"/>
          <w:sz w:val="32"/>
          <w:szCs w:val="32"/>
        </w:rPr>
      </w:pPr>
      <w:r w:rsidRPr="007D36FB">
        <w:rPr>
          <w:rFonts w:eastAsia="仿宋_GB2312" w:cstheme="minorBidi" w:hint="eastAsia"/>
          <w:b w:val="0"/>
          <w:kern w:val="2"/>
          <w:sz w:val="32"/>
          <w:szCs w:val="32"/>
        </w:rPr>
        <w:t>2.</w:t>
      </w:r>
      <w:r w:rsidR="00B308E2" w:rsidRPr="007D36FB">
        <w:rPr>
          <w:rFonts w:eastAsia="仿宋_GB2312" w:cstheme="minorBidi" w:hint="eastAsia"/>
          <w:b w:val="0"/>
          <w:kern w:val="2"/>
          <w:sz w:val="32"/>
          <w:szCs w:val="32"/>
        </w:rPr>
        <w:t>建</w:t>
      </w:r>
      <w:r w:rsidR="00EA491D" w:rsidRPr="007D36FB">
        <w:rPr>
          <w:rFonts w:eastAsia="仿宋_GB2312" w:cstheme="minorBidi" w:hint="eastAsia"/>
          <w:b w:val="0"/>
          <w:kern w:val="2"/>
          <w:sz w:val="32"/>
          <w:szCs w:val="32"/>
        </w:rPr>
        <w:t>设</w:t>
      </w:r>
      <w:r w:rsidR="00EA491D" w:rsidRPr="0007530F">
        <w:rPr>
          <w:rFonts w:ascii="仿宋_GB2312" w:eastAsia="仿宋_GB2312" w:hAnsi="仿宋" w:cs="宋体" w:hint="eastAsia"/>
          <w:b w:val="0"/>
          <w:sz w:val="32"/>
          <w:szCs w:val="32"/>
        </w:rPr>
        <w:t>社会主</w:t>
      </w:r>
      <w:r w:rsidR="00B308E2" w:rsidRPr="0007530F">
        <w:rPr>
          <w:rFonts w:ascii="仿宋_GB2312" w:eastAsia="仿宋_GB2312" w:hAnsi="宋体" w:cs="宋体" w:hint="eastAsia"/>
          <w:b w:val="0"/>
          <w:sz w:val="32"/>
          <w:szCs w:val="32"/>
        </w:rPr>
        <w:t>义</w:t>
      </w:r>
      <w:r w:rsidR="00B308E2" w:rsidRPr="0007530F">
        <w:rPr>
          <w:rFonts w:ascii="仿宋_GB2312" w:eastAsia="仿宋_GB2312" w:hAnsi="仿宋" w:cs="宋体" w:hint="eastAsia"/>
          <w:b w:val="0"/>
          <w:sz w:val="32"/>
          <w:szCs w:val="32"/>
        </w:rPr>
        <w:t>物质文明和精</w:t>
      </w:r>
      <w:r w:rsidR="00B308E2" w:rsidRPr="0007530F">
        <w:rPr>
          <w:rFonts w:ascii="仿宋_GB2312" w:eastAsia="仿宋_GB2312" w:hAnsi="宋体" w:cs="宋体" w:hint="eastAsia"/>
          <w:b w:val="0"/>
          <w:sz w:val="32"/>
          <w:szCs w:val="32"/>
        </w:rPr>
        <w:t>神</w:t>
      </w:r>
      <w:r w:rsidR="00EA491D" w:rsidRPr="0007530F">
        <w:rPr>
          <w:rFonts w:ascii="仿宋_GB2312" w:eastAsia="仿宋_GB2312" w:hAnsi="仿宋" w:cs="宋体" w:hint="eastAsia"/>
          <w:b w:val="0"/>
          <w:sz w:val="32"/>
          <w:szCs w:val="32"/>
        </w:rPr>
        <w:t>文明，以经济</w:t>
      </w:r>
      <w:r w:rsidR="00B308E2" w:rsidRPr="0007530F">
        <w:rPr>
          <w:rFonts w:ascii="仿宋_GB2312" w:eastAsia="仿宋_GB2312" w:hAnsi="宋体" w:cs="宋体" w:hint="eastAsia"/>
          <w:b w:val="0"/>
          <w:sz w:val="32"/>
          <w:szCs w:val="32"/>
        </w:rPr>
        <w:t>建</w:t>
      </w:r>
      <w:r w:rsidR="00EA491D" w:rsidRPr="0007530F">
        <w:rPr>
          <w:rFonts w:ascii="仿宋_GB2312" w:eastAsia="仿宋_GB2312" w:hAnsi="仿宋" w:cs="宋体" w:hint="eastAsia"/>
          <w:b w:val="0"/>
          <w:sz w:val="32"/>
          <w:szCs w:val="32"/>
        </w:rPr>
        <w:t>设为中心，发展与</w:t>
      </w:r>
      <w:r w:rsidR="00B308E2" w:rsidRPr="0007530F">
        <w:rPr>
          <w:rFonts w:ascii="仿宋_GB2312" w:eastAsia="仿宋_GB2312" w:hAnsi="宋体" w:cs="宋体" w:hint="eastAsia"/>
          <w:b w:val="0"/>
          <w:sz w:val="32"/>
          <w:szCs w:val="32"/>
        </w:rPr>
        <w:t>居民密</w:t>
      </w:r>
      <w:r w:rsidR="00B308E2" w:rsidRPr="0007530F">
        <w:rPr>
          <w:rFonts w:ascii="仿宋_GB2312" w:eastAsia="仿宋_GB2312" w:hAnsi="___WRD_EMBED_SUB_38" w:cs="___WRD_EMBED_SUB_38" w:hint="eastAsia"/>
          <w:b w:val="0"/>
          <w:sz w:val="32"/>
          <w:szCs w:val="32"/>
        </w:rPr>
        <w:t>切</w:t>
      </w:r>
      <w:r w:rsidR="00EA491D" w:rsidRPr="0007530F">
        <w:rPr>
          <w:rFonts w:ascii="仿宋_GB2312" w:eastAsia="仿宋_GB2312" w:hAnsi="仿宋" w:cs="宋体" w:hint="eastAsia"/>
          <w:b w:val="0"/>
          <w:sz w:val="32"/>
          <w:szCs w:val="32"/>
        </w:rPr>
        <w:t>相关的第三产业，指导</w:t>
      </w:r>
      <w:r w:rsidR="00B308E2" w:rsidRPr="0007530F">
        <w:rPr>
          <w:rFonts w:ascii="仿宋_GB2312" w:eastAsia="仿宋_GB2312" w:hAnsi="宋体" w:cs="宋体" w:hint="eastAsia"/>
          <w:b w:val="0"/>
          <w:sz w:val="32"/>
          <w:szCs w:val="32"/>
        </w:rPr>
        <w:t>街道</w:t>
      </w:r>
      <w:r w:rsidR="00EA491D" w:rsidRPr="0007530F">
        <w:rPr>
          <w:rFonts w:ascii="仿宋_GB2312" w:eastAsia="仿宋_GB2312" w:hAnsi="仿宋" w:cs="宋体" w:hint="eastAsia"/>
          <w:b w:val="0"/>
          <w:sz w:val="32"/>
          <w:szCs w:val="32"/>
        </w:rPr>
        <w:t>经济组织发</w:t>
      </w:r>
      <w:r w:rsidR="00B308E2" w:rsidRPr="0007530F">
        <w:rPr>
          <w:rFonts w:ascii="仿宋_GB2312" w:eastAsia="仿宋_GB2312" w:hAnsi="宋体" w:cs="宋体" w:hint="eastAsia"/>
          <w:b w:val="0"/>
          <w:sz w:val="32"/>
          <w:szCs w:val="32"/>
        </w:rPr>
        <w:t>挥</w:t>
      </w:r>
      <w:r w:rsidR="00EA491D" w:rsidRPr="0007530F">
        <w:rPr>
          <w:rFonts w:ascii="仿宋_GB2312" w:eastAsia="仿宋_GB2312" w:hAnsi="仿宋" w:cs="宋体" w:hint="eastAsia"/>
          <w:b w:val="0"/>
          <w:sz w:val="32"/>
          <w:szCs w:val="32"/>
        </w:rPr>
        <w:t>经济，</w:t>
      </w:r>
      <w:r w:rsidR="00B308E2" w:rsidRPr="0007530F">
        <w:rPr>
          <w:rFonts w:ascii="仿宋_GB2312" w:eastAsia="仿宋_GB2312" w:hAnsi="宋体" w:cs="宋体" w:hint="eastAsia"/>
          <w:b w:val="0"/>
          <w:sz w:val="32"/>
          <w:szCs w:val="32"/>
        </w:rPr>
        <w:t>拓</w:t>
      </w:r>
      <w:r w:rsidR="00EA491D" w:rsidRPr="0007530F">
        <w:rPr>
          <w:rFonts w:ascii="仿宋_GB2312" w:eastAsia="仿宋_GB2312" w:hAnsi="仿宋" w:cs="宋体" w:hint="eastAsia"/>
          <w:b w:val="0"/>
          <w:sz w:val="32"/>
          <w:szCs w:val="32"/>
        </w:rPr>
        <w:t>展经济活动的领</w:t>
      </w:r>
      <w:r w:rsidR="00B308E2" w:rsidRPr="0007530F">
        <w:rPr>
          <w:rFonts w:ascii="仿宋_GB2312" w:eastAsia="仿宋_GB2312" w:hAnsi="宋体" w:cs="宋体" w:hint="eastAsia"/>
          <w:b w:val="0"/>
          <w:sz w:val="32"/>
          <w:szCs w:val="32"/>
        </w:rPr>
        <w:t>域</w:t>
      </w:r>
      <w:r w:rsidR="00EA491D" w:rsidRPr="0007530F">
        <w:rPr>
          <w:rFonts w:ascii="仿宋_GB2312" w:eastAsia="仿宋_GB2312" w:hAnsi="仿宋" w:cs="宋体" w:hint="eastAsia"/>
          <w:b w:val="0"/>
          <w:sz w:val="32"/>
          <w:szCs w:val="32"/>
        </w:rPr>
        <w:t>，为经济组织提供服务，运用经济、法</w:t>
      </w:r>
      <w:r w:rsidR="00B308E2" w:rsidRPr="0007530F">
        <w:rPr>
          <w:rFonts w:ascii="仿宋_GB2312" w:eastAsia="仿宋_GB2312" w:hAnsi="宋体" w:cs="宋体" w:hint="eastAsia"/>
          <w:b w:val="0"/>
          <w:sz w:val="32"/>
          <w:szCs w:val="32"/>
        </w:rPr>
        <w:t>律</w:t>
      </w:r>
      <w:r w:rsidR="00EA491D" w:rsidRPr="0007530F">
        <w:rPr>
          <w:rFonts w:ascii="仿宋_GB2312" w:eastAsia="仿宋_GB2312" w:hAnsi="仿宋" w:cs="宋体" w:hint="eastAsia"/>
          <w:b w:val="0"/>
          <w:sz w:val="32"/>
          <w:szCs w:val="32"/>
        </w:rPr>
        <w:t>和必要的行政手</w:t>
      </w:r>
      <w:r w:rsidR="00B308E2" w:rsidRPr="0007530F">
        <w:rPr>
          <w:rFonts w:ascii="仿宋_GB2312" w:eastAsia="仿宋_GB2312" w:hAnsi="宋体" w:cs="宋体" w:hint="eastAsia"/>
          <w:b w:val="0"/>
          <w:sz w:val="32"/>
          <w:szCs w:val="32"/>
        </w:rPr>
        <w:t>段</w:t>
      </w:r>
      <w:r w:rsidR="00EA491D" w:rsidRPr="0007530F">
        <w:rPr>
          <w:rFonts w:ascii="仿宋_GB2312" w:eastAsia="仿宋_GB2312" w:hAnsi="仿宋" w:cs="宋体" w:hint="eastAsia"/>
          <w:b w:val="0"/>
          <w:sz w:val="32"/>
          <w:szCs w:val="32"/>
        </w:rPr>
        <w:t>管理</w:t>
      </w:r>
      <w:r w:rsidR="00B308E2" w:rsidRPr="0007530F">
        <w:rPr>
          <w:rFonts w:ascii="仿宋_GB2312" w:eastAsia="仿宋_GB2312" w:hAnsi="宋体" w:cs="宋体" w:hint="eastAsia"/>
          <w:b w:val="0"/>
          <w:sz w:val="32"/>
          <w:szCs w:val="32"/>
        </w:rPr>
        <w:t>街道</w:t>
      </w:r>
      <w:r w:rsidR="00EA491D" w:rsidRPr="0007530F">
        <w:rPr>
          <w:rFonts w:ascii="仿宋_GB2312" w:eastAsia="仿宋_GB2312" w:hAnsi="仿宋" w:cs="宋体" w:hint="eastAsia"/>
          <w:b w:val="0"/>
          <w:sz w:val="32"/>
          <w:szCs w:val="32"/>
        </w:rPr>
        <w:t>经济。</w:t>
      </w:r>
      <w:r w:rsidR="00B308E2" w:rsidRPr="007D36FB">
        <w:rPr>
          <w:rFonts w:ascii="仿宋_GB2312" w:eastAsia="仿宋_GB2312" w:hAnsi="仿宋" w:cs="宋体" w:hint="eastAsia"/>
          <w:b w:val="0"/>
          <w:sz w:val="32"/>
          <w:szCs w:val="32"/>
        </w:rPr>
        <w:t>把街道建</w:t>
      </w:r>
      <w:r w:rsidR="00EA491D" w:rsidRPr="005B7EC6">
        <w:rPr>
          <w:rFonts w:ascii="仿宋_GB2312" w:eastAsia="仿宋_GB2312" w:hAnsi="仿宋" w:cs="宋体" w:hint="eastAsia"/>
          <w:b w:val="0"/>
          <w:sz w:val="32"/>
          <w:szCs w:val="32"/>
        </w:rPr>
        <w:t>设成为经济</w:t>
      </w:r>
      <w:r w:rsidR="00B308E2" w:rsidRPr="007D36FB">
        <w:rPr>
          <w:rFonts w:ascii="仿宋_GB2312" w:eastAsia="仿宋_GB2312" w:hAnsi="仿宋" w:cs="宋体" w:hint="eastAsia"/>
          <w:b w:val="0"/>
          <w:sz w:val="32"/>
          <w:szCs w:val="32"/>
        </w:rPr>
        <w:t>繁荣</w:t>
      </w:r>
      <w:r w:rsidR="00EA491D" w:rsidRPr="005B7EC6">
        <w:rPr>
          <w:rFonts w:ascii="仿宋_GB2312" w:eastAsia="仿宋_GB2312" w:hAnsi="仿宋" w:cs="宋体" w:hint="eastAsia"/>
          <w:b w:val="0"/>
          <w:sz w:val="32"/>
          <w:szCs w:val="32"/>
        </w:rPr>
        <w:t>、文化发达、</w:t>
      </w:r>
      <w:r w:rsidR="00EA491D" w:rsidRPr="007D36FB">
        <w:rPr>
          <w:rFonts w:ascii="仿宋_GB2312" w:eastAsia="仿宋_GB2312" w:hAnsi="仿宋" w:cs="宋体" w:hint="eastAsia"/>
          <w:b w:val="0"/>
          <w:sz w:val="32"/>
          <w:szCs w:val="32"/>
        </w:rPr>
        <w:t>道德高尚、社会安定、生活方便、环境优美的社会主义</w:t>
      </w:r>
      <w:r w:rsidR="00EA491D" w:rsidRPr="005B7EC6">
        <w:rPr>
          <w:rFonts w:ascii="仿宋_GB2312" w:eastAsia="仿宋_GB2312" w:hAnsi="仿宋" w:cs="宋体" w:hint="eastAsia"/>
          <w:b w:val="0"/>
          <w:sz w:val="32"/>
          <w:szCs w:val="32"/>
        </w:rPr>
        <w:t>新城区。</w:t>
      </w:r>
    </w:p>
    <w:p w:rsidR="00EA491D" w:rsidRPr="00EA491D" w:rsidRDefault="00EA491D" w:rsidP="005B7EC6">
      <w:pPr>
        <w:adjustRightInd w:val="0"/>
        <w:snapToGrid w:val="0"/>
        <w:spacing w:line="520" w:lineRule="exact"/>
        <w:ind w:firstLineChars="200" w:firstLine="640"/>
        <w:rPr>
          <w:rFonts w:eastAsia="仿宋_GB2312" w:cstheme="minorBidi"/>
          <w:sz w:val="32"/>
          <w:szCs w:val="32"/>
        </w:rPr>
      </w:pPr>
      <w:r w:rsidRPr="00EA491D">
        <w:rPr>
          <w:rFonts w:eastAsia="仿宋_GB2312" w:cstheme="minorBidi" w:hint="eastAsia"/>
          <w:sz w:val="32"/>
          <w:szCs w:val="32"/>
        </w:rPr>
        <w:t>3.</w:t>
      </w:r>
      <w:r w:rsidRPr="00D77A70">
        <w:rPr>
          <w:rFonts w:ascii="仿宋_GB2312" w:eastAsia="仿宋_GB2312" w:hAnsi="仿宋" w:cs="宋体" w:hint="eastAsia"/>
          <w:kern w:val="44"/>
          <w:sz w:val="32"/>
          <w:szCs w:val="32"/>
        </w:rPr>
        <w:t>负责辖区内的社会</w:t>
      </w:r>
      <w:r w:rsidRPr="00EA491D">
        <w:rPr>
          <w:rFonts w:eastAsia="仿宋_GB2312" w:cstheme="minorBidi" w:hint="eastAsia"/>
          <w:sz w:val="32"/>
          <w:szCs w:val="32"/>
        </w:rPr>
        <w:t>治安综合治理，人</w:t>
      </w:r>
      <w:r w:rsidR="005B7EC6">
        <w:rPr>
          <w:rFonts w:ascii="宋体" w:eastAsia="宋体" w:hAnsi="宋体" w:cs="宋体" w:hint="eastAsia"/>
          <w:sz w:val="32"/>
          <w:szCs w:val="32"/>
        </w:rPr>
        <w:t>民</w:t>
      </w:r>
      <w:r w:rsidRPr="00EA491D">
        <w:rPr>
          <w:rFonts w:eastAsia="仿宋_GB2312" w:cstheme="minorBidi" w:hint="eastAsia"/>
          <w:sz w:val="32"/>
          <w:szCs w:val="32"/>
        </w:rPr>
        <w:t>调解、法律服务工作，依照有关规定管理外来流动人员。</w:t>
      </w:r>
    </w:p>
    <w:p w:rsidR="00EA491D" w:rsidRPr="00EA491D" w:rsidRDefault="00EA491D" w:rsidP="005B7EC6">
      <w:pPr>
        <w:adjustRightInd w:val="0"/>
        <w:snapToGrid w:val="0"/>
        <w:spacing w:line="520" w:lineRule="exact"/>
        <w:ind w:firstLineChars="200" w:firstLine="640"/>
        <w:rPr>
          <w:rFonts w:eastAsia="仿宋_GB2312" w:cstheme="minorBidi"/>
          <w:sz w:val="32"/>
          <w:szCs w:val="32"/>
        </w:rPr>
      </w:pPr>
      <w:r w:rsidRPr="00EA491D">
        <w:rPr>
          <w:rFonts w:eastAsia="仿宋_GB2312" w:cstheme="minorBidi" w:hint="eastAsia"/>
          <w:sz w:val="32"/>
          <w:szCs w:val="32"/>
        </w:rPr>
        <w:t>4.</w:t>
      </w:r>
      <w:r w:rsidRPr="00EA491D">
        <w:rPr>
          <w:rFonts w:eastAsia="仿宋_GB2312" w:cstheme="minorBidi" w:hint="eastAsia"/>
          <w:sz w:val="32"/>
          <w:szCs w:val="32"/>
        </w:rPr>
        <w:t>开展社区服务、拥军优属工作，负责社区优抚、社会救济、社会福利工作，兴办社会福利及残疾人鼓励事业，社区文化、科普、体育、教育工作。</w:t>
      </w:r>
    </w:p>
    <w:p w:rsidR="00EA491D" w:rsidRPr="00EA491D" w:rsidRDefault="00EA491D" w:rsidP="005B7EC6">
      <w:pPr>
        <w:adjustRightInd w:val="0"/>
        <w:snapToGrid w:val="0"/>
        <w:spacing w:line="520" w:lineRule="exact"/>
        <w:ind w:firstLineChars="200" w:firstLine="640"/>
        <w:rPr>
          <w:rFonts w:eastAsia="仿宋_GB2312" w:cstheme="minorBidi"/>
          <w:sz w:val="32"/>
          <w:szCs w:val="32"/>
        </w:rPr>
      </w:pPr>
      <w:r w:rsidRPr="00EA491D">
        <w:rPr>
          <w:rFonts w:eastAsia="仿宋_GB2312" w:cstheme="minorBidi" w:hint="eastAsia"/>
          <w:sz w:val="32"/>
          <w:szCs w:val="32"/>
        </w:rPr>
        <w:t>5.</w:t>
      </w:r>
      <w:r w:rsidRPr="00EA491D">
        <w:rPr>
          <w:rFonts w:eastAsia="仿宋_GB2312" w:cstheme="minorBidi" w:hint="eastAsia"/>
          <w:sz w:val="32"/>
          <w:szCs w:val="32"/>
        </w:rPr>
        <w:t>按照职责范围</w:t>
      </w:r>
      <w:r w:rsidR="005B7EC6">
        <w:rPr>
          <w:rFonts w:ascii="宋体" w:eastAsia="宋体" w:hAnsi="宋体" w:cs="宋体" w:hint="eastAsia"/>
          <w:sz w:val="32"/>
          <w:szCs w:val="32"/>
        </w:rPr>
        <w:t>做</w:t>
      </w:r>
      <w:r w:rsidRPr="00EA491D">
        <w:rPr>
          <w:rFonts w:eastAsia="仿宋_GB2312" w:cstheme="minorBidi" w:hint="eastAsia"/>
          <w:sz w:val="32"/>
          <w:szCs w:val="32"/>
        </w:rPr>
        <w:t>好城市建设管理监察、计划生育、爱护卫生、初级卫生保健、市容环境卫生、绿化、环境保护、劳动就业、安全生产等管理工作。</w:t>
      </w:r>
    </w:p>
    <w:p w:rsidR="00EA491D" w:rsidRPr="00EA491D" w:rsidRDefault="00EA491D" w:rsidP="005B7EC6">
      <w:pPr>
        <w:adjustRightInd w:val="0"/>
        <w:snapToGrid w:val="0"/>
        <w:spacing w:line="520" w:lineRule="exact"/>
        <w:ind w:firstLineChars="200" w:firstLine="640"/>
        <w:rPr>
          <w:rFonts w:eastAsia="仿宋_GB2312" w:cstheme="minorBidi"/>
          <w:sz w:val="32"/>
          <w:szCs w:val="32"/>
        </w:rPr>
      </w:pPr>
      <w:r w:rsidRPr="00EA491D">
        <w:rPr>
          <w:rFonts w:eastAsia="仿宋_GB2312" w:cstheme="minorBidi" w:hint="eastAsia"/>
          <w:sz w:val="32"/>
          <w:szCs w:val="32"/>
        </w:rPr>
        <w:t>6.</w:t>
      </w:r>
      <w:r w:rsidRPr="00EA491D">
        <w:rPr>
          <w:rFonts w:eastAsia="仿宋_GB2312" w:cstheme="minorBidi" w:hint="eastAsia"/>
          <w:sz w:val="32"/>
          <w:szCs w:val="32"/>
        </w:rPr>
        <w:t>配合有关部门做好防汛、防风、防火、防震、抢险和防灾救灾工作。</w:t>
      </w:r>
    </w:p>
    <w:p w:rsidR="00EA491D" w:rsidRPr="00EA491D" w:rsidRDefault="00EA491D" w:rsidP="005B7EC6">
      <w:pPr>
        <w:adjustRightInd w:val="0"/>
        <w:snapToGrid w:val="0"/>
        <w:spacing w:line="520" w:lineRule="exact"/>
        <w:ind w:firstLineChars="200" w:firstLine="640"/>
        <w:rPr>
          <w:rFonts w:eastAsia="仿宋_GB2312" w:cstheme="minorBidi"/>
          <w:sz w:val="32"/>
          <w:szCs w:val="32"/>
        </w:rPr>
      </w:pPr>
      <w:r w:rsidRPr="00EA491D">
        <w:rPr>
          <w:rFonts w:eastAsia="仿宋_GB2312" w:cstheme="minorBidi" w:hint="eastAsia"/>
          <w:sz w:val="32"/>
          <w:szCs w:val="32"/>
        </w:rPr>
        <w:t>7.</w:t>
      </w:r>
      <w:r w:rsidRPr="00EA491D">
        <w:rPr>
          <w:rFonts w:eastAsia="仿宋_GB2312" w:cstheme="minorBidi" w:hint="eastAsia"/>
          <w:sz w:val="32"/>
          <w:szCs w:val="32"/>
        </w:rPr>
        <w:t>维护老年人、妇女、青少年、儿童和残疾人的合法权益，尊重少数民族的风俗习惯和保障少数民族的权益。</w:t>
      </w:r>
    </w:p>
    <w:p w:rsidR="00EA491D" w:rsidRPr="00EA491D" w:rsidRDefault="00EA491D" w:rsidP="005B7EC6">
      <w:pPr>
        <w:adjustRightInd w:val="0"/>
        <w:snapToGrid w:val="0"/>
        <w:spacing w:line="520" w:lineRule="exact"/>
        <w:ind w:firstLineChars="200" w:firstLine="640"/>
        <w:rPr>
          <w:rFonts w:eastAsia="仿宋_GB2312" w:cstheme="minorBidi"/>
          <w:sz w:val="32"/>
          <w:szCs w:val="32"/>
        </w:rPr>
      </w:pPr>
      <w:r w:rsidRPr="00EA491D">
        <w:rPr>
          <w:rFonts w:eastAsia="仿宋_GB2312" w:cstheme="minorBidi" w:hint="eastAsia"/>
          <w:sz w:val="32"/>
          <w:szCs w:val="32"/>
        </w:rPr>
        <w:t>8.</w:t>
      </w:r>
      <w:r w:rsidRPr="00EA491D">
        <w:rPr>
          <w:rFonts w:eastAsia="仿宋_GB2312" w:cstheme="minorBidi" w:hint="eastAsia"/>
          <w:sz w:val="32"/>
          <w:szCs w:val="32"/>
        </w:rPr>
        <w:t>指导和帮助居民委员会的工作，促进居民委员会的依法建设和发挥，三自（自我教育、自我管理、自我服务）作用。</w:t>
      </w:r>
    </w:p>
    <w:p w:rsidR="00EA491D" w:rsidRPr="00EA491D" w:rsidRDefault="00EA491D" w:rsidP="00EA491D">
      <w:pPr>
        <w:snapToGrid w:val="0"/>
        <w:spacing w:line="520" w:lineRule="exact"/>
        <w:ind w:firstLineChars="200" w:firstLine="640"/>
        <w:rPr>
          <w:rFonts w:eastAsia="仿宋_GB2312" w:cstheme="minorBidi"/>
          <w:sz w:val="32"/>
          <w:szCs w:val="32"/>
        </w:rPr>
      </w:pPr>
      <w:r w:rsidRPr="00EA491D">
        <w:rPr>
          <w:rFonts w:eastAsia="仿宋_GB2312" w:cstheme="minorBidi" w:hint="eastAsia"/>
          <w:sz w:val="32"/>
          <w:szCs w:val="32"/>
        </w:rPr>
        <w:lastRenderedPageBreak/>
        <w:t>9.</w:t>
      </w:r>
      <w:r w:rsidRPr="00EA491D">
        <w:rPr>
          <w:rFonts w:eastAsia="仿宋_GB2312" w:cstheme="minorBidi" w:hint="eastAsia"/>
          <w:sz w:val="32"/>
          <w:szCs w:val="32"/>
        </w:rPr>
        <w:t>向开发区党工委管委会反映居民群众的意见和要求，办理人民群众的来信、来访等事项。</w:t>
      </w:r>
    </w:p>
    <w:p w:rsidR="00FD7186" w:rsidRPr="00EA491D" w:rsidRDefault="00EA491D" w:rsidP="00EA491D">
      <w:pPr>
        <w:snapToGrid w:val="0"/>
        <w:spacing w:line="520" w:lineRule="exact"/>
        <w:ind w:firstLineChars="200" w:firstLine="640"/>
        <w:rPr>
          <w:rFonts w:eastAsia="仿宋_GB2312" w:cstheme="minorBidi"/>
          <w:sz w:val="32"/>
          <w:szCs w:val="32"/>
        </w:rPr>
      </w:pPr>
      <w:r w:rsidRPr="00EA491D">
        <w:rPr>
          <w:rFonts w:eastAsia="仿宋_GB2312" w:cstheme="minorBidi" w:hint="eastAsia"/>
          <w:sz w:val="32"/>
          <w:szCs w:val="32"/>
        </w:rPr>
        <w:t>10.</w:t>
      </w:r>
      <w:r>
        <w:rPr>
          <w:rFonts w:ascii="宋体" w:eastAsia="宋体" w:hAnsi="宋体" w:cs="宋体" w:hint="eastAsia"/>
          <w:sz w:val="32"/>
          <w:szCs w:val="32"/>
        </w:rPr>
        <w:t>承</w:t>
      </w:r>
      <w:r w:rsidRPr="00EA491D">
        <w:rPr>
          <w:rFonts w:eastAsia="仿宋_GB2312" w:cstheme="minorBidi" w:hint="eastAsia"/>
          <w:sz w:val="32"/>
          <w:szCs w:val="32"/>
        </w:rPr>
        <w:t>办开发区</w:t>
      </w:r>
      <w:r>
        <w:rPr>
          <w:rFonts w:ascii="宋体" w:eastAsia="宋体" w:hAnsi="宋体" w:cs="宋体" w:hint="eastAsia"/>
          <w:sz w:val="32"/>
          <w:szCs w:val="32"/>
        </w:rPr>
        <w:t>党</w:t>
      </w:r>
      <w:r w:rsidRPr="00EA491D">
        <w:rPr>
          <w:rFonts w:eastAsia="仿宋_GB2312" w:cstheme="minorBidi" w:hint="eastAsia"/>
          <w:sz w:val="32"/>
          <w:szCs w:val="32"/>
        </w:rPr>
        <w:t>工委管委会交办的其他事项。</w:t>
      </w:r>
    </w:p>
    <w:p w:rsidR="00FD7186" w:rsidRDefault="00E64E00">
      <w:pPr>
        <w:spacing w:line="600" w:lineRule="exact"/>
        <w:ind w:leftChars="202" w:left="424" w:firstLineChars="66" w:firstLine="212"/>
        <w:outlineLvl w:val="2"/>
        <w:rPr>
          <w:rFonts w:eastAsia="黑体" w:cs="黑体"/>
          <w:b/>
          <w:bCs/>
          <w:sz w:val="32"/>
          <w:szCs w:val="36"/>
        </w:rPr>
      </w:pPr>
      <w:r>
        <w:rPr>
          <w:rFonts w:eastAsia="黑体" w:cs="黑体" w:hint="eastAsia"/>
          <w:b/>
          <w:bCs/>
          <w:sz w:val="32"/>
          <w:szCs w:val="36"/>
        </w:rPr>
        <w:t>二、</w:t>
      </w:r>
      <w:r w:rsidR="00B308E2">
        <w:rPr>
          <w:rFonts w:eastAsia="黑体" w:cs="黑体" w:hint="eastAsia"/>
          <w:b/>
          <w:bCs/>
          <w:sz w:val="32"/>
          <w:szCs w:val="36"/>
        </w:rPr>
        <w:t>单位</w:t>
      </w:r>
      <w:r>
        <w:rPr>
          <w:rFonts w:eastAsia="黑体" w:cs="黑体" w:hint="eastAsia"/>
          <w:b/>
          <w:bCs/>
          <w:sz w:val="32"/>
          <w:szCs w:val="36"/>
        </w:rPr>
        <w:t>机构设置及决算单位构成情况</w:t>
      </w:r>
    </w:p>
    <w:p w:rsidR="00B308E2" w:rsidRDefault="00E64E00" w:rsidP="00B308E2">
      <w:pPr>
        <w:tabs>
          <w:tab w:val="left" w:pos="1151"/>
        </w:tabs>
        <w:spacing w:line="360" w:lineRule="auto"/>
        <w:ind w:firstLine="640"/>
        <w:rPr>
          <w:rFonts w:eastAsia="Times New Roman"/>
          <w:sz w:val="32"/>
        </w:rPr>
      </w:pPr>
      <w:r>
        <w:rPr>
          <w:rFonts w:eastAsia="仿宋_GB2312" w:cstheme="minorBidi" w:hint="eastAsia"/>
          <w:sz w:val="32"/>
          <w:szCs w:val="32"/>
        </w:rPr>
        <w:t>1.</w:t>
      </w:r>
      <w:r w:rsidR="00B308E2" w:rsidRPr="00B308E2">
        <w:rPr>
          <w:rFonts w:ascii="仿宋_GB2312" w:eastAsia="仿宋_GB2312" w:hAnsi="仿宋_GB2312" w:hint="eastAsia"/>
          <w:sz w:val="32"/>
        </w:rPr>
        <w:t xml:space="preserve"> </w:t>
      </w:r>
      <w:r w:rsidR="00B308E2">
        <w:rPr>
          <w:rFonts w:ascii="仿宋_GB2312" w:eastAsia="仿宋_GB2312" w:hAnsi="仿宋_GB2312" w:hint="eastAsia"/>
          <w:sz w:val="32"/>
        </w:rPr>
        <w:t>根据单位职责分工，本单位内设机构包括通辽经济技术开发区新城街道党群服务中心。本单位无下属单位。</w:t>
      </w:r>
    </w:p>
    <w:p w:rsidR="00FD7186" w:rsidRDefault="00B308E2" w:rsidP="00B308E2">
      <w:pPr>
        <w:pStyle w:val="af2"/>
        <w:tabs>
          <w:tab w:val="left" w:pos="1151"/>
        </w:tabs>
        <w:spacing w:line="360" w:lineRule="auto"/>
        <w:ind w:left="0" w:right="0" w:firstLineChars="200" w:firstLine="540"/>
        <w:jc w:val="both"/>
        <w:rPr>
          <w:rFonts w:eastAsia="仿宋_GB2312" w:cstheme="minorBidi"/>
          <w:sz w:val="32"/>
          <w:szCs w:val="32"/>
          <w:lang w:eastAsia="zh-CN"/>
        </w:rPr>
      </w:pPr>
      <w:r>
        <w:rPr>
          <w:rFonts w:ascii="times_new_roman" w:eastAsia="times_new_roman" w:hAnsi="times_new_roman" w:cs="times_new_roman"/>
          <w:sz w:val="27"/>
          <w:szCs w:val="27"/>
          <w:lang w:eastAsia="zh-CN"/>
        </w:rPr>
        <w:t> </w:t>
      </w:r>
      <w:r w:rsidRPr="00B308E2">
        <w:rPr>
          <w:rFonts w:ascii="Times New Roman" w:eastAsia="仿宋_GB2312" w:hAnsi="Times New Roman" w:cstheme="minorBidi" w:hint="eastAsia"/>
          <w:kern w:val="2"/>
          <w:sz w:val="32"/>
          <w:szCs w:val="32"/>
          <w:lang w:eastAsia="zh-CN"/>
        </w:rPr>
        <w:t>2.</w:t>
      </w:r>
      <w:r w:rsidRPr="00B308E2">
        <w:rPr>
          <w:rFonts w:ascii="Times New Roman" w:eastAsia="仿宋_GB2312" w:hAnsi="Times New Roman" w:cstheme="minorBidi" w:hint="eastAsia"/>
          <w:kern w:val="2"/>
          <w:sz w:val="32"/>
          <w:szCs w:val="32"/>
          <w:lang w:eastAsia="zh-CN"/>
        </w:rPr>
        <w:t>从决算单位构成看，纳入本单位</w:t>
      </w:r>
      <w:r w:rsidRPr="00B308E2">
        <w:rPr>
          <w:rFonts w:ascii="Times New Roman" w:eastAsia="仿宋_GB2312" w:hAnsi="Times New Roman" w:cstheme="minorBidi" w:hint="eastAsia"/>
          <w:kern w:val="2"/>
          <w:sz w:val="32"/>
          <w:szCs w:val="32"/>
          <w:lang w:eastAsia="zh-CN"/>
        </w:rPr>
        <w:t>2022</w:t>
      </w:r>
      <w:r w:rsidRPr="00B308E2">
        <w:rPr>
          <w:rFonts w:ascii="Times New Roman" w:eastAsia="仿宋_GB2312" w:hAnsi="Times New Roman" w:cstheme="minorBidi" w:hint="eastAsia"/>
          <w:kern w:val="2"/>
          <w:sz w:val="32"/>
          <w:szCs w:val="32"/>
          <w:lang w:eastAsia="zh-CN"/>
        </w:rPr>
        <w:t>年部门汇总决算编制范围的预算单位共计</w:t>
      </w:r>
      <w:r w:rsidRPr="00B308E2">
        <w:rPr>
          <w:rFonts w:ascii="Times New Roman" w:eastAsia="仿宋_GB2312" w:hAnsi="Times New Roman" w:cstheme="minorBidi" w:hint="eastAsia"/>
          <w:kern w:val="2"/>
          <w:sz w:val="32"/>
          <w:szCs w:val="32"/>
          <w:lang w:eastAsia="zh-CN"/>
        </w:rPr>
        <w:t>1</w:t>
      </w:r>
      <w:r w:rsidRPr="00B308E2">
        <w:rPr>
          <w:rFonts w:ascii="Times New Roman" w:eastAsia="仿宋_GB2312" w:hAnsi="Times New Roman" w:cstheme="minorBidi" w:hint="eastAsia"/>
          <w:kern w:val="2"/>
          <w:sz w:val="32"/>
          <w:szCs w:val="32"/>
          <w:lang w:eastAsia="zh-CN"/>
        </w:rPr>
        <w:t>家，具</w:t>
      </w:r>
      <w:r>
        <w:rPr>
          <w:rFonts w:ascii="仿宋_GB2312" w:eastAsia="仿宋_GB2312" w:hAnsi="仿宋_GB2312" w:hint="eastAsia"/>
          <w:kern w:val="2"/>
          <w:sz w:val="32"/>
          <w:lang w:eastAsia="zh-CN"/>
        </w:rPr>
        <w:t>体包括：通辽经济技术开发区新城街道党群服务中心本级</w:t>
      </w:r>
      <w:r>
        <w:rPr>
          <w:rFonts w:ascii="fang_song_gb2312" w:eastAsia="fang_song_gb2312" w:hAnsi="fang_song_gb2312" w:cs="fang_song_gb2312"/>
          <w:sz w:val="27"/>
          <w:szCs w:val="27"/>
          <w:lang w:eastAsia="zh-CN"/>
        </w:rPr>
        <w:t>。</w:t>
      </w:r>
      <w:r w:rsidR="00E64E00">
        <w:rPr>
          <w:rFonts w:eastAsia="仿宋_GB2312" w:cstheme="minorBidi" w:hint="eastAsia"/>
          <w:sz w:val="32"/>
          <w:szCs w:val="32"/>
          <w:lang w:eastAsia="zh-CN"/>
        </w:rPr>
        <w:t>详细情况见表：</w:t>
      </w:r>
    </w:p>
    <w:tbl>
      <w:tblPr>
        <w:tblStyle w:val="ac"/>
        <w:tblW w:w="0" w:type="auto"/>
        <w:tblLook w:val="04A0" w:firstRow="1" w:lastRow="0" w:firstColumn="1" w:lastColumn="0" w:noHBand="0" w:noVBand="1"/>
      </w:tblPr>
      <w:tblGrid>
        <w:gridCol w:w="662"/>
        <w:gridCol w:w="3260"/>
        <w:gridCol w:w="4600"/>
      </w:tblGrid>
      <w:tr w:rsidR="00FD7186">
        <w:tc>
          <w:tcPr>
            <w:tcW w:w="662" w:type="dxa"/>
          </w:tcPr>
          <w:p w:rsidR="00FD7186" w:rsidRDefault="00E64E00">
            <w:pPr>
              <w:widowControl/>
              <w:jc w:val="center"/>
              <w:rPr>
                <w:rFonts w:ascii="仿宋" w:eastAsia="仿宋" w:hAnsi="仿宋" w:cs="仿宋"/>
                <w:color w:val="000000"/>
                <w:kern w:val="0"/>
                <w:sz w:val="31"/>
                <w:szCs w:val="31"/>
                <w:lang w:bidi="ar"/>
              </w:rPr>
            </w:pPr>
            <w:r>
              <w:rPr>
                <w:rFonts w:eastAsia="仿宋_GB2312" w:cs="仿宋" w:hint="eastAsia"/>
                <w:color w:val="000000"/>
                <w:kern w:val="0"/>
                <w:sz w:val="31"/>
                <w:szCs w:val="31"/>
                <w:lang w:bidi="ar"/>
              </w:rPr>
              <w:t>序号</w:t>
            </w:r>
          </w:p>
        </w:tc>
        <w:tc>
          <w:tcPr>
            <w:tcW w:w="3260" w:type="dxa"/>
            <w:vAlign w:val="center"/>
          </w:tcPr>
          <w:p w:rsidR="00FD7186" w:rsidRDefault="00E64E00">
            <w:pPr>
              <w:widowControl/>
              <w:jc w:val="center"/>
              <w:rPr>
                <w:rFonts w:ascii="仿宋" w:eastAsia="仿宋" w:hAnsi="仿宋" w:cs="仿宋"/>
                <w:color w:val="000000"/>
                <w:kern w:val="0"/>
                <w:sz w:val="31"/>
                <w:szCs w:val="31"/>
                <w:lang w:bidi="ar"/>
              </w:rPr>
            </w:pPr>
            <w:r>
              <w:rPr>
                <w:rFonts w:eastAsia="仿宋_GB2312" w:cs="仿宋" w:hint="eastAsia"/>
                <w:color w:val="000000"/>
                <w:kern w:val="0"/>
                <w:sz w:val="31"/>
                <w:szCs w:val="31"/>
                <w:lang w:bidi="ar"/>
              </w:rPr>
              <w:t>单位名称</w:t>
            </w:r>
          </w:p>
        </w:tc>
        <w:tc>
          <w:tcPr>
            <w:tcW w:w="4600" w:type="dxa"/>
            <w:vAlign w:val="center"/>
          </w:tcPr>
          <w:p w:rsidR="00FD7186" w:rsidRDefault="00E64E00">
            <w:pPr>
              <w:widowControl/>
              <w:jc w:val="center"/>
              <w:rPr>
                <w:rFonts w:ascii="仿宋" w:eastAsia="仿宋" w:hAnsi="仿宋" w:cs="仿宋"/>
                <w:color w:val="000000"/>
                <w:kern w:val="0"/>
                <w:sz w:val="31"/>
                <w:szCs w:val="31"/>
                <w:lang w:bidi="ar"/>
              </w:rPr>
            </w:pPr>
            <w:r>
              <w:rPr>
                <w:rFonts w:eastAsia="仿宋_GB2312" w:cs="仿宋" w:hint="eastAsia"/>
                <w:color w:val="000000"/>
                <w:kern w:val="0"/>
                <w:sz w:val="31"/>
                <w:szCs w:val="31"/>
                <w:lang w:bidi="ar"/>
              </w:rPr>
              <w:t>单位性质</w:t>
            </w:r>
          </w:p>
        </w:tc>
      </w:tr>
      <w:tr w:rsidR="00FD7186">
        <w:trPr>
          <w:trHeight w:val="90"/>
        </w:trPr>
        <w:tc>
          <w:tcPr>
            <w:tcW w:w="662" w:type="dxa"/>
            <w:vAlign w:val="center"/>
          </w:tcPr>
          <w:p w:rsidR="00FD7186" w:rsidRDefault="00E64E00">
            <w:pPr>
              <w:widowControl/>
              <w:jc w:val="center"/>
              <w:rPr>
                <w:rFonts w:ascii="仿宋" w:eastAsia="仿宋" w:hAnsi="仿宋" w:cs="仿宋"/>
                <w:color w:val="000000"/>
                <w:kern w:val="0"/>
                <w:sz w:val="31"/>
                <w:szCs w:val="31"/>
                <w:lang w:bidi="ar"/>
              </w:rPr>
            </w:pPr>
            <w:r>
              <w:rPr>
                <w:rFonts w:eastAsia="仿宋_GB2312" w:cs="仿宋" w:hint="eastAsia"/>
                <w:color w:val="000000"/>
                <w:kern w:val="0"/>
                <w:sz w:val="31"/>
                <w:szCs w:val="31"/>
                <w:lang w:bidi="ar"/>
              </w:rPr>
              <w:t>1</w:t>
            </w:r>
          </w:p>
        </w:tc>
        <w:tc>
          <w:tcPr>
            <w:tcW w:w="3260" w:type="dxa"/>
          </w:tcPr>
          <w:p w:rsidR="00FD7186" w:rsidRDefault="00B308E2">
            <w:pPr>
              <w:widowControl/>
              <w:jc w:val="left"/>
              <w:rPr>
                <w:rFonts w:ascii="仿宋" w:eastAsia="仿宋" w:hAnsi="仿宋" w:cs="仿宋"/>
                <w:color w:val="000000"/>
                <w:kern w:val="0"/>
                <w:sz w:val="31"/>
                <w:szCs w:val="31"/>
                <w:lang w:bidi="ar"/>
              </w:rPr>
            </w:pPr>
            <w:r>
              <w:rPr>
                <w:rFonts w:ascii="仿宋_GB2312" w:eastAsia="仿宋_GB2312" w:hAnsi="仿宋_GB2312" w:cs="仿宋" w:hint="eastAsia"/>
                <w:color w:val="000000"/>
                <w:kern w:val="0"/>
                <w:sz w:val="31"/>
                <w:szCs w:val="31"/>
                <w:lang w:bidi="ar"/>
              </w:rPr>
              <w:t>通</w:t>
            </w:r>
            <w:r>
              <w:rPr>
                <w:rFonts w:ascii="宋体" w:eastAsia="宋体" w:hAnsi="宋体" w:cs="宋体" w:hint="eastAsia"/>
                <w:color w:val="000000"/>
                <w:kern w:val="0"/>
                <w:sz w:val="31"/>
                <w:szCs w:val="31"/>
                <w:lang w:bidi="ar"/>
              </w:rPr>
              <w:t>辽</w:t>
            </w:r>
            <w:r>
              <w:rPr>
                <w:rFonts w:ascii="仿宋_GB2312" w:eastAsia="仿宋_GB2312" w:hAnsi="仿宋_GB2312" w:cs="仿宋" w:hint="eastAsia"/>
                <w:color w:val="000000"/>
                <w:kern w:val="0"/>
                <w:sz w:val="31"/>
                <w:szCs w:val="31"/>
                <w:lang w:bidi="ar"/>
              </w:rPr>
              <w:t>经济技术开发区</w:t>
            </w:r>
            <w:r>
              <w:rPr>
                <w:rFonts w:ascii="宋体" w:eastAsia="宋体" w:hAnsi="宋体" w:cs="宋体" w:hint="eastAsia"/>
                <w:color w:val="000000"/>
                <w:kern w:val="0"/>
                <w:sz w:val="31"/>
                <w:szCs w:val="31"/>
                <w:lang w:bidi="ar"/>
              </w:rPr>
              <w:t>党群服务中心</w:t>
            </w:r>
          </w:p>
        </w:tc>
        <w:tc>
          <w:tcPr>
            <w:tcW w:w="4600" w:type="dxa"/>
          </w:tcPr>
          <w:p w:rsidR="00FD7186" w:rsidRDefault="00B308E2">
            <w:pPr>
              <w:widowControl/>
              <w:jc w:val="left"/>
              <w:rPr>
                <w:rFonts w:ascii="仿宋" w:eastAsia="仿宋" w:hAnsi="仿宋" w:cs="仿宋"/>
                <w:color w:val="000000"/>
                <w:kern w:val="0"/>
                <w:sz w:val="31"/>
                <w:szCs w:val="31"/>
                <w:lang w:bidi="ar"/>
              </w:rPr>
            </w:pPr>
            <w:r>
              <w:rPr>
                <w:rFonts w:eastAsia="仿宋_GB2312" w:cs="仿宋" w:hint="eastAsia"/>
                <w:color w:val="000000"/>
                <w:kern w:val="0"/>
                <w:sz w:val="31"/>
                <w:szCs w:val="31"/>
                <w:lang w:bidi="ar"/>
              </w:rPr>
              <w:t>公益一类事业单位</w:t>
            </w:r>
          </w:p>
        </w:tc>
      </w:tr>
      <w:tr w:rsidR="00FD7186">
        <w:tc>
          <w:tcPr>
            <w:tcW w:w="662" w:type="dxa"/>
            <w:vAlign w:val="center"/>
          </w:tcPr>
          <w:p w:rsidR="00FD7186" w:rsidRDefault="00E64E00">
            <w:pPr>
              <w:widowControl/>
              <w:jc w:val="center"/>
              <w:rPr>
                <w:rFonts w:ascii="仿宋" w:eastAsia="仿宋" w:hAnsi="仿宋" w:cs="仿宋"/>
                <w:color w:val="000000"/>
                <w:kern w:val="0"/>
                <w:sz w:val="31"/>
                <w:szCs w:val="31"/>
                <w:lang w:bidi="ar"/>
              </w:rPr>
            </w:pPr>
            <w:r>
              <w:rPr>
                <w:rFonts w:eastAsia="仿宋_GB2312" w:cs="仿宋" w:hint="eastAsia"/>
                <w:color w:val="000000"/>
                <w:kern w:val="0"/>
                <w:sz w:val="31"/>
                <w:szCs w:val="31"/>
                <w:lang w:bidi="ar"/>
              </w:rPr>
              <w:t>2</w:t>
            </w:r>
          </w:p>
        </w:tc>
        <w:tc>
          <w:tcPr>
            <w:tcW w:w="3260" w:type="dxa"/>
          </w:tcPr>
          <w:p w:rsidR="00FD7186" w:rsidRDefault="00FD7186">
            <w:pPr>
              <w:widowControl/>
              <w:jc w:val="left"/>
              <w:rPr>
                <w:rFonts w:ascii="仿宋" w:eastAsia="仿宋" w:hAnsi="仿宋" w:cs="仿宋"/>
                <w:color w:val="000000"/>
                <w:kern w:val="0"/>
                <w:sz w:val="31"/>
                <w:szCs w:val="31"/>
                <w:lang w:bidi="ar"/>
              </w:rPr>
            </w:pPr>
          </w:p>
        </w:tc>
        <w:tc>
          <w:tcPr>
            <w:tcW w:w="4600" w:type="dxa"/>
          </w:tcPr>
          <w:p w:rsidR="00FD7186" w:rsidRDefault="00FD7186">
            <w:pPr>
              <w:widowControl/>
              <w:jc w:val="left"/>
              <w:rPr>
                <w:rFonts w:ascii="仿宋" w:eastAsia="仿宋" w:hAnsi="仿宋" w:cs="仿宋"/>
                <w:color w:val="000000"/>
                <w:kern w:val="0"/>
                <w:sz w:val="31"/>
                <w:szCs w:val="31"/>
                <w:lang w:bidi="ar"/>
              </w:rPr>
            </w:pPr>
          </w:p>
        </w:tc>
      </w:tr>
    </w:tbl>
    <w:p w:rsidR="00B308E2" w:rsidRDefault="00B308E2" w:rsidP="00B308E2">
      <w:pPr>
        <w:spacing w:line="600" w:lineRule="exact"/>
        <w:ind w:firstLineChars="200" w:firstLine="640"/>
        <w:outlineLvl w:val="2"/>
        <w:rPr>
          <w:rFonts w:eastAsia="仿宋_GB2312" w:cstheme="minorBidi"/>
          <w:sz w:val="32"/>
          <w:szCs w:val="32"/>
        </w:rPr>
      </w:pPr>
    </w:p>
    <w:p w:rsidR="00FD7186" w:rsidRDefault="00E64E00" w:rsidP="00B308E2">
      <w:pPr>
        <w:spacing w:line="600" w:lineRule="exact"/>
        <w:ind w:firstLineChars="200" w:firstLine="643"/>
        <w:outlineLvl w:val="2"/>
        <w:rPr>
          <w:rFonts w:eastAsia="黑体" w:cs="黑体"/>
          <w:b/>
          <w:bCs/>
          <w:sz w:val="32"/>
          <w:szCs w:val="36"/>
        </w:rPr>
      </w:pPr>
      <w:r>
        <w:rPr>
          <w:rFonts w:eastAsia="黑体" w:cs="黑体" w:hint="eastAsia"/>
          <w:b/>
          <w:bCs/>
          <w:sz w:val="32"/>
          <w:szCs w:val="36"/>
        </w:rPr>
        <w:t>三、</w:t>
      </w:r>
      <w:r w:rsidR="00B308E2">
        <w:rPr>
          <w:rFonts w:ascii="仿宋_GB2312" w:eastAsia="黑体" w:hAnsi="仿宋_GB2312" w:cs="黑体" w:hint="eastAsia"/>
          <w:b/>
          <w:bCs/>
          <w:sz w:val="32"/>
          <w:szCs w:val="36"/>
        </w:rPr>
        <w:t>2023</w:t>
      </w:r>
      <w:r>
        <w:rPr>
          <w:rFonts w:eastAsia="黑体" w:cs="黑体" w:hint="eastAsia"/>
          <w:b/>
          <w:bCs/>
          <w:sz w:val="32"/>
          <w:szCs w:val="36"/>
        </w:rPr>
        <w:t>年度</w:t>
      </w:r>
      <w:r w:rsidR="00B308E2">
        <w:rPr>
          <w:rFonts w:eastAsia="黑体" w:cs="黑体" w:hint="eastAsia"/>
          <w:b/>
          <w:bCs/>
          <w:sz w:val="32"/>
          <w:szCs w:val="36"/>
        </w:rPr>
        <w:t>单位</w:t>
      </w:r>
      <w:r>
        <w:rPr>
          <w:rFonts w:eastAsia="黑体" w:cs="黑体" w:hint="eastAsia"/>
          <w:b/>
          <w:bCs/>
          <w:sz w:val="32"/>
          <w:szCs w:val="36"/>
        </w:rPr>
        <w:t>主要工作完成情况</w:t>
      </w:r>
    </w:p>
    <w:p w:rsidR="00BD648D" w:rsidRPr="00BD648D" w:rsidRDefault="00BD648D" w:rsidP="00BD648D">
      <w:pPr>
        <w:pStyle w:val="a4"/>
        <w:autoSpaceDE w:val="0"/>
        <w:spacing w:line="560" w:lineRule="exact"/>
        <w:ind w:firstLine="640"/>
        <w:rPr>
          <w:rFonts w:hAnsi="仿宋_GB2312" w:cs="仿宋"/>
          <w:kern w:val="2"/>
          <w:sz w:val="32"/>
          <w:szCs w:val="32"/>
        </w:rPr>
      </w:pPr>
      <w:r w:rsidRPr="00BD648D">
        <w:rPr>
          <w:rFonts w:hAnsi="仿宋_GB2312" w:cs="仿宋"/>
          <w:kern w:val="2"/>
          <w:sz w:val="32"/>
          <w:szCs w:val="32"/>
        </w:rPr>
        <w:t>1.突出重点推进主题教育。一是制定新城街道《关于深入开展学习贯彻习近平新时代中国特色社会主义思想主题教育工作安排》和学习计划，同时为辖区121名流动党员，采取邮寄和家人带领的方式，131名年老体弱党员采取“上门送学”的方式，将必要学习资料发放到位，累计发放学习教育辅导用书500余册，开展党工委班子集体学习5次，专题研讨2次，形成研讨材料14篇。二是立足岗位实际，推</w:t>
      </w:r>
      <w:r w:rsidRPr="00BD648D">
        <w:rPr>
          <w:rFonts w:hAnsi="仿宋_GB2312" w:cs="仿宋"/>
          <w:kern w:val="2"/>
          <w:sz w:val="32"/>
          <w:szCs w:val="32"/>
        </w:rPr>
        <w:lastRenderedPageBreak/>
        <w:t>动干事创业。新城街道党工委紧扣中心工作和重点任务，街道社区两级建立完善设立党员示范岗、党员责任区，开展党员承诺践诺活动。组建15个党员突击队，组织党员在重点项目、重大任务中发挥先锋模范作用。三是按照主题教育工作要求，街道党工委及各基层</w:t>
      </w:r>
      <w:proofErr w:type="gramStart"/>
      <w:r w:rsidRPr="00BD648D">
        <w:rPr>
          <w:rFonts w:hAnsi="仿宋_GB2312" w:cs="仿宋"/>
          <w:kern w:val="2"/>
          <w:sz w:val="32"/>
          <w:szCs w:val="32"/>
        </w:rPr>
        <w:t>党支组织</w:t>
      </w:r>
      <w:proofErr w:type="gramEnd"/>
      <w:r w:rsidRPr="00BD648D">
        <w:rPr>
          <w:rFonts w:hAnsi="仿宋_GB2312" w:cs="仿宋"/>
          <w:kern w:val="2"/>
          <w:sz w:val="32"/>
          <w:szCs w:val="32"/>
        </w:rPr>
        <w:t>查找自身存在的差距和不足3轮次，新城街道党工委班子更新问题清单，新增检视问题2条；已销号整改问题8项。各基层党组织更新问题清单37份，新增检视问题45条；已销号整改问题28项。</w:t>
      </w:r>
    </w:p>
    <w:p w:rsidR="00FD7186" w:rsidRPr="00BD648D" w:rsidRDefault="00BD648D" w:rsidP="009447EC">
      <w:pPr>
        <w:pStyle w:val="2"/>
        <w:ind w:leftChars="0" w:left="0" w:firstLineChars="200" w:firstLine="640"/>
        <w:rPr>
          <w:rFonts w:ascii="仿宋_GB2312" w:eastAsia="仿宋_GB2312" w:hAnsi="仿宋_GB2312" w:cs="仿宋" w:hint="default"/>
          <w:kern w:val="2"/>
          <w:sz w:val="32"/>
          <w:szCs w:val="32"/>
        </w:rPr>
      </w:pPr>
      <w:r w:rsidRPr="00BD648D">
        <w:rPr>
          <w:rFonts w:ascii="仿宋_GB2312" w:eastAsia="仿宋_GB2312" w:hAnsi="仿宋_GB2312" w:cs="仿宋"/>
          <w:kern w:val="2"/>
          <w:sz w:val="32"/>
          <w:szCs w:val="32"/>
        </w:rPr>
        <w:t>2.</w:t>
      </w:r>
      <w:r w:rsidRPr="00BD648D">
        <w:rPr>
          <w:rFonts w:ascii="仿宋_GB2312" w:eastAsia="仿宋_GB2312" w:hAnsi="仿宋_GB2312" w:cs="仿宋" w:hint="default"/>
          <w:kern w:val="2"/>
          <w:sz w:val="32"/>
          <w:szCs w:val="32"/>
        </w:rPr>
        <w:t>做好党群服务中心体系功能提升。一是推动“五个三”标准高质量落地，推进党建、政务、服务网络“多网合一”，把分散的信息系统整合起来，做到问题诉求及时上报、信息平台有序分办、相关事项限时办结反馈，让群众享受便捷高效的线上线下服务。实现党群服务阵地从“建好”向“用优”的转变。二是全面深化社区网格化管理。落实自治区《北疆红色网格治理服务工作指南（试行）》要求，调整优化网格划分，进一步加强</w:t>
      </w:r>
      <w:proofErr w:type="gramStart"/>
      <w:r w:rsidRPr="00BD648D">
        <w:rPr>
          <w:rFonts w:ascii="仿宋_GB2312" w:eastAsia="仿宋_GB2312" w:hAnsi="仿宋_GB2312" w:cs="仿宋" w:hint="default"/>
          <w:kern w:val="2"/>
          <w:sz w:val="32"/>
          <w:szCs w:val="32"/>
        </w:rPr>
        <w:t>网格员</w:t>
      </w:r>
      <w:proofErr w:type="gramEnd"/>
      <w:r w:rsidRPr="00BD648D">
        <w:rPr>
          <w:rFonts w:ascii="仿宋_GB2312" w:eastAsia="仿宋_GB2312" w:hAnsi="仿宋_GB2312" w:cs="仿宋" w:hint="default"/>
          <w:kern w:val="2"/>
          <w:sz w:val="32"/>
          <w:szCs w:val="32"/>
        </w:rPr>
        <w:t>队伍建设，以网格治理为基础，多方联动为架构，多元共治为依托，科技智能为支撑，逐步探索实践基层治理途径和方法，完成了11个社区的网格整合工作，划分基础网格122个。三是深入推进“双报到双服务双报告”工作，积极主动对接市级、开发区级包联单位及共驻共建单位，链接各方资源共同开展社会服务，如与开发区教育局、开发区人力资源和社会保障局、开发区经济发展局等单位共同开展志愿服务、环境整治、普法宣传等相关活动</w:t>
      </w:r>
      <w:r w:rsidRPr="00BD648D">
        <w:rPr>
          <w:rFonts w:ascii="仿宋_GB2312" w:eastAsia="仿宋_GB2312" w:hAnsi="仿宋_GB2312" w:cs="仿宋" w:hint="default"/>
          <w:kern w:val="2"/>
          <w:sz w:val="32"/>
          <w:szCs w:val="32"/>
        </w:rPr>
        <w:lastRenderedPageBreak/>
        <w:t>160余次。</w:t>
      </w:r>
    </w:p>
    <w:p w:rsidR="00FD7186" w:rsidRDefault="00E64E00">
      <w:pPr>
        <w:pStyle w:val="20"/>
        <w:tabs>
          <w:tab w:val="left" w:pos="4392"/>
        </w:tabs>
        <w:adjustRightInd/>
        <w:snapToGrid/>
        <w:spacing w:before="0" w:after="0" w:line="360" w:lineRule="auto"/>
        <w:ind w:firstLineChars="0" w:firstLine="0"/>
        <w:jc w:val="center"/>
        <w:rPr>
          <w:rFonts w:ascii="方正小标宋简体" w:eastAsia="方正小标宋简体" w:hAnsi="方正小标宋简体" w:cs="方正小标宋简体"/>
          <w:b w:val="0"/>
          <w:bCs w:val="0"/>
          <w:sz w:val="36"/>
          <w:szCs w:val="36"/>
        </w:rPr>
      </w:pPr>
      <w:bookmarkStart w:id="1" w:name="_Toc990"/>
      <w:r>
        <w:rPr>
          <w:rFonts w:ascii="方正小标宋简体" w:eastAsia="方正小标宋简体" w:hAnsi="方正小标宋简体" w:cs="方正小标宋简体" w:hint="eastAsia"/>
          <w:b w:val="0"/>
          <w:bCs w:val="0"/>
          <w:sz w:val="36"/>
          <w:szCs w:val="36"/>
        </w:rPr>
        <w:t xml:space="preserve">第二部分  </w:t>
      </w:r>
      <w:r w:rsidR="00B308E2">
        <w:rPr>
          <w:rFonts w:ascii="方正小标宋简体" w:eastAsia="方正小标宋简体" w:hAnsi="方正小标宋简体" w:cs="方正小标宋简体" w:hint="eastAsia"/>
          <w:b w:val="0"/>
          <w:bCs w:val="0"/>
          <w:sz w:val="36"/>
          <w:szCs w:val="36"/>
        </w:rPr>
        <w:t>2023</w:t>
      </w:r>
      <w:r>
        <w:rPr>
          <w:rFonts w:ascii="方正小标宋简体" w:eastAsia="方正小标宋简体" w:hAnsi="方正小标宋简体" w:cs="方正小标宋简体" w:hint="eastAsia"/>
          <w:b w:val="0"/>
          <w:bCs w:val="0"/>
          <w:sz w:val="36"/>
          <w:szCs w:val="36"/>
        </w:rPr>
        <w:t>年度</w:t>
      </w:r>
      <w:r w:rsidR="00B308E2">
        <w:rPr>
          <w:rFonts w:ascii="方正小标宋简体" w:eastAsia="方正小标宋简体" w:hAnsi="方正小标宋简体" w:cs="方正小标宋简体" w:hint="eastAsia"/>
          <w:b w:val="0"/>
          <w:bCs w:val="0"/>
          <w:sz w:val="36"/>
          <w:szCs w:val="36"/>
        </w:rPr>
        <w:t>单位</w:t>
      </w:r>
      <w:r>
        <w:rPr>
          <w:rFonts w:ascii="方正小标宋简体" w:eastAsia="方正小标宋简体" w:hAnsi="方正小标宋简体" w:cs="方正小标宋简体" w:hint="eastAsia"/>
          <w:b w:val="0"/>
          <w:bCs w:val="0"/>
          <w:sz w:val="36"/>
          <w:szCs w:val="36"/>
        </w:rPr>
        <w:t>决算情况说明</w:t>
      </w:r>
      <w:bookmarkEnd w:id="1"/>
    </w:p>
    <w:p w:rsidR="00FD7186" w:rsidRDefault="00E64E00">
      <w:pPr>
        <w:spacing w:line="600" w:lineRule="exact"/>
        <w:ind w:firstLineChars="200" w:firstLine="643"/>
        <w:outlineLvl w:val="2"/>
        <w:rPr>
          <w:rFonts w:eastAsia="黑体" w:cs="黑体"/>
          <w:b/>
          <w:bCs/>
          <w:sz w:val="32"/>
          <w:szCs w:val="36"/>
        </w:rPr>
      </w:pPr>
      <w:r>
        <w:rPr>
          <w:rFonts w:eastAsia="黑体" w:cs="黑体" w:hint="eastAsia"/>
          <w:b/>
          <w:bCs/>
          <w:sz w:val="32"/>
          <w:szCs w:val="36"/>
        </w:rPr>
        <w:t>一、收入支出决算总体情况说明</w:t>
      </w:r>
    </w:p>
    <w:p w:rsidR="00BD648D" w:rsidRPr="00BD648D" w:rsidRDefault="00BD648D" w:rsidP="00BD648D">
      <w:pPr>
        <w:pStyle w:val="a5"/>
        <w:spacing w:after="0" w:line="560" w:lineRule="exact"/>
        <w:ind w:firstLineChars="200" w:firstLine="640"/>
        <w:rPr>
          <w:rFonts w:eastAsia="仿宋_GB2312" w:cs="仿宋"/>
          <w:sz w:val="32"/>
          <w:szCs w:val="32"/>
        </w:rPr>
      </w:pPr>
      <w:r w:rsidRPr="00BD648D">
        <w:rPr>
          <w:rFonts w:eastAsia="仿宋_GB2312" w:cs="仿宋"/>
          <w:sz w:val="32"/>
          <w:szCs w:val="32"/>
        </w:rPr>
        <w:t>通辽经济技术开发区新城街道党群服务中心</w:t>
      </w:r>
      <w:r w:rsidRPr="00BD648D">
        <w:rPr>
          <w:rFonts w:eastAsia="仿宋_GB2312" w:cs="仿宋"/>
          <w:sz w:val="32"/>
          <w:szCs w:val="32"/>
        </w:rPr>
        <w:t xml:space="preserve"> 2023</w:t>
      </w:r>
      <w:r w:rsidRPr="00BD648D">
        <w:rPr>
          <w:rFonts w:eastAsia="仿宋_GB2312" w:cs="仿宋"/>
          <w:sz w:val="32"/>
          <w:szCs w:val="32"/>
        </w:rPr>
        <w:t>年度收入、支出决算总计</w:t>
      </w:r>
      <w:r w:rsidRPr="00BD648D">
        <w:rPr>
          <w:rFonts w:eastAsia="仿宋_GB2312" w:cs="仿宋"/>
          <w:sz w:val="32"/>
          <w:szCs w:val="32"/>
        </w:rPr>
        <w:t xml:space="preserve"> 201.87</w:t>
      </w:r>
      <w:r w:rsidRPr="00BD648D">
        <w:rPr>
          <w:rFonts w:eastAsia="仿宋_GB2312" w:cs="仿宋"/>
          <w:sz w:val="32"/>
          <w:szCs w:val="32"/>
        </w:rPr>
        <w:t>万元。与年初预算相比，收、支总计各增减少</w:t>
      </w:r>
      <w:r w:rsidRPr="00BD648D">
        <w:rPr>
          <w:rFonts w:eastAsia="仿宋_GB2312" w:cs="仿宋"/>
          <w:sz w:val="32"/>
          <w:szCs w:val="32"/>
        </w:rPr>
        <w:t>0.33</w:t>
      </w:r>
      <w:r w:rsidRPr="00BD648D">
        <w:rPr>
          <w:rFonts w:eastAsia="仿宋_GB2312" w:cs="仿宋"/>
          <w:sz w:val="32"/>
          <w:szCs w:val="32"/>
        </w:rPr>
        <w:t>万元，减少</w:t>
      </w:r>
      <w:r w:rsidRPr="00BD648D">
        <w:rPr>
          <w:rFonts w:eastAsia="仿宋_GB2312" w:cs="仿宋"/>
          <w:sz w:val="32"/>
          <w:szCs w:val="32"/>
        </w:rPr>
        <w:t xml:space="preserve"> 0.17%</w:t>
      </w:r>
      <w:r w:rsidRPr="00BD648D">
        <w:rPr>
          <w:rFonts w:eastAsia="仿宋_GB2312" w:cs="仿宋"/>
          <w:sz w:val="32"/>
          <w:szCs w:val="32"/>
        </w:rPr>
        <w:t>，变动原因：我单位</w:t>
      </w:r>
      <w:r w:rsidRPr="00BD648D">
        <w:rPr>
          <w:rFonts w:eastAsia="仿宋_GB2312" w:cs="仿宋"/>
          <w:sz w:val="32"/>
          <w:szCs w:val="32"/>
        </w:rPr>
        <w:t>2022</w:t>
      </w:r>
      <w:r w:rsidRPr="00BD648D">
        <w:rPr>
          <w:rFonts w:eastAsia="仿宋_GB2312" w:cs="仿宋"/>
          <w:sz w:val="32"/>
          <w:szCs w:val="32"/>
        </w:rPr>
        <w:t>年年末在职实有人数</w:t>
      </w:r>
      <w:r w:rsidRPr="00BD648D">
        <w:rPr>
          <w:rFonts w:eastAsia="仿宋_GB2312" w:cs="仿宋"/>
          <w:sz w:val="32"/>
          <w:szCs w:val="32"/>
        </w:rPr>
        <w:t>18</w:t>
      </w:r>
      <w:r w:rsidRPr="00BD648D">
        <w:rPr>
          <w:rFonts w:eastAsia="仿宋_GB2312" w:cs="仿宋"/>
          <w:sz w:val="32"/>
          <w:szCs w:val="32"/>
        </w:rPr>
        <w:t>人，</w:t>
      </w:r>
      <w:r w:rsidRPr="00BD648D">
        <w:rPr>
          <w:rFonts w:eastAsia="仿宋_GB2312" w:cs="仿宋"/>
          <w:sz w:val="32"/>
          <w:szCs w:val="32"/>
        </w:rPr>
        <w:t>2023</w:t>
      </w:r>
      <w:r w:rsidRPr="00BD648D">
        <w:rPr>
          <w:rFonts w:eastAsia="仿宋_GB2312" w:cs="仿宋"/>
          <w:sz w:val="32"/>
          <w:szCs w:val="32"/>
        </w:rPr>
        <w:t>年末职实有人数</w:t>
      </w:r>
      <w:r w:rsidRPr="00BD648D">
        <w:rPr>
          <w:rFonts w:eastAsia="仿宋_GB2312" w:cs="仿宋"/>
          <w:sz w:val="32"/>
          <w:szCs w:val="32"/>
        </w:rPr>
        <w:t>16</w:t>
      </w:r>
      <w:r w:rsidRPr="00BD648D">
        <w:rPr>
          <w:rFonts w:eastAsia="仿宋_GB2312" w:cs="仿宋"/>
          <w:sz w:val="32"/>
          <w:szCs w:val="32"/>
        </w:rPr>
        <w:t>人，</w:t>
      </w:r>
      <w:r w:rsidRPr="00BD648D">
        <w:rPr>
          <w:rFonts w:eastAsia="仿宋_GB2312" w:cs="仿宋"/>
          <w:sz w:val="32"/>
          <w:szCs w:val="32"/>
        </w:rPr>
        <w:t>2023</w:t>
      </w:r>
      <w:r w:rsidRPr="00BD648D">
        <w:rPr>
          <w:rFonts w:eastAsia="仿宋_GB2312" w:cs="仿宋"/>
          <w:sz w:val="32"/>
          <w:szCs w:val="32"/>
        </w:rPr>
        <w:t>年调出</w:t>
      </w:r>
      <w:r w:rsidRPr="00BD648D">
        <w:rPr>
          <w:rFonts w:eastAsia="仿宋_GB2312" w:cs="仿宋"/>
          <w:sz w:val="32"/>
          <w:szCs w:val="32"/>
        </w:rPr>
        <w:t>2</w:t>
      </w:r>
      <w:r w:rsidRPr="00BD648D">
        <w:rPr>
          <w:rFonts w:eastAsia="仿宋_GB2312" w:cs="仿宋"/>
          <w:sz w:val="32"/>
          <w:szCs w:val="32"/>
        </w:rPr>
        <w:t>人；与上年决算相比，收、支总计各增加</w:t>
      </w:r>
      <w:r w:rsidRPr="00BD648D">
        <w:rPr>
          <w:rFonts w:eastAsia="仿宋_GB2312" w:cs="仿宋"/>
          <w:sz w:val="32"/>
          <w:szCs w:val="32"/>
        </w:rPr>
        <w:t xml:space="preserve"> 5.19</w:t>
      </w:r>
      <w:r w:rsidRPr="00BD648D">
        <w:rPr>
          <w:rFonts w:eastAsia="仿宋_GB2312" w:cs="仿宋"/>
          <w:sz w:val="32"/>
          <w:szCs w:val="32"/>
        </w:rPr>
        <w:t>万元，增长</w:t>
      </w:r>
      <w:r w:rsidRPr="00BD648D">
        <w:rPr>
          <w:rFonts w:eastAsia="仿宋_GB2312" w:cs="仿宋"/>
          <w:sz w:val="32"/>
          <w:szCs w:val="32"/>
        </w:rPr>
        <w:t>2.64%</w:t>
      </w:r>
      <w:r w:rsidRPr="00BD648D">
        <w:rPr>
          <w:rFonts w:eastAsia="仿宋_GB2312" w:cs="仿宋"/>
          <w:sz w:val="32"/>
          <w:szCs w:val="32"/>
        </w:rPr>
        <w:t>。其中：</w:t>
      </w:r>
    </w:p>
    <w:p w:rsidR="00FD7186" w:rsidRDefault="00E64E00">
      <w:pPr>
        <w:pStyle w:val="a5"/>
        <w:tabs>
          <w:tab w:val="left" w:pos="4275"/>
        </w:tabs>
        <w:spacing w:after="0"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（一）收入决算总计</w:t>
      </w:r>
      <w:r w:rsidR="00BD648D" w:rsidRPr="00BD648D">
        <w:rPr>
          <w:rFonts w:eastAsia="仿宋_GB2312" w:cs="仿宋"/>
          <w:sz w:val="32"/>
          <w:szCs w:val="32"/>
        </w:rPr>
        <w:t>201.87</w:t>
      </w:r>
      <w:r>
        <w:rPr>
          <w:rFonts w:ascii="楷体" w:eastAsia="楷体" w:hAnsi="楷体" w:cs="楷体" w:hint="eastAsia"/>
          <w:b/>
          <w:bCs/>
          <w:sz w:val="32"/>
          <w:szCs w:val="32"/>
        </w:rPr>
        <w:t>万元。包括：</w:t>
      </w:r>
    </w:p>
    <w:p w:rsidR="00FD7186" w:rsidRDefault="00E64E00">
      <w:pPr>
        <w:pStyle w:val="a5"/>
        <w:spacing w:after="0" w:line="560" w:lineRule="exact"/>
        <w:ind w:firstLineChars="200" w:firstLine="640"/>
        <w:rPr>
          <w:rFonts w:eastAsia="仿宋_GB2312" w:cs="仿宋"/>
          <w:sz w:val="32"/>
          <w:szCs w:val="32"/>
        </w:rPr>
      </w:pPr>
      <w:r>
        <w:rPr>
          <w:rFonts w:eastAsia="仿宋_GB2312" w:cs="仿宋" w:hint="eastAsia"/>
          <w:sz w:val="32"/>
          <w:szCs w:val="32"/>
        </w:rPr>
        <w:t>1.</w:t>
      </w:r>
      <w:r>
        <w:rPr>
          <w:rFonts w:eastAsia="仿宋_GB2312" w:cs="仿宋" w:hint="eastAsia"/>
          <w:sz w:val="32"/>
          <w:szCs w:val="32"/>
        </w:rPr>
        <w:t>本年收入决算合计</w:t>
      </w:r>
      <w:r w:rsidR="00BD648D" w:rsidRPr="00BD648D">
        <w:rPr>
          <w:rFonts w:eastAsia="仿宋_GB2312" w:cs="仿宋" w:hint="eastAsia"/>
          <w:sz w:val="32"/>
          <w:szCs w:val="32"/>
        </w:rPr>
        <w:t>201.87</w:t>
      </w:r>
      <w:r>
        <w:rPr>
          <w:rFonts w:eastAsia="仿宋_GB2312" w:cs="仿宋" w:hint="eastAsia"/>
          <w:sz w:val="32"/>
          <w:szCs w:val="32"/>
        </w:rPr>
        <w:t>万元。与上年决算相比，增加</w:t>
      </w:r>
      <w:r w:rsidR="00BD648D">
        <w:rPr>
          <w:rFonts w:eastAsia="仿宋_GB2312" w:cs="仿宋" w:hint="eastAsia"/>
          <w:sz w:val="32"/>
          <w:szCs w:val="32"/>
        </w:rPr>
        <w:t>5.19</w:t>
      </w:r>
      <w:r>
        <w:rPr>
          <w:rFonts w:eastAsia="仿宋_GB2312" w:cs="仿宋" w:hint="eastAsia"/>
          <w:sz w:val="32"/>
          <w:szCs w:val="32"/>
        </w:rPr>
        <w:t>万元，增长</w:t>
      </w:r>
      <w:r w:rsidR="00BD648D">
        <w:rPr>
          <w:rFonts w:eastAsia="仿宋_GB2312" w:cs="仿宋" w:hint="eastAsia"/>
          <w:sz w:val="32"/>
          <w:szCs w:val="32"/>
        </w:rPr>
        <w:t>2.64</w:t>
      </w:r>
      <w:r>
        <w:rPr>
          <w:rFonts w:ascii="仿宋_GB2312" w:eastAsia="仿宋_GB2312" w:hAnsi="仿宋_GB2312" w:cs="仿宋" w:hint="eastAsia"/>
          <w:sz w:val="32"/>
          <w:szCs w:val="32"/>
        </w:rPr>
        <w:t>%</w:t>
      </w:r>
      <w:r>
        <w:rPr>
          <w:rFonts w:eastAsia="仿宋_GB2312" w:cs="仿宋" w:hint="eastAsia"/>
          <w:sz w:val="32"/>
          <w:szCs w:val="32"/>
        </w:rPr>
        <w:t>，变动原因：</w:t>
      </w:r>
      <w:r w:rsidR="00BD648D" w:rsidRPr="00BD648D">
        <w:rPr>
          <w:rFonts w:eastAsia="仿宋_GB2312" w:cs="仿宋"/>
          <w:sz w:val="32"/>
          <w:szCs w:val="32"/>
        </w:rPr>
        <w:t>是</w:t>
      </w:r>
      <w:r w:rsidR="00BD648D" w:rsidRPr="00BD648D">
        <w:rPr>
          <w:rFonts w:eastAsia="仿宋_GB2312" w:cs="仿宋"/>
          <w:sz w:val="32"/>
          <w:szCs w:val="32"/>
        </w:rPr>
        <w:t>2022</w:t>
      </w:r>
      <w:r w:rsidR="00BD648D" w:rsidRPr="00BD648D">
        <w:rPr>
          <w:rFonts w:eastAsia="仿宋_GB2312" w:cs="仿宋"/>
          <w:sz w:val="32"/>
          <w:szCs w:val="32"/>
        </w:rPr>
        <w:t>年有普调增资，职工工资均有不同程度涨幅，因此</w:t>
      </w:r>
      <w:r w:rsidR="00BD648D" w:rsidRPr="00BD648D">
        <w:rPr>
          <w:rFonts w:eastAsia="仿宋_GB2312" w:cs="仿宋"/>
          <w:sz w:val="32"/>
          <w:szCs w:val="32"/>
        </w:rPr>
        <w:t>2023</w:t>
      </w:r>
      <w:r w:rsidR="00BD648D" w:rsidRPr="00BD648D">
        <w:rPr>
          <w:rFonts w:eastAsia="仿宋_GB2312" w:cs="仿宋"/>
          <w:sz w:val="32"/>
          <w:szCs w:val="32"/>
        </w:rPr>
        <w:t>年收入支出相比去年有增长</w:t>
      </w:r>
      <w:r>
        <w:rPr>
          <w:rFonts w:eastAsia="仿宋_GB2312" w:cs="仿宋" w:hint="eastAsia"/>
          <w:sz w:val="32"/>
          <w:szCs w:val="32"/>
        </w:rPr>
        <w:t>。</w:t>
      </w:r>
    </w:p>
    <w:p w:rsidR="00FD7186" w:rsidRDefault="00E64E00">
      <w:pPr>
        <w:pStyle w:val="a5"/>
        <w:spacing w:after="0" w:line="560" w:lineRule="exact"/>
        <w:ind w:firstLineChars="200" w:firstLine="640"/>
        <w:rPr>
          <w:rFonts w:eastAsia="仿宋_GB2312" w:cs="仿宋"/>
          <w:sz w:val="32"/>
          <w:szCs w:val="32"/>
        </w:rPr>
      </w:pPr>
      <w:r>
        <w:rPr>
          <w:rFonts w:eastAsia="仿宋_GB2312" w:cs="仿宋" w:hint="eastAsia"/>
          <w:sz w:val="32"/>
          <w:szCs w:val="32"/>
        </w:rPr>
        <w:t>2.</w:t>
      </w:r>
      <w:r>
        <w:rPr>
          <w:rFonts w:eastAsia="仿宋_GB2312" w:cs="仿宋" w:hint="eastAsia"/>
          <w:sz w:val="32"/>
          <w:szCs w:val="32"/>
        </w:rPr>
        <w:t>使用非财政拨款结余</w:t>
      </w:r>
      <w:r w:rsidR="00BD648D" w:rsidRPr="00BD648D">
        <w:rPr>
          <w:rFonts w:eastAsia="仿宋_GB2312" w:cs="仿宋" w:hint="eastAsia"/>
          <w:sz w:val="32"/>
          <w:szCs w:val="32"/>
        </w:rPr>
        <w:t>0</w:t>
      </w:r>
      <w:r>
        <w:rPr>
          <w:rFonts w:eastAsia="仿宋_GB2312" w:cs="仿宋" w:hint="eastAsia"/>
          <w:sz w:val="32"/>
          <w:szCs w:val="32"/>
        </w:rPr>
        <w:t>万元。与上年决算相比，增加</w:t>
      </w:r>
      <w:r w:rsidR="00BD648D">
        <w:rPr>
          <w:rFonts w:eastAsia="仿宋_GB2312" w:cs="仿宋" w:hint="eastAsia"/>
          <w:sz w:val="32"/>
          <w:szCs w:val="32"/>
        </w:rPr>
        <w:t>0</w:t>
      </w:r>
      <w:r w:rsidR="00BD648D">
        <w:rPr>
          <w:rFonts w:eastAsia="仿宋_GB2312" w:cs="仿宋" w:hint="eastAsia"/>
          <w:sz w:val="32"/>
          <w:szCs w:val="32"/>
        </w:rPr>
        <w:t>万元，增长</w:t>
      </w:r>
      <w:r w:rsidR="00BD648D">
        <w:rPr>
          <w:rFonts w:eastAsia="仿宋_GB2312" w:cs="仿宋" w:hint="eastAsia"/>
          <w:sz w:val="32"/>
          <w:szCs w:val="32"/>
        </w:rPr>
        <w:t>0</w:t>
      </w:r>
      <w:r>
        <w:rPr>
          <w:rFonts w:ascii="仿宋_GB2312" w:eastAsia="仿宋_GB2312" w:hAnsi="仿宋_GB2312" w:cs="仿宋" w:hint="eastAsia"/>
          <w:sz w:val="32"/>
          <w:szCs w:val="32"/>
        </w:rPr>
        <w:t>%</w:t>
      </w:r>
      <w:r>
        <w:rPr>
          <w:rFonts w:eastAsia="仿宋_GB2312" w:cs="仿宋" w:hint="eastAsia"/>
          <w:sz w:val="32"/>
          <w:szCs w:val="32"/>
        </w:rPr>
        <w:t>，变动原因：</w:t>
      </w:r>
      <w:r w:rsidR="005B7EC6" w:rsidRPr="007D36FB">
        <w:rPr>
          <w:rFonts w:eastAsia="仿宋_GB2312" w:cs="仿宋" w:hint="eastAsia"/>
          <w:sz w:val="32"/>
          <w:szCs w:val="32"/>
        </w:rPr>
        <w:t>我单位没有</w:t>
      </w:r>
      <w:r w:rsidR="005B7EC6">
        <w:rPr>
          <w:rFonts w:eastAsia="仿宋_GB2312" w:cs="仿宋" w:hint="eastAsia"/>
          <w:sz w:val="32"/>
          <w:szCs w:val="32"/>
        </w:rPr>
        <w:t>非财政拨款结余</w:t>
      </w:r>
      <w:r>
        <w:rPr>
          <w:rFonts w:eastAsia="仿宋_GB2312" w:cs="仿宋" w:hint="eastAsia"/>
          <w:sz w:val="32"/>
          <w:szCs w:val="32"/>
        </w:rPr>
        <w:t>。</w:t>
      </w:r>
    </w:p>
    <w:p w:rsidR="00FD7186" w:rsidRDefault="00E64E00">
      <w:pPr>
        <w:pStyle w:val="a5"/>
        <w:spacing w:after="0" w:line="560" w:lineRule="exact"/>
        <w:ind w:firstLineChars="200" w:firstLine="640"/>
        <w:rPr>
          <w:rFonts w:eastAsia="仿宋_GB2312" w:cs="仿宋"/>
          <w:sz w:val="32"/>
          <w:szCs w:val="32"/>
        </w:rPr>
      </w:pPr>
      <w:r>
        <w:rPr>
          <w:rFonts w:eastAsia="仿宋_GB2312" w:cs="仿宋" w:hint="eastAsia"/>
          <w:sz w:val="32"/>
          <w:szCs w:val="32"/>
        </w:rPr>
        <w:t>3.</w:t>
      </w:r>
      <w:r>
        <w:rPr>
          <w:rFonts w:eastAsia="仿宋_GB2312" w:cs="仿宋" w:hint="eastAsia"/>
          <w:sz w:val="32"/>
          <w:szCs w:val="32"/>
        </w:rPr>
        <w:t>年初结转和结余</w:t>
      </w:r>
      <w:r w:rsidR="00BD648D" w:rsidRPr="00BD648D">
        <w:rPr>
          <w:rFonts w:eastAsia="仿宋_GB2312" w:cs="仿宋" w:hint="eastAsia"/>
          <w:sz w:val="32"/>
          <w:szCs w:val="32"/>
        </w:rPr>
        <w:t>0</w:t>
      </w:r>
      <w:r>
        <w:rPr>
          <w:rFonts w:eastAsia="仿宋_GB2312" w:cs="仿宋" w:hint="eastAsia"/>
          <w:sz w:val="32"/>
          <w:szCs w:val="32"/>
        </w:rPr>
        <w:t>万元。与上年决算相比，增加</w:t>
      </w:r>
      <w:r w:rsidR="00BD648D">
        <w:rPr>
          <w:rFonts w:eastAsia="仿宋_GB2312" w:cs="仿宋" w:hint="eastAsia"/>
          <w:sz w:val="32"/>
          <w:szCs w:val="32"/>
        </w:rPr>
        <w:t>0</w:t>
      </w:r>
      <w:r>
        <w:rPr>
          <w:rFonts w:eastAsia="仿宋_GB2312" w:cs="仿宋" w:hint="eastAsia"/>
          <w:sz w:val="32"/>
          <w:szCs w:val="32"/>
        </w:rPr>
        <w:t>万元，增长</w:t>
      </w:r>
      <w:r w:rsidR="00BD648D">
        <w:rPr>
          <w:rFonts w:eastAsia="仿宋_GB2312" w:cs="仿宋" w:hint="eastAsia"/>
          <w:sz w:val="32"/>
          <w:szCs w:val="32"/>
        </w:rPr>
        <w:t>0</w:t>
      </w:r>
      <w:r>
        <w:rPr>
          <w:rFonts w:ascii="仿宋_GB2312" w:eastAsia="仿宋_GB2312" w:hAnsi="仿宋_GB2312" w:cs="仿宋" w:hint="eastAsia"/>
          <w:sz w:val="32"/>
          <w:szCs w:val="32"/>
        </w:rPr>
        <w:t>%</w:t>
      </w:r>
      <w:r>
        <w:rPr>
          <w:rFonts w:eastAsia="仿宋_GB2312" w:cs="仿宋" w:hint="eastAsia"/>
          <w:sz w:val="32"/>
          <w:szCs w:val="32"/>
        </w:rPr>
        <w:t>，变动原因：</w:t>
      </w:r>
      <w:r w:rsidR="007D36FB">
        <w:rPr>
          <w:rFonts w:ascii="仿宋_GB2312" w:eastAsia="仿宋_GB2312" w:hAnsi="仿宋_GB2312" w:cs="仿宋" w:hint="eastAsia"/>
          <w:sz w:val="32"/>
          <w:szCs w:val="32"/>
        </w:rPr>
        <w:t>我单位没有结转和结余</w:t>
      </w:r>
      <w:r>
        <w:rPr>
          <w:rFonts w:eastAsia="仿宋_GB2312" w:cs="仿宋" w:hint="eastAsia"/>
          <w:sz w:val="32"/>
          <w:szCs w:val="32"/>
        </w:rPr>
        <w:t>。</w:t>
      </w:r>
    </w:p>
    <w:p w:rsidR="007D36FB" w:rsidRPr="00F20A58" w:rsidRDefault="00E64E00" w:rsidP="00F20A58">
      <w:pPr>
        <w:pStyle w:val="a5"/>
        <w:tabs>
          <w:tab w:val="left" w:pos="4275"/>
        </w:tabs>
        <w:spacing w:after="0" w:line="560" w:lineRule="exact"/>
        <w:ind w:firstLineChars="200" w:firstLine="643"/>
        <w:rPr>
          <w:rFonts w:eastAsia="黑体" w:cs="黑体"/>
          <w:b/>
          <w:bCs/>
          <w:sz w:val="32"/>
          <w:szCs w:val="36"/>
        </w:rPr>
      </w:pPr>
      <w:r w:rsidRPr="00F20A58">
        <w:rPr>
          <w:rFonts w:eastAsia="黑体" w:cs="黑体" w:hint="eastAsia"/>
          <w:b/>
          <w:bCs/>
          <w:sz w:val="32"/>
          <w:szCs w:val="36"/>
        </w:rPr>
        <w:t>（二）支出决算总计</w:t>
      </w:r>
      <w:r w:rsidR="007D36FB" w:rsidRPr="00F20A58">
        <w:rPr>
          <w:rFonts w:eastAsia="黑体" w:cs="黑体"/>
          <w:b/>
          <w:bCs/>
          <w:sz w:val="32"/>
          <w:szCs w:val="36"/>
        </w:rPr>
        <w:t>201.87</w:t>
      </w:r>
      <w:r w:rsidR="007D36FB" w:rsidRPr="00F20A58">
        <w:rPr>
          <w:rFonts w:eastAsia="黑体" w:cs="黑体"/>
          <w:b/>
          <w:bCs/>
          <w:sz w:val="32"/>
          <w:szCs w:val="36"/>
        </w:rPr>
        <w:t>万元。包括：</w:t>
      </w:r>
    </w:p>
    <w:p w:rsidR="007D36FB" w:rsidRPr="007D36FB" w:rsidRDefault="00F20A58" w:rsidP="00F20A58">
      <w:pPr>
        <w:pStyle w:val="a5"/>
        <w:spacing w:after="0" w:line="560" w:lineRule="exact"/>
        <w:ind w:firstLineChars="200" w:firstLine="640"/>
        <w:rPr>
          <w:rFonts w:eastAsia="仿宋_GB2312" w:cs="仿宋"/>
          <w:sz w:val="32"/>
          <w:szCs w:val="32"/>
        </w:rPr>
      </w:pPr>
      <w:r w:rsidRPr="00F20A58">
        <w:rPr>
          <w:rFonts w:eastAsia="仿宋_GB2312" w:cs="仿宋"/>
          <w:sz w:val="32"/>
          <w:szCs w:val="32"/>
        </w:rPr>
        <w:t> </w:t>
      </w:r>
      <w:r w:rsidR="007D36FB" w:rsidRPr="00F20A58">
        <w:rPr>
          <w:rFonts w:eastAsia="仿宋_GB2312" w:cs="仿宋"/>
          <w:sz w:val="32"/>
          <w:szCs w:val="32"/>
        </w:rPr>
        <w:t>1.</w:t>
      </w:r>
      <w:r w:rsidR="007D36FB" w:rsidRPr="00F20A58">
        <w:rPr>
          <w:rFonts w:eastAsia="仿宋_GB2312" w:cs="仿宋"/>
          <w:sz w:val="32"/>
          <w:szCs w:val="32"/>
        </w:rPr>
        <w:t>本年支出决算合计</w:t>
      </w:r>
      <w:r w:rsidR="007D36FB" w:rsidRPr="00F20A58">
        <w:rPr>
          <w:rFonts w:eastAsia="仿宋_GB2312" w:cs="仿宋"/>
          <w:sz w:val="32"/>
          <w:szCs w:val="32"/>
        </w:rPr>
        <w:t xml:space="preserve"> 201.87</w:t>
      </w:r>
      <w:r w:rsidR="007D36FB" w:rsidRPr="00F20A58">
        <w:rPr>
          <w:rFonts w:eastAsia="仿宋_GB2312" w:cs="仿宋"/>
          <w:sz w:val="32"/>
          <w:szCs w:val="32"/>
        </w:rPr>
        <w:t>万元。与上年决算相比，增加</w:t>
      </w:r>
      <w:r w:rsidR="007D36FB" w:rsidRPr="00F20A58">
        <w:rPr>
          <w:rFonts w:eastAsia="仿宋_GB2312" w:cs="仿宋"/>
          <w:sz w:val="32"/>
          <w:szCs w:val="32"/>
        </w:rPr>
        <w:t xml:space="preserve"> 5.19</w:t>
      </w:r>
      <w:r w:rsidR="007D36FB" w:rsidRPr="00F20A58">
        <w:rPr>
          <w:rFonts w:eastAsia="仿宋_GB2312" w:cs="仿宋"/>
          <w:sz w:val="32"/>
          <w:szCs w:val="32"/>
        </w:rPr>
        <w:t>万元，增长</w:t>
      </w:r>
      <w:r w:rsidR="007D36FB" w:rsidRPr="00F20A58">
        <w:rPr>
          <w:rFonts w:eastAsia="仿宋_GB2312" w:cs="仿宋"/>
          <w:sz w:val="32"/>
          <w:szCs w:val="32"/>
        </w:rPr>
        <w:t xml:space="preserve"> 2.64%</w:t>
      </w:r>
      <w:r w:rsidR="007D36FB" w:rsidRPr="00F20A58">
        <w:rPr>
          <w:rFonts w:eastAsia="仿宋_GB2312" w:cs="仿宋"/>
          <w:sz w:val="32"/>
          <w:szCs w:val="32"/>
        </w:rPr>
        <w:t>，变动原因：是</w:t>
      </w:r>
      <w:r w:rsidR="007D36FB" w:rsidRPr="00F20A58">
        <w:rPr>
          <w:rFonts w:eastAsia="仿宋_GB2312" w:cs="仿宋"/>
          <w:sz w:val="32"/>
          <w:szCs w:val="32"/>
        </w:rPr>
        <w:t>2022</w:t>
      </w:r>
      <w:r w:rsidR="007D36FB" w:rsidRPr="00F20A58">
        <w:rPr>
          <w:rFonts w:eastAsia="仿宋_GB2312" w:cs="仿宋"/>
          <w:sz w:val="32"/>
          <w:szCs w:val="32"/>
        </w:rPr>
        <w:t>年有普调增资，职工工资均有不同程度涨幅，因此</w:t>
      </w:r>
      <w:r w:rsidR="007D36FB" w:rsidRPr="00F20A58">
        <w:rPr>
          <w:rFonts w:eastAsia="仿宋_GB2312" w:cs="仿宋"/>
          <w:sz w:val="32"/>
          <w:szCs w:val="32"/>
        </w:rPr>
        <w:t>2023</w:t>
      </w:r>
      <w:r w:rsidR="007D36FB" w:rsidRPr="00F20A58">
        <w:rPr>
          <w:rFonts w:eastAsia="仿宋_GB2312" w:cs="仿宋"/>
          <w:sz w:val="32"/>
          <w:szCs w:val="32"/>
        </w:rPr>
        <w:t>年收入支出相比去年</w:t>
      </w:r>
      <w:r w:rsidR="007D36FB" w:rsidRPr="007D36FB">
        <w:rPr>
          <w:rFonts w:eastAsia="仿宋_GB2312" w:cs="仿宋"/>
          <w:sz w:val="32"/>
          <w:szCs w:val="32"/>
        </w:rPr>
        <w:t>有增长。</w:t>
      </w:r>
    </w:p>
    <w:p w:rsidR="007D36FB" w:rsidRPr="007D36FB" w:rsidRDefault="007D36FB" w:rsidP="00F20A58">
      <w:pPr>
        <w:pStyle w:val="a5"/>
        <w:spacing w:after="0" w:line="560" w:lineRule="exact"/>
        <w:ind w:firstLineChars="200" w:firstLine="640"/>
        <w:rPr>
          <w:rFonts w:eastAsia="仿宋_GB2312" w:cs="仿宋"/>
          <w:sz w:val="32"/>
          <w:szCs w:val="32"/>
        </w:rPr>
      </w:pPr>
      <w:r w:rsidRPr="007D36FB">
        <w:rPr>
          <w:rFonts w:eastAsia="仿宋_GB2312" w:cs="仿宋"/>
          <w:sz w:val="32"/>
          <w:szCs w:val="32"/>
        </w:rPr>
        <w:t>2.</w:t>
      </w:r>
      <w:r w:rsidRPr="007D36FB">
        <w:rPr>
          <w:rFonts w:eastAsia="仿宋_GB2312" w:cs="仿宋"/>
          <w:sz w:val="32"/>
          <w:szCs w:val="32"/>
        </w:rPr>
        <w:t>结余分配</w:t>
      </w:r>
      <w:r w:rsidRPr="007D36FB">
        <w:rPr>
          <w:rFonts w:eastAsia="仿宋_GB2312" w:cs="仿宋"/>
          <w:sz w:val="32"/>
          <w:szCs w:val="32"/>
        </w:rPr>
        <w:t xml:space="preserve"> 0.00</w:t>
      </w:r>
      <w:r w:rsidRPr="007D36FB">
        <w:rPr>
          <w:rFonts w:eastAsia="仿宋_GB2312" w:cs="仿宋"/>
          <w:sz w:val="32"/>
          <w:szCs w:val="32"/>
        </w:rPr>
        <w:t>万元。结余分配事项：</w:t>
      </w:r>
      <w:r w:rsidRPr="007D36FB">
        <w:rPr>
          <w:rFonts w:eastAsia="仿宋_GB2312" w:cs="仿宋" w:hint="eastAsia"/>
          <w:sz w:val="32"/>
          <w:szCs w:val="32"/>
        </w:rPr>
        <w:t>我单位本年没有</w:t>
      </w:r>
      <w:r w:rsidRPr="007D36FB">
        <w:rPr>
          <w:rFonts w:eastAsia="仿宋_GB2312" w:cs="仿宋" w:hint="eastAsia"/>
          <w:sz w:val="32"/>
          <w:szCs w:val="32"/>
        </w:rPr>
        <w:lastRenderedPageBreak/>
        <w:t>结余分配</w:t>
      </w:r>
      <w:r w:rsidRPr="007D36FB">
        <w:rPr>
          <w:rFonts w:eastAsia="仿宋_GB2312" w:cs="仿宋" w:hint="eastAsia"/>
          <w:sz w:val="32"/>
          <w:szCs w:val="32"/>
        </w:rPr>
        <w:t xml:space="preserve"> </w:t>
      </w:r>
      <w:r w:rsidRPr="007D36FB">
        <w:rPr>
          <w:rFonts w:eastAsia="仿宋_GB2312" w:cs="仿宋"/>
          <w:sz w:val="32"/>
          <w:szCs w:val="32"/>
        </w:rPr>
        <w:t>。与上年决算相比，增加</w:t>
      </w:r>
      <w:r w:rsidRPr="007D36FB">
        <w:rPr>
          <w:rFonts w:eastAsia="仿宋_GB2312" w:cs="仿宋"/>
          <w:sz w:val="32"/>
          <w:szCs w:val="32"/>
        </w:rPr>
        <w:t>0.00</w:t>
      </w:r>
      <w:r w:rsidRPr="007D36FB">
        <w:rPr>
          <w:rFonts w:eastAsia="仿宋_GB2312" w:cs="仿宋"/>
          <w:sz w:val="32"/>
          <w:szCs w:val="32"/>
        </w:rPr>
        <w:t>万元，增长</w:t>
      </w:r>
      <w:r w:rsidRPr="007D36FB">
        <w:rPr>
          <w:rFonts w:eastAsia="仿宋_GB2312" w:cs="仿宋"/>
          <w:sz w:val="32"/>
          <w:szCs w:val="32"/>
        </w:rPr>
        <w:t xml:space="preserve"> </w:t>
      </w:r>
      <w:r w:rsidRPr="007D36FB">
        <w:rPr>
          <w:rFonts w:eastAsia="仿宋_GB2312" w:cs="仿宋" w:hint="eastAsia"/>
          <w:sz w:val="32"/>
          <w:szCs w:val="32"/>
        </w:rPr>
        <w:t>0</w:t>
      </w:r>
      <w:r w:rsidRPr="007D36FB">
        <w:rPr>
          <w:rFonts w:eastAsia="仿宋_GB2312" w:cs="仿宋"/>
          <w:sz w:val="32"/>
          <w:szCs w:val="32"/>
        </w:rPr>
        <w:t>%</w:t>
      </w:r>
      <w:r w:rsidRPr="007D36FB">
        <w:rPr>
          <w:rFonts w:eastAsia="仿宋_GB2312" w:cs="仿宋"/>
          <w:sz w:val="32"/>
          <w:szCs w:val="32"/>
        </w:rPr>
        <w:t>，变动原因：</w:t>
      </w:r>
      <w:r w:rsidRPr="007D36FB">
        <w:rPr>
          <w:rFonts w:eastAsia="仿宋_GB2312" w:cs="仿宋" w:hint="eastAsia"/>
          <w:sz w:val="32"/>
          <w:szCs w:val="32"/>
        </w:rPr>
        <w:t>我单位没有结余分配，无变动</w:t>
      </w:r>
      <w:r w:rsidRPr="007D36FB">
        <w:rPr>
          <w:rFonts w:eastAsia="仿宋_GB2312" w:cs="仿宋"/>
          <w:sz w:val="32"/>
          <w:szCs w:val="32"/>
        </w:rPr>
        <w:t>。</w:t>
      </w:r>
    </w:p>
    <w:p w:rsidR="007D36FB" w:rsidRPr="007D36FB" w:rsidRDefault="007D36FB" w:rsidP="00F20A58">
      <w:pPr>
        <w:pStyle w:val="a5"/>
        <w:spacing w:after="0" w:line="560" w:lineRule="exact"/>
        <w:ind w:firstLineChars="200" w:firstLine="640"/>
        <w:rPr>
          <w:rFonts w:eastAsia="仿宋_GB2312" w:cs="仿宋"/>
          <w:sz w:val="32"/>
          <w:szCs w:val="32"/>
        </w:rPr>
      </w:pPr>
      <w:r w:rsidRPr="007D36FB">
        <w:rPr>
          <w:rFonts w:eastAsia="仿宋_GB2312" w:cs="仿宋"/>
          <w:sz w:val="32"/>
          <w:szCs w:val="32"/>
        </w:rPr>
        <w:t> 3.</w:t>
      </w:r>
      <w:r w:rsidRPr="007D36FB">
        <w:rPr>
          <w:rFonts w:eastAsia="仿宋_GB2312" w:cs="仿宋"/>
          <w:sz w:val="32"/>
          <w:szCs w:val="32"/>
        </w:rPr>
        <w:t>年末结转和结余</w:t>
      </w:r>
      <w:r w:rsidRPr="007D36FB">
        <w:rPr>
          <w:rFonts w:eastAsia="仿宋_GB2312" w:cs="仿宋"/>
          <w:sz w:val="32"/>
          <w:szCs w:val="32"/>
        </w:rPr>
        <w:t xml:space="preserve"> 0.00</w:t>
      </w:r>
      <w:r w:rsidRPr="007D36FB">
        <w:rPr>
          <w:rFonts w:eastAsia="仿宋_GB2312" w:cs="仿宋"/>
          <w:sz w:val="32"/>
          <w:szCs w:val="32"/>
        </w:rPr>
        <w:t>万元。结转和结余事项：</w:t>
      </w:r>
      <w:r w:rsidRPr="007D36FB">
        <w:rPr>
          <w:rFonts w:eastAsia="仿宋_GB2312" w:cs="仿宋" w:hint="eastAsia"/>
          <w:sz w:val="32"/>
          <w:szCs w:val="32"/>
        </w:rPr>
        <w:t>我单位本年没有结转和结余</w:t>
      </w:r>
      <w:r w:rsidRPr="007D36FB">
        <w:rPr>
          <w:rFonts w:eastAsia="仿宋_GB2312" w:cs="仿宋"/>
          <w:sz w:val="32"/>
          <w:szCs w:val="32"/>
        </w:rPr>
        <w:t>。与上年决算相比，增加</w:t>
      </w:r>
      <w:r w:rsidRPr="007D36FB">
        <w:rPr>
          <w:rFonts w:eastAsia="仿宋_GB2312" w:cs="仿宋"/>
          <w:sz w:val="32"/>
          <w:szCs w:val="32"/>
        </w:rPr>
        <w:t xml:space="preserve"> 0.00</w:t>
      </w:r>
      <w:r w:rsidRPr="007D36FB">
        <w:rPr>
          <w:rFonts w:eastAsia="仿宋_GB2312" w:cs="仿宋"/>
          <w:sz w:val="32"/>
          <w:szCs w:val="32"/>
        </w:rPr>
        <w:t>万元，增长</w:t>
      </w:r>
      <w:r w:rsidRPr="007D36FB">
        <w:rPr>
          <w:rFonts w:eastAsia="仿宋_GB2312" w:cs="仿宋"/>
          <w:sz w:val="32"/>
          <w:szCs w:val="32"/>
        </w:rPr>
        <w:t xml:space="preserve"> </w:t>
      </w:r>
      <w:r w:rsidRPr="007D36FB">
        <w:rPr>
          <w:rFonts w:eastAsia="仿宋_GB2312" w:cs="仿宋" w:hint="eastAsia"/>
          <w:sz w:val="32"/>
          <w:szCs w:val="32"/>
        </w:rPr>
        <w:t>0</w:t>
      </w:r>
      <w:r w:rsidRPr="007D36FB">
        <w:rPr>
          <w:rFonts w:eastAsia="仿宋_GB2312" w:cs="仿宋"/>
          <w:sz w:val="32"/>
          <w:szCs w:val="32"/>
        </w:rPr>
        <w:t>%</w:t>
      </w:r>
      <w:r w:rsidRPr="007D36FB">
        <w:rPr>
          <w:rFonts w:eastAsia="仿宋_GB2312" w:cs="仿宋"/>
          <w:sz w:val="32"/>
          <w:szCs w:val="32"/>
        </w:rPr>
        <w:t>，变动原因：</w:t>
      </w:r>
      <w:r w:rsidRPr="007D36FB">
        <w:rPr>
          <w:rFonts w:eastAsia="仿宋_GB2312" w:cs="仿宋" w:hint="eastAsia"/>
          <w:sz w:val="32"/>
          <w:szCs w:val="32"/>
        </w:rPr>
        <w:t>我单位没有结转和结余事项，无变动</w:t>
      </w:r>
      <w:r w:rsidRPr="007D36FB">
        <w:rPr>
          <w:rFonts w:eastAsia="仿宋_GB2312" w:cs="仿宋"/>
          <w:sz w:val="32"/>
          <w:szCs w:val="32"/>
        </w:rPr>
        <w:t>。</w:t>
      </w:r>
    </w:p>
    <w:p w:rsidR="00FD7186" w:rsidRDefault="00E64E00" w:rsidP="007D36FB">
      <w:pPr>
        <w:pStyle w:val="a5"/>
        <w:tabs>
          <w:tab w:val="left" w:pos="4275"/>
        </w:tabs>
        <w:spacing w:after="0" w:line="560" w:lineRule="exact"/>
        <w:ind w:firstLineChars="200" w:firstLine="643"/>
        <w:rPr>
          <w:rFonts w:eastAsia="黑体" w:cs="黑体"/>
          <w:b/>
          <w:bCs/>
          <w:sz w:val="32"/>
          <w:szCs w:val="36"/>
        </w:rPr>
      </w:pPr>
      <w:r>
        <w:rPr>
          <w:rFonts w:eastAsia="黑体" w:cs="黑体" w:hint="eastAsia"/>
          <w:b/>
          <w:bCs/>
          <w:sz w:val="32"/>
          <w:szCs w:val="36"/>
        </w:rPr>
        <w:t>二、收入决算情况说明</w:t>
      </w:r>
    </w:p>
    <w:p w:rsidR="007D36FB" w:rsidRPr="007D36FB" w:rsidRDefault="007D36FB" w:rsidP="007D36FB">
      <w:pPr>
        <w:pStyle w:val="a5"/>
        <w:spacing w:after="0" w:line="560" w:lineRule="exact"/>
        <w:ind w:firstLineChars="200" w:firstLine="640"/>
        <w:rPr>
          <w:rFonts w:eastAsia="仿宋_GB2312" w:cs="仿宋"/>
          <w:sz w:val="32"/>
          <w:szCs w:val="32"/>
        </w:rPr>
      </w:pPr>
      <w:r w:rsidRPr="007D36FB">
        <w:rPr>
          <w:rFonts w:eastAsia="仿宋_GB2312" w:cs="仿宋"/>
          <w:sz w:val="32"/>
          <w:szCs w:val="32"/>
        </w:rPr>
        <w:t>通辽经济技术开发区新城街道党群服务中心</w:t>
      </w:r>
      <w:r w:rsidRPr="007D36FB">
        <w:rPr>
          <w:rFonts w:eastAsia="仿宋_GB2312" w:cs="仿宋"/>
          <w:sz w:val="32"/>
          <w:szCs w:val="32"/>
        </w:rPr>
        <w:t xml:space="preserve"> 2023</w:t>
      </w:r>
      <w:r w:rsidRPr="007D36FB">
        <w:rPr>
          <w:rFonts w:eastAsia="仿宋_GB2312" w:cs="仿宋"/>
          <w:sz w:val="32"/>
          <w:szCs w:val="32"/>
        </w:rPr>
        <w:t>年度本年收入决算合计</w:t>
      </w:r>
      <w:r w:rsidRPr="007D36FB">
        <w:rPr>
          <w:rFonts w:eastAsia="仿宋_GB2312" w:cs="仿宋"/>
          <w:sz w:val="32"/>
          <w:szCs w:val="32"/>
        </w:rPr>
        <w:t xml:space="preserve"> 201.87</w:t>
      </w:r>
      <w:r w:rsidRPr="007D36FB">
        <w:rPr>
          <w:rFonts w:eastAsia="仿宋_GB2312" w:cs="仿宋"/>
          <w:sz w:val="32"/>
          <w:szCs w:val="32"/>
        </w:rPr>
        <w:t>万元，其中：</w:t>
      </w:r>
    </w:p>
    <w:p w:rsidR="007D36FB" w:rsidRPr="007D36FB" w:rsidRDefault="007D36FB" w:rsidP="007D36FB">
      <w:pPr>
        <w:pStyle w:val="a5"/>
        <w:spacing w:after="0" w:line="560" w:lineRule="exact"/>
        <w:ind w:firstLineChars="200" w:firstLine="640"/>
        <w:rPr>
          <w:rFonts w:eastAsia="仿宋_GB2312" w:cs="仿宋"/>
          <w:sz w:val="32"/>
          <w:szCs w:val="32"/>
        </w:rPr>
      </w:pPr>
      <w:r>
        <w:rPr>
          <w:rFonts w:eastAsia="仿宋_GB2312" w:cs="仿宋"/>
          <w:sz w:val="32"/>
          <w:szCs w:val="32"/>
        </w:rPr>
        <w:t> </w:t>
      </w:r>
      <w:r w:rsidRPr="007D36FB">
        <w:rPr>
          <w:rFonts w:eastAsia="仿宋_GB2312" w:cs="仿宋"/>
          <w:sz w:val="32"/>
          <w:szCs w:val="32"/>
        </w:rPr>
        <w:t>本年一般公共预算财政拨款收入</w:t>
      </w:r>
      <w:r w:rsidRPr="007D36FB">
        <w:rPr>
          <w:rFonts w:eastAsia="仿宋_GB2312" w:cs="仿宋"/>
          <w:sz w:val="32"/>
          <w:szCs w:val="32"/>
        </w:rPr>
        <w:t xml:space="preserve"> 201.87</w:t>
      </w:r>
      <w:r w:rsidRPr="007D36FB">
        <w:rPr>
          <w:rFonts w:eastAsia="仿宋_GB2312" w:cs="仿宋"/>
          <w:sz w:val="32"/>
          <w:szCs w:val="32"/>
        </w:rPr>
        <w:t>万元，占</w:t>
      </w:r>
      <w:r w:rsidRPr="007D36FB">
        <w:rPr>
          <w:rFonts w:eastAsia="仿宋_GB2312" w:cs="仿宋"/>
          <w:sz w:val="32"/>
          <w:szCs w:val="32"/>
        </w:rPr>
        <w:t xml:space="preserve"> 100.00%</w:t>
      </w:r>
      <w:r w:rsidRPr="007D36FB">
        <w:rPr>
          <w:rFonts w:eastAsia="仿宋_GB2312" w:cs="仿宋"/>
          <w:sz w:val="32"/>
          <w:szCs w:val="32"/>
        </w:rPr>
        <w:t>；</w:t>
      </w:r>
    </w:p>
    <w:p w:rsidR="007D36FB" w:rsidRPr="007D36FB" w:rsidRDefault="007D36FB" w:rsidP="007D36FB">
      <w:pPr>
        <w:pStyle w:val="a5"/>
        <w:spacing w:after="0" w:line="560" w:lineRule="exact"/>
        <w:ind w:firstLineChars="200" w:firstLine="640"/>
        <w:rPr>
          <w:rFonts w:eastAsia="仿宋_GB2312" w:cs="仿宋"/>
          <w:sz w:val="32"/>
          <w:szCs w:val="32"/>
        </w:rPr>
      </w:pPr>
      <w:r>
        <w:rPr>
          <w:rFonts w:eastAsia="仿宋_GB2312" w:cs="仿宋"/>
          <w:sz w:val="32"/>
          <w:szCs w:val="32"/>
        </w:rPr>
        <w:t> </w:t>
      </w:r>
      <w:r w:rsidRPr="007D36FB">
        <w:rPr>
          <w:rFonts w:eastAsia="仿宋_GB2312" w:cs="仿宋"/>
          <w:sz w:val="32"/>
          <w:szCs w:val="32"/>
        </w:rPr>
        <w:t>本年政府性基金预算财政拨款收入</w:t>
      </w:r>
      <w:r w:rsidRPr="007D36FB">
        <w:rPr>
          <w:rFonts w:eastAsia="仿宋_GB2312" w:cs="仿宋"/>
          <w:sz w:val="32"/>
          <w:szCs w:val="32"/>
        </w:rPr>
        <w:t xml:space="preserve"> 0.00</w:t>
      </w:r>
      <w:r w:rsidRPr="007D36FB">
        <w:rPr>
          <w:rFonts w:eastAsia="仿宋_GB2312" w:cs="仿宋"/>
          <w:sz w:val="32"/>
          <w:szCs w:val="32"/>
        </w:rPr>
        <w:t>万元，占</w:t>
      </w:r>
      <w:r w:rsidRPr="007D36FB">
        <w:rPr>
          <w:rFonts w:eastAsia="仿宋_GB2312" w:cs="仿宋"/>
          <w:sz w:val="32"/>
          <w:szCs w:val="32"/>
        </w:rPr>
        <w:t xml:space="preserve"> 0.00%</w:t>
      </w:r>
      <w:r w:rsidRPr="007D36FB">
        <w:rPr>
          <w:rFonts w:eastAsia="仿宋_GB2312" w:cs="仿宋"/>
          <w:sz w:val="32"/>
          <w:szCs w:val="32"/>
        </w:rPr>
        <w:t>；</w:t>
      </w:r>
    </w:p>
    <w:p w:rsidR="007D36FB" w:rsidRPr="007D36FB" w:rsidRDefault="007D36FB" w:rsidP="009447EC">
      <w:pPr>
        <w:pStyle w:val="a5"/>
        <w:spacing w:after="0" w:line="560" w:lineRule="exact"/>
        <w:ind w:firstLineChars="300" w:firstLine="960"/>
        <w:rPr>
          <w:rFonts w:eastAsia="仿宋_GB2312" w:cs="仿宋"/>
          <w:sz w:val="32"/>
          <w:szCs w:val="32"/>
        </w:rPr>
      </w:pPr>
      <w:r w:rsidRPr="007D36FB">
        <w:rPr>
          <w:rFonts w:eastAsia="仿宋_GB2312" w:cs="仿宋"/>
          <w:sz w:val="32"/>
          <w:szCs w:val="32"/>
        </w:rPr>
        <w:t>本年国有资本经营预算财政拨款收入</w:t>
      </w:r>
      <w:r w:rsidRPr="007D36FB">
        <w:rPr>
          <w:rFonts w:eastAsia="仿宋_GB2312" w:cs="仿宋"/>
          <w:sz w:val="32"/>
          <w:szCs w:val="32"/>
        </w:rPr>
        <w:t xml:space="preserve"> 0.00</w:t>
      </w:r>
      <w:r w:rsidRPr="007D36FB">
        <w:rPr>
          <w:rFonts w:eastAsia="仿宋_GB2312" w:cs="仿宋"/>
          <w:sz w:val="32"/>
          <w:szCs w:val="32"/>
        </w:rPr>
        <w:t>万元，占</w:t>
      </w:r>
      <w:r w:rsidRPr="007D36FB">
        <w:rPr>
          <w:rFonts w:eastAsia="仿宋_GB2312" w:cs="仿宋"/>
          <w:sz w:val="32"/>
          <w:szCs w:val="32"/>
        </w:rPr>
        <w:t xml:space="preserve"> 0.00%</w:t>
      </w:r>
      <w:r w:rsidRPr="007D36FB">
        <w:rPr>
          <w:rFonts w:eastAsia="仿宋_GB2312" w:cs="仿宋"/>
          <w:sz w:val="32"/>
          <w:szCs w:val="32"/>
        </w:rPr>
        <w:t>；</w:t>
      </w:r>
    </w:p>
    <w:p w:rsidR="007D36FB" w:rsidRPr="007D36FB" w:rsidRDefault="007D36FB" w:rsidP="007D36FB">
      <w:pPr>
        <w:pStyle w:val="a5"/>
        <w:spacing w:after="0" w:line="560" w:lineRule="exact"/>
        <w:ind w:firstLineChars="200" w:firstLine="640"/>
        <w:rPr>
          <w:rFonts w:eastAsia="仿宋_GB2312" w:cs="仿宋"/>
          <w:sz w:val="32"/>
          <w:szCs w:val="32"/>
        </w:rPr>
      </w:pPr>
      <w:r w:rsidRPr="007D36FB">
        <w:rPr>
          <w:rFonts w:eastAsia="仿宋_GB2312" w:cs="仿宋"/>
          <w:sz w:val="32"/>
          <w:szCs w:val="32"/>
        </w:rPr>
        <w:t> </w:t>
      </w:r>
      <w:r>
        <w:rPr>
          <w:rFonts w:eastAsia="仿宋_GB2312" w:cs="仿宋" w:hint="eastAsia"/>
          <w:sz w:val="32"/>
          <w:szCs w:val="32"/>
        </w:rPr>
        <w:t xml:space="preserve"> </w:t>
      </w:r>
      <w:r w:rsidRPr="007D36FB">
        <w:rPr>
          <w:rFonts w:eastAsia="仿宋_GB2312" w:cs="仿宋"/>
          <w:sz w:val="32"/>
          <w:szCs w:val="32"/>
        </w:rPr>
        <w:t>本年上级补助收入</w:t>
      </w:r>
      <w:r w:rsidRPr="007D36FB">
        <w:rPr>
          <w:rFonts w:eastAsia="仿宋_GB2312" w:cs="仿宋"/>
          <w:sz w:val="32"/>
          <w:szCs w:val="32"/>
        </w:rPr>
        <w:t xml:space="preserve"> 0.00</w:t>
      </w:r>
      <w:r w:rsidRPr="007D36FB">
        <w:rPr>
          <w:rFonts w:eastAsia="仿宋_GB2312" w:cs="仿宋"/>
          <w:sz w:val="32"/>
          <w:szCs w:val="32"/>
        </w:rPr>
        <w:t>万元，占</w:t>
      </w:r>
      <w:r w:rsidRPr="007D36FB">
        <w:rPr>
          <w:rFonts w:eastAsia="仿宋_GB2312" w:cs="仿宋"/>
          <w:sz w:val="32"/>
          <w:szCs w:val="32"/>
        </w:rPr>
        <w:t xml:space="preserve"> 0.00%</w:t>
      </w:r>
      <w:r w:rsidRPr="007D36FB">
        <w:rPr>
          <w:rFonts w:eastAsia="仿宋_GB2312" w:cs="仿宋"/>
          <w:sz w:val="32"/>
          <w:szCs w:val="32"/>
        </w:rPr>
        <w:t>；</w:t>
      </w:r>
    </w:p>
    <w:p w:rsidR="007D36FB" w:rsidRPr="007D36FB" w:rsidRDefault="007D36FB" w:rsidP="007D36FB">
      <w:pPr>
        <w:pStyle w:val="a5"/>
        <w:spacing w:after="0" w:line="560" w:lineRule="exact"/>
        <w:ind w:firstLineChars="200" w:firstLine="640"/>
        <w:rPr>
          <w:rFonts w:eastAsia="仿宋_GB2312" w:cs="仿宋"/>
          <w:sz w:val="32"/>
          <w:szCs w:val="32"/>
        </w:rPr>
      </w:pPr>
      <w:r>
        <w:rPr>
          <w:rFonts w:eastAsia="仿宋_GB2312" w:cs="仿宋"/>
          <w:sz w:val="32"/>
          <w:szCs w:val="32"/>
        </w:rPr>
        <w:t>   </w:t>
      </w:r>
      <w:r w:rsidRPr="007D36FB">
        <w:rPr>
          <w:rFonts w:eastAsia="仿宋_GB2312" w:cs="仿宋"/>
          <w:sz w:val="32"/>
          <w:szCs w:val="32"/>
        </w:rPr>
        <w:t>本年事业收入</w:t>
      </w:r>
      <w:r w:rsidRPr="007D36FB">
        <w:rPr>
          <w:rFonts w:eastAsia="仿宋_GB2312" w:cs="仿宋"/>
          <w:sz w:val="32"/>
          <w:szCs w:val="32"/>
        </w:rPr>
        <w:t xml:space="preserve"> 0.00</w:t>
      </w:r>
      <w:r w:rsidRPr="007D36FB">
        <w:rPr>
          <w:rFonts w:eastAsia="仿宋_GB2312" w:cs="仿宋"/>
          <w:sz w:val="32"/>
          <w:szCs w:val="32"/>
        </w:rPr>
        <w:t>万元，占</w:t>
      </w:r>
      <w:r w:rsidRPr="007D36FB">
        <w:rPr>
          <w:rFonts w:eastAsia="仿宋_GB2312" w:cs="仿宋"/>
          <w:sz w:val="32"/>
          <w:szCs w:val="32"/>
        </w:rPr>
        <w:t xml:space="preserve"> 0.00%</w:t>
      </w:r>
      <w:r w:rsidRPr="007D36FB">
        <w:rPr>
          <w:rFonts w:eastAsia="仿宋_GB2312" w:cs="仿宋"/>
          <w:sz w:val="32"/>
          <w:szCs w:val="32"/>
        </w:rPr>
        <w:t>；</w:t>
      </w:r>
    </w:p>
    <w:p w:rsidR="007D36FB" w:rsidRPr="007D36FB" w:rsidRDefault="007D36FB" w:rsidP="007D36FB">
      <w:pPr>
        <w:pStyle w:val="a5"/>
        <w:spacing w:after="0" w:line="560" w:lineRule="exact"/>
        <w:ind w:firstLineChars="200" w:firstLine="640"/>
        <w:rPr>
          <w:rFonts w:eastAsia="仿宋_GB2312" w:cs="仿宋"/>
          <w:sz w:val="32"/>
          <w:szCs w:val="32"/>
        </w:rPr>
      </w:pPr>
      <w:r>
        <w:rPr>
          <w:rFonts w:eastAsia="仿宋_GB2312" w:cs="仿宋"/>
          <w:sz w:val="32"/>
          <w:szCs w:val="32"/>
        </w:rPr>
        <w:t>   </w:t>
      </w:r>
      <w:r w:rsidRPr="007D36FB">
        <w:rPr>
          <w:rFonts w:eastAsia="仿宋_GB2312" w:cs="仿宋"/>
          <w:sz w:val="32"/>
          <w:szCs w:val="32"/>
        </w:rPr>
        <w:t>本年经营收入</w:t>
      </w:r>
      <w:r w:rsidRPr="007D36FB">
        <w:rPr>
          <w:rFonts w:eastAsia="仿宋_GB2312" w:cs="仿宋"/>
          <w:sz w:val="32"/>
          <w:szCs w:val="32"/>
        </w:rPr>
        <w:t xml:space="preserve"> 0.00</w:t>
      </w:r>
      <w:r w:rsidRPr="007D36FB">
        <w:rPr>
          <w:rFonts w:eastAsia="仿宋_GB2312" w:cs="仿宋"/>
          <w:sz w:val="32"/>
          <w:szCs w:val="32"/>
        </w:rPr>
        <w:t>万元，占</w:t>
      </w:r>
      <w:r w:rsidRPr="007D36FB">
        <w:rPr>
          <w:rFonts w:eastAsia="仿宋_GB2312" w:cs="仿宋"/>
          <w:sz w:val="32"/>
          <w:szCs w:val="32"/>
        </w:rPr>
        <w:t xml:space="preserve"> 0.00%</w:t>
      </w:r>
      <w:r w:rsidRPr="007D36FB">
        <w:rPr>
          <w:rFonts w:eastAsia="仿宋_GB2312" w:cs="仿宋"/>
          <w:sz w:val="32"/>
          <w:szCs w:val="32"/>
        </w:rPr>
        <w:t>；</w:t>
      </w:r>
    </w:p>
    <w:p w:rsidR="007D36FB" w:rsidRPr="007D36FB" w:rsidRDefault="007D36FB" w:rsidP="007D36FB">
      <w:pPr>
        <w:pStyle w:val="a5"/>
        <w:spacing w:after="0" w:line="560" w:lineRule="exact"/>
        <w:ind w:firstLineChars="200" w:firstLine="640"/>
        <w:rPr>
          <w:rFonts w:eastAsia="仿宋_GB2312" w:cs="仿宋"/>
          <w:sz w:val="32"/>
          <w:szCs w:val="32"/>
        </w:rPr>
      </w:pPr>
      <w:r>
        <w:rPr>
          <w:rFonts w:eastAsia="仿宋_GB2312" w:cs="仿宋"/>
          <w:sz w:val="32"/>
          <w:szCs w:val="32"/>
        </w:rPr>
        <w:t>   </w:t>
      </w:r>
      <w:r w:rsidRPr="007D36FB">
        <w:rPr>
          <w:rFonts w:eastAsia="仿宋_GB2312" w:cs="仿宋"/>
          <w:sz w:val="32"/>
          <w:szCs w:val="32"/>
        </w:rPr>
        <w:t>本年附属单位上缴收入</w:t>
      </w:r>
      <w:r w:rsidRPr="007D36FB">
        <w:rPr>
          <w:rFonts w:eastAsia="仿宋_GB2312" w:cs="仿宋"/>
          <w:sz w:val="32"/>
          <w:szCs w:val="32"/>
        </w:rPr>
        <w:t xml:space="preserve"> 0.00</w:t>
      </w:r>
      <w:r w:rsidRPr="007D36FB">
        <w:rPr>
          <w:rFonts w:eastAsia="仿宋_GB2312" w:cs="仿宋"/>
          <w:sz w:val="32"/>
          <w:szCs w:val="32"/>
        </w:rPr>
        <w:t>万元，占</w:t>
      </w:r>
      <w:r w:rsidRPr="007D36FB">
        <w:rPr>
          <w:rFonts w:eastAsia="仿宋_GB2312" w:cs="仿宋"/>
          <w:sz w:val="32"/>
          <w:szCs w:val="32"/>
        </w:rPr>
        <w:t xml:space="preserve"> 0.00%</w:t>
      </w:r>
      <w:r w:rsidRPr="007D36FB">
        <w:rPr>
          <w:rFonts w:eastAsia="仿宋_GB2312" w:cs="仿宋"/>
          <w:sz w:val="32"/>
          <w:szCs w:val="32"/>
        </w:rPr>
        <w:t>；</w:t>
      </w:r>
    </w:p>
    <w:p w:rsidR="007D36FB" w:rsidRPr="007D36FB" w:rsidRDefault="007D36FB" w:rsidP="007D36FB">
      <w:pPr>
        <w:pStyle w:val="a5"/>
        <w:spacing w:after="0" w:line="560" w:lineRule="exact"/>
        <w:ind w:firstLineChars="200" w:firstLine="640"/>
        <w:rPr>
          <w:rFonts w:eastAsia="仿宋_GB2312" w:cs="仿宋"/>
          <w:sz w:val="32"/>
          <w:szCs w:val="32"/>
        </w:rPr>
      </w:pPr>
      <w:r>
        <w:rPr>
          <w:rFonts w:eastAsia="仿宋_GB2312" w:cs="仿宋"/>
          <w:sz w:val="32"/>
          <w:szCs w:val="32"/>
        </w:rPr>
        <w:t>   </w:t>
      </w:r>
      <w:r w:rsidRPr="007D36FB">
        <w:rPr>
          <w:rFonts w:eastAsia="仿宋_GB2312" w:cs="仿宋"/>
          <w:sz w:val="32"/>
          <w:szCs w:val="32"/>
        </w:rPr>
        <w:t>本年其他收入</w:t>
      </w:r>
      <w:r w:rsidRPr="007D36FB">
        <w:rPr>
          <w:rFonts w:eastAsia="仿宋_GB2312" w:cs="仿宋"/>
          <w:sz w:val="32"/>
          <w:szCs w:val="32"/>
        </w:rPr>
        <w:t xml:space="preserve"> 0.00</w:t>
      </w:r>
      <w:r w:rsidRPr="007D36FB">
        <w:rPr>
          <w:rFonts w:eastAsia="仿宋_GB2312" w:cs="仿宋"/>
          <w:sz w:val="32"/>
          <w:szCs w:val="32"/>
        </w:rPr>
        <w:t>万元，占</w:t>
      </w:r>
      <w:r w:rsidRPr="007D36FB">
        <w:rPr>
          <w:rFonts w:eastAsia="仿宋_GB2312" w:cs="仿宋"/>
          <w:sz w:val="32"/>
          <w:szCs w:val="32"/>
        </w:rPr>
        <w:t xml:space="preserve"> 0.00%</w:t>
      </w:r>
      <w:r w:rsidRPr="007D36FB">
        <w:rPr>
          <w:rFonts w:eastAsia="仿宋_GB2312" w:cs="仿宋"/>
          <w:sz w:val="32"/>
          <w:szCs w:val="32"/>
        </w:rPr>
        <w:t>。</w:t>
      </w:r>
    </w:p>
    <w:p w:rsidR="00FD7186" w:rsidRPr="007D36FB" w:rsidRDefault="00FD7186">
      <w:pPr>
        <w:pStyle w:val="a5"/>
        <w:spacing w:after="0" w:line="560" w:lineRule="exact"/>
        <w:ind w:firstLineChars="200" w:firstLine="640"/>
        <w:rPr>
          <w:rFonts w:eastAsia="仿宋_GB2312" w:cs="仿宋"/>
          <w:sz w:val="32"/>
          <w:szCs w:val="32"/>
        </w:rPr>
      </w:pPr>
    </w:p>
    <w:p w:rsidR="00FD7186" w:rsidRDefault="0093374E" w:rsidP="0093374E">
      <w:pPr>
        <w:pStyle w:val="a5"/>
        <w:spacing w:after="0" w:line="560" w:lineRule="exact"/>
        <w:ind w:firstLineChars="200" w:firstLine="420"/>
        <w:jc w:val="center"/>
        <w:rPr>
          <w:rFonts w:eastAsia="仿宋_GB2312" w:cs="仿宋"/>
          <w:sz w:val="32"/>
          <w:szCs w:val="32"/>
        </w:rPr>
      </w:pPr>
      <w:r>
        <w:rPr>
          <w:noProof/>
        </w:rPr>
        <w:lastRenderedPageBreak/>
        <w:drawing>
          <wp:anchor distT="0" distB="0" distL="114300" distR="114300" simplePos="0" relativeHeight="251658240" behindDoc="0" locked="0" layoutInCell="1" allowOverlap="1" wp14:anchorId="274EA391" wp14:editId="0EE5CC44">
            <wp:simplePos x="0" y="0"/>
            <wp:positionH relativeFrom="column">
              <wp:posOffset>638175</wp:posOffset>
            </wp:positionH>
            <wp:positionV relativeFrom="paragraph">
              <wp:posOffset>-466725</wp:posOffset>
            </wp:positionV>
            <wp:extent cx="4257675" cy="1812290"/>
            <wp:effectExtent l="0" t="0" r="9525" b="16510"/>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93374E" w:rsidRDefault="0093374E" w:rsidP="0093374E">
      <w:pPr>
        <w:pStyle w:val="a5"/>
        <w:spacing w:after="0" w:line="560" w:lineRule="exact"/>
        <w:ind w:firstLineChars="200" w:firstLine="640"/>
        <w:jc w:val="center"/>
        <w:rPr>
          <w:rFonts w:eastAsia="仿宋_GB2312" w:cs="仿宋"/>
          <w:sz w:val="32"/>
          <w:szCs w:val="32"/>
        </w:rPr>
      </w:pPr>
    </w:p>
    <w:p w:rsidR="0093374E" w:rsidRDefault="0093374E" w:rsidP="0093374E">
      <w:pPr>
        <w:pStyle w:val="a5"/>
        <w:spacing w:after="0" w:line="560" w:lineRule="exact"/>
        <w:ind w:firstLineChars="200" w:firstLine="640"/>
        <w:jc w:val="center"/>
        <w:rPr>
          <w:rFonts w:eastAsia="仿宋_GB2312" w:cs="仿宋"/>
          <w:sz w:val="32"/>
          <w:szCs w:val="32"/>
        </w:rPr>
      </w:pPr>
    </w:p>
    <w:p w:rsidR="007D36FB" w:rsidRDefault="007D36FB" w:rsidP="0093374E">
      <w:pPr>
        <w:pStyle w:val="a5"/>
        <w:spacing w:after="0" w:line="560" w:lineRule="exact"/>
        <w:ind w:firstLineChars="200" w:firstLine="640"/>
        <w:rPr>
          <w:rFonts w:eastAsia="仿宋_GB2312" w:cs="仿宋"/>
          <w:sz w:val="32"/>
          <w:szCs w:val="32"/>
        </w:rPr>
      </w:pPr>
    </w:p>
    <w:p w:rsidR="00FD7186" w:rsidRDefault="00E64E00">
      <w:pPr>
        <w:pStyle w:val="a5"/>
        <w:spacing w:after="0" w:line="560" w:lineRule="exact"/>
        <w:ind w:firstLineChars="200" w:firstLine="640"/>
        <w:jc w:val="center"/>
        <w:rPr>
          <w:rFonts w:eastAsia="仿宋_GB2312" w:cs="仿宋"/>
          <w:sz w:val="32"/>
          <w:szCs w:val="32"/>
        </w:rPr>
      </w:pPr>
      <w:r>
        <w:rPr>
          <w:rFonts w:eastAsia="仿宋_GB2312" w:cs="仿宋" w:hint="eastAsia"/>
          <w:sz w:val="32"/>
          <w:szCs w:val="32"/>
        </w:rPr>
        <w:t>图</w:t>
      </w:r>
      <w:r>
        <w:rPr>
          <w:rFonts w:eastAsia="仿宋_GB2312" w:cs="仿宋" w:hint="eastAsia"/>
          <w:sz w:val="32"/>
          <w:szCs w:val="32"/>
        </w:rPr>
        <w:t>1.</w:t>
      </w:r>
      <w:r>
        <w:rPr>
          <w:rFonts w:eastAsia="仿宋_GB2312" w:cs="仿宋" w:hint="eastAsia"/>
          <w:sz w:val="32"/>
          <w:szCs w:val="32"/>
        </w:rPr>
        <w:t>收入决算图</w:t>
      </w:r>
    </w:p>
    <w:p w:rsidR="00FD7186" w:rsidRDefault="00E64E00">
      <w:pPr>
        <w:spacing w:line="600" w:lineRule="exact"/>
        <w:ind w:firstLineChars="200" w:firstLine="643"/>
        <w:outlineLvl w:val="2"/>
        <w:rPr>
          <w:rFonts w:eastAsia="黑体" w:cs="黑体"/>
          <w:b/>
          <w:bCs/>
          <w:sz w:val="32"/>
          <w:szCs w:val="36"/>
        </w:rPr>
      </w:pPr>
      <w:r>
        <w:rPr>
          <w:rFonts w:eastAsia="黑体" w:cs="黑体" w:hint="eastAsia"/>
          <w:b/>
          <w:bCs/>
          <w:sz w:val="32"/>
          <w:szCs w:val="36"/>
        </w:rPr>
        <w:t>三、支出决算情况说明</w:t>
      </w:r>
    </w:p>
    <w:p w:rsidR="00605200" w:rsidRPr="00605200" w:rsidRDefault="00605200" w:rsidP="00605200">
      <w:pPr>
        <w:pStyle w:val="a5"/>
        <w:spacing w:after="0" w:line="560" w:lineRule="exact"/>
        <w:ind w:firstLineChars="200" w:firstLine="640"/>
        <w:rPr>
          <w:rFonts w:eastAsia="仿宋_GB2312" w:cs="仿宋"/>
          <w:sz w:val="32"/>
          <w:szCs w:val="32"/>
        </w:rPr>
      </w:pPr>
      <w:r w:rsidRPr="00605200">
        <w:rPr>
          <w:rFonts w:eastAsia="仿宋_GB2312" w:cs="仿宋"/>
          <w:sz w:val="32"/>
          <w:szCs w:val="32"/>
        </w:rPr>
        <w:t>通辽经济技术开发区新城街道党群服务中心</w:t>
      </w:r>
      <w:r w:rsidRPr="00605200">
        <w:rPr>
          <w:rFonts w:eastAsia="仿宋_GB2312" w:cs="仿宋"/>
          <w:sz w:val="32"/>
          <w:szCs w:val="32"/>
        </w:rPr>
        <w:t xml:space="preserve"> 2023</w:t>
      </w:r>
      <w:r w:rsidRPr="00605200">
        <w:rPr>
          <w:rFonts w:eastAsia="仿宋_GB2312" w:cs="仿宋"/>
          <w:sz w:val="32"/>
          <w:szCs w:val="32"/>
        </w:rPr>
        <w:t>年度本年支出决算合计</w:t>
      </w:r>
      <w:r w:rsidRPr="00605200">
        <w:rPr>
          <w:rFonts w:eastAsia="仿宋_GB2312" w:cs="仿宋"/>
          <w:sz w:val="32"/>
          <w:szCs w:val="32"/>
        </w:rPr>
        <w:t xml:space="preserve"> 201.87</w:t>
      </w:r>
      <w:r w:rsidRPr="00605200">
        <w:rPr>
          <w:rFonts w:eastAsia="仿宋_GB2312" w:cs="仿宋"/>
          <w:sz w:val="32"/>
          <w:szCs w:val="32"/>
        </w:rPr>
        <w:t>万元，其中：</w:t>
      </w:r>
    </w:p>
    <w:p w:rsidR="00605200" w:rsidRPr="00605200" w:rsidRDefault="00605200" w:rsidP="00605200">
      <w:pPr>
        <w:pStyle w:val="a5"/>
        <w:spacing w:after="0" w:line="560" w:lineRule="exact"/>
        <w:ind w:firstLineChars="200" w:firstLine="640"/>
        <w:rPr>
          <w:rFonts w:eastAsia="仿宋_GB2312" w:cs="仿宋"/>
          <w:sz w:val="32"/>
          <w:szCs w:val="32"/>
        </w:rPr>
      </w:pPr>
      <w:r w:rsidRPr="00605200">
        <w:rPr>
          <w:rFonts w:eastAsia="仿宋_GB2312" w:cs="仿宋"/>
          <w:sz w:val="32"/>
          <w:szCs w:val="32"/>
        </w:rPr>
        <w:t>本年基本支出</w:t>
      </w:r>
      <w:r w:rsidRPr="00605200">
        <w:rPr>
          <w:rFonts w:eastAsia="仿宋_GB2312" w:cs="仿宋"/>
          <w:sz w:val="32"/>
          <w:szCs w:val="32"/>
        </w:rPr>
        <w:t xml:space="preserve"> 201.87</w:t>
      </w:r>
      <w:r w:rsidRPr="00605200">
        <w:rPr>
          <w:rFonts w:eastAsia="仿宋_GB2312" w:cs="仿宋"/>
          <w:sz w:val="32"/>
          <w:szCs w:val="32"/>
        </w:rPr>
        <w:t>万元，占</w:t>
      </w:r>
      <w:r w:rsidRPr="00605200">
        <w:rPr>
          <w:rFonts w:eastAsia="仿宋_GB2312" w:cs="仿宋"/>
          <w:sz w:val="32"/>
          <w:szCs w:val="32"/>
        </w:rPr>
        <w:t xml:space="preserve"> 100.00%</w:t>
      </w:r>
      <w:r w:rsidRPr="00605200">
        <w:rPr>
          <w:rFonts w:eastAsia="仿宋_GB2312" w:cs="仿宋"/>
          <w:sz w:val="32"/>
          <w:szCs w:val="32"/>
        </w:rPr>
        <w:t>；</w:t>
      </w:r>
    </w:p>
    <w:p w:rsidR="00605200" w:rsidRPr="00605200" w:rsidRDefault="00605200" w:rsidP="00605200">
      <w:pPr>
        <w:pStyle w:val="a5"/>
        <w:spacing w:after="0" w:line="560" w:lineRule="exact"/>
        <w:ind w:firstLineChars="200" w:firstLine="640"/>
        <w:rPr>
          <w:rFonts w:eastAsia="仿宋_GB2312" w:cs="仿宋"/>
          <w:sz w:val="32"/>
          <w:szCs w:val="32"/>
        </w:rPr>
      </w:pPr>
      <w:r w:rsidRPr="00605200">
        <w:rPr>
          <w:rFonts w:eastAsia="仿宋_GB2312" w:cs="仿宋"/>
          <w:sz w:val="32"/>
          <w:szCs w:val="32"/>
        </w:rPr>
        <w:t>本年项目支出</w:t>
      </w:r>
      <w:r w:rsidRPr="00605200">
        <w:rPr>
          <w:rFonts w:eastAsia="仿宋_GB2312" w:cs="仿宋"/>
          <w:sz w:val="32"/>
          <w:szCs w:val="32"/>
        </w:rPr>
        <w:t xml:space="preserve"> 0.00</w:t>
      </w:r>
      <w:r w:rsidRPr="00605200">
        <w:rPr>
          <w:rFonts w:eastAsia="仿宋_GB2312" w:cs="仿宋"/>
          <w:sz w:val="32"/>
          <w:szCs w:val="32"/>
        </w:rPr>
        <w:t>万元，占</w:t>
      </w:r>
      <w:r w:rsidRPr="00605200">
        <w:rPr>
          <w:rFonts w:eastAsia="仿宋_GB2312" w:cs="仿宋"/>
          <w:sz w:val="32"/>
          <w:szCs w:val="32"/>
        </w:rPr>
        <w:t xml:space="preserve"> 0.00%</w:t>
      </w:r>
      <w:r w:rsidRPr="00605200">
        <w:rPr>
          <w:rFonts w:eastAsia="仿宋_GB2312" w:cs="仿宋"/>
          <w:sz w:val="32"/>
          <w:szCs w:val="32"/>
        </w:rPr>
        <w:t>；</w:t>
      </w:r>
    </w:p>
    <w:p w:rsidR="00605200" w:rsidRPr="00605200" w:rsidRDefault="00605200" w:rsidP="00605200">
      <w:pPr>
        <w:pStyle w:val="a5"/>
        <w:spacing w:after="0" w:line="560" w:lineRule="exact"/>
        <w:ind w:firstLineChars="200" w:firstLine="640"/>
        <w:rPr>
          <w:rFonts w:eastAsia="仿宋_GB2312" w:cs="仿宋"/>
          <w:sz w:val="32"/>
          <w:szCs w:val="32"/>
        </w:rPr>
      </w:pPr>
      <w:r w:rsidRPr="00605200">
        <w:rPr>
          <w:rFonts w:eastAsia="仿宋_GB2312" w:cs="仿宋"/>
          <w:sz w:val="32"/>
          <w:szCs w:val="32"/>
        </w:rPr>
        <w:t>本年上缴上级支出</w:t>
      </w:r>
      <w:r w:rsidRPr="00605200">
        <w:rPr>
          <w:rFonts w:eastAsia="仿宋_GB2312" w:cs="仿宋"/>
          <w:sz w:val="32"/>
          <w:szCs w:val="32"/>
        </w:rPr>
        <w:t xml:space="preserve"> 0.00</w:t>
      </w:r>
      <w:r w:rsidRPr="00605200">
        <w:rPr>
          <w:rFonts w:eastAsia="仿宋_GB2312" w:cs="仿宋"/>
          <w:sz w:val="32"/>
          <w:szCs w:val="32"/>
        </w:rPr>
        <w:t>万元，占</w:t>
      </w:r>
      <w:r w:rsidRPr="00605200">
        <w:rPr>
          <w:rFonts w:eastAsia="仿宋_GB2312" w:cs="仿宋"/>
          <w:sz w:val="32"/>
          <w:szCs w:val="32"/>
        </w:rPr>
        <w:t xml:space="preserve"> 0.00%</w:t>
      </w:r>
      <w:r w:rsidRPr="00605200">
        <w:rPr>
          <w:rFonts w:eastAsia="仿宋_GB2312" w:cs="仿宋"/>
          <w:sz w:val="32"/>
          <w:szCs w:val="32"/>
        </w:rPr>
        <w:t>；</w:t>
      </w:r>
    </w:p>
    <w:p w:rsidR="00605200" w:rsidRPr="00605200" w:rsidRDefault="00605200" w:rsidP="00605200">
      <w:pPr>
        <w:pStyle w:val="a5"/>
        <w:spacing w:after="0" w:line="560" w:lineRule="exact"/>
        <w:ind w:firstLineChars="200" w:firstLine="640"/>
        <w:rPr>
          <w:rFonts w:eastAsia="仿宋_GB2312" w:cs="仿宋"/>
          <w:sz w:val="32"/>
          <w:szCs w:val="32"/>
        </w:rPr>
      </w:pPr>
      <w:r w:rsidRPr="00605200">
        <w:rPr>
          <w:rFonts w:eastAsia="仿宋_GB2312" w:cs="仿宋"/>
          <w:sz w:val="32"/>
          <w:szCs w:val="32"/>
        </w:rPr>
        <w:t>本年经营支出</w:t>
      </w:r>
      <w:r w:rsidRPr="00605200">
        <w:rPr>
          <w:rFonts w:eastAsia="仿宋_GB2312" w:cs="仿宋"/>
          <w:sz w:val="32"/>
          <w:szCs w:val="32"/>
        </w:rPr>
        <w:t xml:space="preserve"> 0.00</w:t>
      </w:r>
      <w:r w:rsidRPr="00605200">
        <w:rPr>
          <w:rFonts w:eastAsia="仿宋_GB2312" w:cs="仿宋"/>
          <w:sz w:val="32"/>
          <w:szCs w:val="32"/>
        </w:rPr>
        <w:t>万元，占</w:t>
      </w:r>
      <w:r w:rsidRPr="00605200">
        <w:rPr>
          <w:rFonts w:eastAsia="仿宋_GB2312" w:cs="仿宋"/>
          <w:sz w:val="32"/>
          <w:szCs w:val="32"/>
        </w:rPr>
        <w:t xml:space="preserve"> 0.00%</w:t>
      </w:r>
      <w:r w:rsidRPr="00605200">
        <w:rPr>
          <w:rFonts w:eastAsia="仿宋_GB2312" w:cs="仿宋"/>
          <w:sz w:val="32"/>
          <w:szCs w:val="32"/>
        </w:rPr>
        <w:t>；</w:t>
      </w:r>
    </w:p>
    <w:p w:rsidR="00605200" w:rsidRPr="00605200" w:rsidRDefault="00605200" w:rsidP="00605200">
      <w:pPr>
        <w:pStyle w:val="a5"/>
        <w:spacing w:after="0" w:line="560" w:lineRule="exact"/>
        <w:ind w:firstLineChars="200" w:firstLine="640"/>
        <w:rPr>
          <w:rFonts w:eastAsia="仿宋_GB2312" w:cs="仿宋"/>
          <w:sz w:val="32"/>
          <w:szCs w:val="32"/>
        </w:rPr>
      </w:pPr>
      <w:r w:rsidRPr="00605200">
        <w:rPr>
          <w:rFonts w:eastAsia="仿宋_GB2312" w:cs="仿宋"/>
          <w:sz w:val="32"/>
          <w:szCs w:val="32"/>
        </w:rPr>
        <w:t> </w:t>
      </w:r>
      <w:r w:rsidRPr="00605200">
        <w:rPr>
          <w:rFonts w:eastAsia="仿宋_GB2312" w:cs="仿宋"/>
          <w:sz w:val="32"/>
          <w:szCs w:val="32"/>
        </w:rPr>
        <w:t>本年对附属单位补助支出</w:t>
      </w:r>
      <w:r w:rsidRPr="00605200">
        <w:rPr>
          <w:rFonts w:eastAsia="仿宋_GB2312" w:cs="仿宋"/>
          <w:sz w:val="32"/>
          <w:szCs w:val="32"/>
        </w:rPr>
        <w:t xml:space="preserve"> 0.00</w:t>
      </w:r>
      <w:r w:rsidRPr="00605200">
        <w:rPr>
          <w:rFonts w:eastAsia="仿宋_GB2312" w:cs="仿宋"/>
          <w:sz w:val="32"/>
          <w:szCs w:val="32"/>
        </w:rPr>
        <w:t>万元，占</w:t>
      </w:r>
      <w:r w:rsidRPr="00605200">
        <w:rPr>
          <w:rFonts w:eastAsia="仿宋_GB2312" w:cs="仿宋"/>
          <w:sz w:val="32"/>
          <w:szCs w:val="32"/>
        </w:rPr>
        <w:t xml:space="preserve"> 0.00%</w:t>
      </w:r>
      <w:r w:rsidRPr="00605200">
        <w:rPr>
          <w:rFonts w:eastAsia="仿宋_GB2312" w:cs="仿宋"/>
          <w:sz w:val="32"/>
          <w:szCs w:val="32"/>
        </w:rPr>
        <w:t>。</w:t>
      </w:r>
    </w:p>
    <w:p w:rsidR="00FD7186" w:rsidRPr="00605200" w:rsidRDefault="00FD7186">
      <w:pPr>
        <w:pStyle w:val="a5"/>
        <w:spacing w:after="0" w:line="560" w:lineRule="exact"/>
        <w:jc w:val="center"/>
        <w:rPr>
          <w:rFonts w:eastAsia="仿宋_GB2312" w:cs="仿宋"/>
          <w:sz w:val="32"/>
          <w:szCs w:val="32"/>
        </w:rPr>
      </w:pPr>
    </w:p>
    <w:p w:rsidR="0046394E" w:rsidRDefault="0046394E">
      <w:pPr>
        <w:pStyle w:val="a5"/>
        <w:spacing w:after="0" w:line="560" w:lineRule="exact"/>
        <w:jc w:val="center"/>
        <w:rPr>
          <w:rFonts w:eastAsia="仿宋_GB2312" w:cs="仿宋"/>
          <w:sz w:val="32"/>
          <w:szCs w:val="32"/>
        </w:rPr>
      </w:pPr>
    </w:p>
    <w:p w:rsidR="0046394E" w:rsidRDefault="0046394E">
      <w:pPr>
        <w:pStyle w:val="a5"/>
        <w:spacing w:after="0" w:line="560" w:lineRule="exact"/>
        <w:jc w:val="center"/>
        <w:rPr>
          <w:rFonts w:eastAsia="仿宋_GB2312" w:cs="仿宋"/>
          <w:sz w:val="32"/>
          <w:szCs w:val="32"/>
        </w:rPr>
      </w:pPr>
    </w:p>
    <w:p w:rsidR="0046394E" w:rsidRDefault="0046394E">
      <w:pPr>
        <w:pStyle w:val="a5"/>
        <w:spacing w:after="0" w:line="560" w:lineRule="exact"/>
        <w:jc w:val="center"/>
        <w:rPr>
          <w:rFonts w:eastAsia="仿宋_GB2312" w:cs="仿宋"/>
          <w:sz w:val="32"/>
          <w:szCs w:val="32"/>
        </w:rPr>
      </w:pPr>
    </w:p>
    <w:p w:rsidR="0046394E" w:rsidRDefault="0046394E">
      <w:pPr>
        <w:pStyle w:val="a5"/>
        <w:spacing w:after="0" w:line="560" w:lineRule="exact"/>
        <w:jc w:val="center"/>
        <w:rPr>
          <w:rFonts w:eastAsia="仿宋_GB2312" w:cs="仿宋"/>
          <w:sz w:val="32"/>
          <w:szCs w:val="32"/>
        </w:rPr>
      </w:pPr>
    </w:p>
    <w:p w:rsidR="0046394E" w:rsidRDefault="0046394E">
      <w:pPr>
        <w:pStyle w:val="a5"/>
        <w:spacing w:after="0" w:line="560" w:lineRule="exact"/>
        <w:jc w:val="center"/>
        <w:rPr>
          <w:rFonts w:eastAsia="仿宋_GB2312" w:cs="仿宋"/>
          <w:sz w:val="32"/>
          <w:szCs w:val="32"/>
        </w:rPr>
      </w:pPr>
    </w:p>
    <w:p w:rsidR="0046394E" w:rsidRDefault="0046394E">
      <w:pPr>
        <w:pStyle w:val="a5"/>
        <w:spacing w:after="0" w:line="560" w:lineRule="exact"/>
        <w:jc w:val="center"/>
        <w:rPr>
          <w:rFonts w:eastAsia="仿宋_GB2312" w:cs="仿宋"/>
          <w:sz w:val="32"/>
          <w:szCs w:val="32"/>
        </w:rPr>
      </w:pPr>
      <w:r>
        <w:rPr>
          <w:noProof/>
        </w:rPr>
        <w:drawing>
          <wp:anchor distT="0" distB="0" distL="114300" distR="114300" simplePos="0" relativeHeight="251659264" behindDoc="0" locked="0" layoutInCell="1" allowOverlap="1">
            <wp:simplePos x="0" y="0"/>
            <wp:positionH relativeFrom="column">
              <wp:posOffset>428625</wp:posOffset>
            </wp:positionH>
            <wp:positionV relativeFrom="paragraph">
              <wp:posOffset>-1524000</wp:posOffset>
            </wp:positionV>
            <wp:extent cx="4424045" cy="1805305"/>
            <wp:effectExtent l="0" t="0" r="14605" b="23495"/>
            <wp:wrapSquare wrapText="bothSides"/>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FD7186" w:rsidRDefault="00E64E00">
      <w:pPr>
        <w:pStyle w:val="a5"/>
        <w:spacing w:after="0" w:line="560" w:lineRule="exact"/>
        <w:jc w:val="center"/>
        <w:rPr>
          <w:rFonts w:eastAsia="仿宋_GB2312" w:cs="仿宋"/>
          <w:sz w:val="32"/>
          <w:szCs w:val="32"/>
        </w:rPr>
      </w:pPr>
      <w:r>
        <w:rPr>
          <w:rFonts w:eastAsia="仿宋_GB2312" w:cs="仿宋" w:hint="eastAsia"/>
          <w:sz w:val="32"/>
          <w:szCs w:val="32"/>
        </w:rPr>
        <w:t>图</w:t>
      </w:r>
      <w:r>
        <w:rPr>
          <w:rFonts w:eastAsia="仿宋_GB2312" w:cs="仿宋" w:hint="eastAsia"/>
          <w:sz w:val="32"/>
          <w:szCs w:val="32"/>
        </w:rPr>
        <w:t>2.</w:t>
      </w:r>
      <w:r>
        <w:rPr>
          <w:rFonts w:eastAsia="仿宋_GB2312" w:cs="仿宋" w:hint="eastAsia"/>
          <w:sz w:val="32"/>
          <w:szCs w:val="32"/>
        </w:rPr>
        <w:t>支出决算图</w:t>
      </w:r>
    </w:p>
    <w:p w:rsidR="00FD7186" w:rsidRDefault="00FD7186">
      <w:pPr>
        <w:pStyle w:val="a5"/>
        <w:spacing w:after="0" w:line="560" w:lineRule="exact"/>
        <w:jc w:val="center"/>
        <w:rPr>
          <w:rFonts w:eastAsia="仿宋_GB2312" w:cs="仿宋"/>
          <w:sz w:val="32"/>
          <w:szCs w:val="32"/>
        </w:rPr>
      </w:pPr>
    </w:p>
    <w:p w:rsidR="009447EC" w:rsidRDefault="00E64E00" w:rsidP="009447EC">
      <w:pPr>
        <w:spacing w:line="600" w:lineRule="exact"/>
        <w:ind w:firstLineChars="200" w:firstLine="643"/>
        <w:outlineLvl w:val="2"/>
        <w:rPr>
          <w:rFonts w:eastAsia="黑体" w:cs="黑体"/>
          <w:b/>
          <w:bCs/>
          <w:sz w:val="32"/>
          <w:szCs w:val="36"/>
        </w:rPr>
      </w:pPr>
      <w:r>
        <w:rPr>
          <w:rFonts w:eastAsia="黑体" w:cs="黑体" w:hint="eastAsia"/>
          <w:b/>
          <w:bCs/>
          <w:sz w:val="32"/>
          <w:szCs w:val="36"/>
        </w:rPr>
        <w:t>四、财政拨款收入支出决算总体情况说明</w:t>
      </w:r>
    </w:p>
    <w:p w:rsidR="00FD7186" w:rsidRPr="009447EC" w:rsidRDefault="00FA4593" w:rsidP="009447EC">
      <w:pPr>
        <w:spacing w:line="600" w:lineRule="exact"/>
        <w:ind w:firstLineChars="200" w:firstLine="640"/>
        <w:outlineLvl w:val="2"/>
        <w:rPr>
          <w:rFonts w:eastAsia="黑体" w:cs="黑体"/>
          <w:b/>
          <w:bCs/>
          <w:sz w:val="32"/>
          <w:szCs w:val="36"/>
        </w:rPr>
      </w:pPr>
      <w:r w:rsidRPr="00FA4593">
        <w:rPr>
          <w:rFonts w:eastAsia="仿宋_GB2312" w:cs="仿宋"/>
          <w:sz w:val="32"/>
          <w:szCs w:val="32"/>
        </w:rPr>
        <w:t>通辽经济技术开发区新城街道党群服务中心</w:t>
      </w:r>
      <w:r w:rsidRPr="00FA4593">
        <w:rPr>
          <w:rFonts w:eastAsia="仿宋_GB2312" w:cs="仿宋"/>
          <w:sz w:val="32"/>
          <w:szCs w:val="32"/>
        </w:rPr>
        <w:t xml:space="preserve"> 2023</w:t>
      </w:r>
      <w:r w:rsidRPr="00FA4593">
        <w:rPr>
          <w:rFonts w:eastAsia="仿宋_GB2312" w:cs="仿宋"/>
          <w:sz w:val="32"/>
          <w:szCs w:val="32"/>
        </w:rPr>
        <w:t>年度</w:t>
      </w:r>
      <w:r w:rsidRPr="00FA4593">
        <w:rPr>
          <w:rFonts w:eastAsia="仿宋_GB2312" w:cs="仿宋"/>
          <w:sz w:val="32"/>
          <w:szCs w:val="32"/>
        </w:rPr>
        <w:lastRenderedPageBreak/>
        <w:t>财政拨款收入、支出决算总计</w:t>
      </w:r>
      <w:r w:rsidRPr="00FA4593">
        <w:rPr>
          <w:rFonts w:eastAsia="仿宋_GB2312" w:cs="仿宋"/>
          <w:sz w:val="32"/>
          <w:szCs w:val="32"/>
        </w:rPr>
        <w:t xml:space="preserve"> 201.87</w:t>
      </w:r>
      <w:r w:rsidRPr="00FA4593">
        <w:rPr>
          <w:rFonts w:eastAsia="仿宋_GB2312" w:cs="仿宋"/>
          <w:sz w:val="32"/>
          <w:szCs w:val="32"/>
        </w:rPr>
        <w:t>万元，与年初预算相比，收、支总计减少</w:t>
      </w:r>
      <w:r w:rsidRPr="00FA4593">
        <w:rPr>
          <w:rFonts w:eastAsia="仿宋_GB2312" w:cs="仿宋"/>
          <w:sz w:val="32"/>
          <w:szCs w:val="32"/>
        </w:rPr>
        <w:t>0.33</w:t>
      </w:r>
      <w:r w:rsidRPr="00FA4593">
        <w:rPr>
          <w:rFonts w:eastAsia="仿宋_GB2312" w:cs="仿宋"/>
          <w:sz w:val="32"/>
          <w:szCs w:val="32"/>
        </w:rPr>
        <w:t>万元，增长</w:t>
      </w:r>
      <w:r w:rsidRPr="00FA4593">
        <w:rPr>
          <w:rFonts w:eastAsia="仿宋_GB2312" w:cs="仿宋"/>
          <w:sz w:val="32"/>
          <w:szCs w:val="32"/>
        </w:rPr>
        <w:t>0.17%</w:t>
      </w:r>
      <w:r w:rsidRPr="00FA4593">
        <w:rPr>
          <w:rFonts w:eastAsia="仿宋_GB2312" w:cs="仿宋"/>
          <w:sz w:val="32"/>
          <w:szCs w:val="32"/>
        </w:rPr>
        <w:t>，变动原因：我单位</w:t>
      </w:r>
      <w:r w:rsidRPr="00FA4593">
        <w:rPr>
          <w:rFonts w:eastAsia="仿宋_GB2312" w:cs="仿宋"/>
          <w:sz w:val="32"/>
          <w:szCs w:val="32"/>
        </w:rPr>
        <w:t>2022</w:t>
      </w:r>
      <w:r w:rsidRPr="00FA4593">
        <w:rPr>
          <w:rFonts w:eastAsia="仿宋_GB2312" w:cs="仿宋"/>
          <w:sz w:val="32"/>
          <w:szCs w:val="32"/>
        </w:rPr>
        <w:t>年年末在职实有人数</w:t>
      </w:r>
      <w:r w:rsidRPr="00FA4593">
        <w:rPr>
          <w:rFonts w:eastAsia="仿宋_GB2312" w:cs="仿宋"/>
          <w:sz w:val="32"/>
          <w:szCs w:val="32"/>
        </w:rPr>
        <w:t>18</w:t>
      </w:r>
      <w:r w:rsidRPr="00FA4593">
        <w:rPr>
          <w:rFonts w:eastAsia="仿宋_GB2312" w:cs="仿宋"/>
          <w:sz w:val="32"/>
          <w:szCs w:val="32"/>
        </w:rPr>
        <w:t>人，</w:t>
      </w:r>
      <w:r w:rsidRPr="00FA4593">
        <w:rPr>
          <w:rFonts w:eastAsia="仿宋_GB2312" w:cs="仿宋"/>
          <w:sz w:val="32"/>
          <w:szCs w:val="32"/>
        </w:rPr>
        <w:t>2023</w:t>
      </w:r>
      <w:r w:rsidRPr="00FA4593">
        <w:rPr>
          <w:rFonts w:eastAsia="仿宋_GB2312" w:cs="仿宋"/>
          <w:sz w:val="32"/>
          <w:szCs w:val="32"/>
        </w:rPr>
        <w:t>年末职实有人数</w:t>
      </w:r>
      <w:r w:rsidRPr="00FA4593">
        <w:rPr>
          <w:rFonts w:eastAsia="仿宋_GB2312" w:cs="仿宋"/>
          <w:sz w:val="32"/>
          <w:szCs w:val="32"/>
        </w:rPr>
        <w:t>16</w:t>
      </w:r>
      <w:r w:rsidRPr="00FA4593">
        <w:rPr>
          <w:rFonts w:eastAsia="仿宋_GB2312" w:cs="仿宋"/>
          <w:sz w:val="32"/>
          <w:szCs w:val="32"/>
        </w:rPr>
        <w:t>人，</w:t>
      </w:r>
      <w:r w:rsidRPr="00FA4593">
        <w:rPr>
          <w:rFonts w:eastAsia="仿宋_GB2312" w:cs="仿宋"/>
          <w:sz w:val="32"/>
          <w:szCs w:val="32"/>
        </w:rPr>
        <w:t>2023</w:t>
      </w:r>
      <w:r w:rsidRPr="00FA4593">
        <w:rPr>
          <w:rFonts w:eastAsia="仿宋_GB2312" w:cs="仿宋"/>
          <w:sz w:val="32"/>
          <w:szCs w:val="32"/>
        </w:rPr>
        <w:t>年调出</w:t>
      </w:r>
      <w:r w:rsidRPr="00FA4593">
        <w:rPr>
          <w:rFonts w:eastAsia="仿宋_GB2312" w:cs="仿宋"/>
          <w:sz w:val="32"/>
          <w:szCs w:val="32"/>
        </w:rPr>
        <w:t>2</w:t>
      </w:r>
      <w:r w:rsidRPr="00FA4593">
        <w:rPr>
          <w:rFonts w:eastAsia="仿宋_GB2312" w:cs="仿宋"/>
          <w:sz w:val="32"/>
          <w:szCs w:val="32"/>
        </w:rPr>
        <w:t>人；与上年决算相比，收、支总计各增加）</w:t>
      </w:r>
      <w:r w:rsidRPr="00FA4593">
        <w:rPr>
          <w:rFonts w:eastAsia="仿宋_GB2312" w:cs="仿宋"/>
          <w:sz w:val="32"/>
          <w:szCs w:val="32"/>
        </w:rPr>
        <w:t xml:space="preserve"> 5.19</w:t>
      </w:r>
      <w:r w:rsidRPr="00FA4593">
        <w:rPr>
          <w:rFonts w:eastAsia="仿宋_GB2312" w:cs="仿宋"/>
          <w:sz w:val="32"/>
          <w:szCs w:val="32"/>
        </w:rPr>
        <w:t>万元，增长</w:t>
      </w:r>
      <w:r w:rsidRPr="00FA4593">
        <w:rPr>
          <w:rFonts w:eastAsia="仿宋_GB2312" w:cs="仿宋"/>
          <w:sz w:val="32"/>
          <w:szCs w:val="32"/>
        </w:rPr>
        <w:t xml:space="preserve"> 2.64%</w:t>
      </w:r>
      <w:r w:rsidRPr="00FA4593">
        <w:rPr>
          <w:rFonts w:eastAsia="仿宋_GB2312" w:cs="仿宋"/>
          <w:sz w:val="32"/>
          <w:szCs w:val="32"/>
        </w:rPr>
        <w:t>，变动原因：是</w:t>
      </w:r>
      <w:r w:rsidRPr="00FA4593">
        <w:rPr>
          <w:rFonts w:eastAsia="仿宋_GB2312" w:cs="仿宋"/>
          <w:sz w:val="32"/>
          <w:szCs w:val="32"/>
        </w:rPr>
        <w:t>2022</w:t>
      </w:r>
      <w:r w:rsidRPr="00FA4593">
        <w:rPr>
          <w:rFonts w:eastAsia="仿宋_GB2312" w:cs="仿宋"/>
          <w:sz w:val="32"/>
          <w:szCs w:val="32"/>
        </w:rPr>
        <w:t>年有普调增资，职工工资均有不同程度涨幅，因此</w:t>
      </w:r>
      <w:r w:rsidRPr="00FA4593">
        <w:rPr>
          <w:rFonts w:eastAsia="仿宋_GB2312" w:cs="仿宋"/>
          <w:sz w:val="32"/>
          <w:szCs w:val="32"/>
        </w:rPr>
        <w:t>2023</w:t>
      </w:r>
      <w:r w:rsidRPr="00FA4593">
        <w:rPr>
          <w:rFonts w:eastAsia="仿宋_GB2312" w:cs="仿宋"/>
          <w:sz w:val="32"/>
          <w:szCs w:val="32"/>
        </w:rPr>
        <w:t>年收入支出相比去年有增长</w:t>
      </w:r>
      <w:r w:rsidR="00E64E00">
        <w:rPr>
          <w:rFonts w:eastAsia="仿宋_GB2312" w:cs="仿宋" w:hint="eastAsia"/>
          <w:sz w:val="32"/>
          <w:szCs w:val="32"/>
        </w:rPr>
        <w:t>。</w:t>
      </w:r>
    </w:p>
    <w:p w:rsidR="00FD7186" w:rsidRDefault="00E64E00">
      <w:pPr>
        <w:spacing w:line="600" w:lineRule="exact"/>
        <w:ind w:firstLineChars="200" w:firstLine="643"/>
        <w:outlineLvl w:val="2"/>
        <w:rPr>
          <w:rFonts w:eastAsia="黑体" w:cs="黑体"/>
          <w:b/>
          <w:bCs/>
          <w:sz w:val="32"/>
          <w:szCs w:val="36"/>
        </w:rPr>
      </w:pPr>
      <w:r>
        <w:rPr>
          <w:rFonts w:eastAsia="黑体" w:cs="黑体" w:hint="eastAsia"/>
          <w:b/>
          <w:bCs/>
          <w:sz w:val="32"/>
          <w:szCs w:val="36"/>
        </w:rPr>
        <w:t>五、一般公共预算支出决算情况说明</w:t>
      </w:r>
    </w:p>
    <w:p w:rsidR="00FD7186" w:rsidRDefault="004A4C52" w:rsidP="004A4C52">
      <w:pPr>
        <w:pStyle w:val="a5"/>
        <w:spacing w:after="0" w:line="560" w:lineRule="exact"/>
        <w:ind w:firstLineChars="200" w:firstLine="640"/>
        <w:rPr>
          <w:rFonts w:eastAsia="仿宋_GB2312" w:cs="仿宋"/>
          <w:sz w:val="32"/>
          <w:szCs w:val="32"/>
        </w:rPr>
      </w:pPr>
      <w:r w:rsidRPr="004A4C52">
        <w:rPr>
          <w:rFonts w:eastAsia="仿宋_GB2312" w:cs="仿宋"/>
          <w:sz w:val="32"/>
          <w:szCs w:val="32"/>
        </w:rPr>
        <w:t>通辽经济技术开发区新城街道党群服务中心</w:t>
      </w:r>
      <w:r w:rsidRPr="004A4C52">
        <w:rPr>
          <w:rFonts w:eastAsia="仿宋_GB2312" w:cs="仿宋"/>
          <w:sz w:val="32"/>
          <w:szCs w:val="32"/>
        </w:rPr>
        <w:t xml:space="preserve"> 2023</w:t>
      </w:r>
      <w:r w:rsidRPr="004A4C52">
        <w:rPr>
          <w:rFonts w:eastAsia="仿宋_GB2312" w:cs="仿宋"/>
          <w:sz w:val="32"/>
          <w:szCs w:val="32"/>
        </w:rPr>
        <w:t>年度一般公共预算财政拨款支出决算</w:t>
      </w:r>
      <w:r w:rsidRPr="004A4C52">
        <w:rPr>
          <w:rFonts w:eastAsia="仿宋_GB2312" w:cs="仿宋"/>
          <w:sz w:val="32"/>
          <w:szCs w:val="32"/>
        </w:rPr>
        <w:t xml:space="preserve"> 201.87</w:t>
      </w:r>
      <w:r w:rsidRPr="004A4C52">
        <w:rPr>
          <w:rFonts w:eastAsia="仿宋_GB2312" w:cs="仿宋"/>
          <w:sz w:val="32"/>
          <w:szCs w:val="32"/>
        </w:rPr>
        <w:t>万元。与年初预算</w:t>
      </w:r>
      <w:r w:rsidRPr="004A4C52">
        <w:rPr>
          <w:rFonts w:eastAsia="仿宋_GB2312" w:cs="仿宋"/>
          <w:sz w:val="32"/>
          <w:szCs w:val="32"/>
        </w:rPr>
        <w:t xml:space="preserve"> 202.20</w:t>
      </w:r>
      <w:r w:rsidRPr="004A4C52">
        <w:rPr>
          <w:rFonts w:eastAsia="仿宋_GB2312" w:cs="仿宋"/>
          <w:sz w:val="32"/>
          <w:szCs w:val="32"/>
        </w:rPr>
        <w:t>万元相比，完成年初预算的</w:t>
      </w:r>
      <w:r w:rsidRPr="004A4C52">
        <w:rPr>
          <w:rFonts w:eastAsia="仿宋_GB2312" w:cs="仿宋"/>
          <w:sz w:val="32"/>
          <w:szCs w:val="32"/>
        </w:rPr>
        <w:t xml:space="preserve"> 99.83%</w:t>
      </w:r>
      <w:r>
        <w:rPr>
          <w:rFonts w:eastAsia="仿宋_GB2312" w:cs="仿宋"/>
          <w:sz w:val="32"/>
          <w:szCs w:val="32"/>
        </w:rPr>
        <w:t>。</w:t>
      </w:r>
      <w:r w:rsidR="00E64E00">
        <w:rPr>
          <w:rFonts w:eastAsia="仿宋_GB2312" w:cs="仿宋" w:hint="eastAsia"/>
          <w:sz w:val="32"/>
          <w:szCs w:val="32"/>
        </w:rPr>
        <w:t>其中：</w:t>
      </w:r>
    </w:p>
    <w:p w:rsidR="00FD7186" w:rsidRDefault="00E64E00">
      <w:pPr>
        <w:pStyle w:val="a5"/>
        <w:tabs>
          <w:tab w:val="left" w:pos="4275"/>
        </w:tabs>
        <w:spacing w:after="0"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（一）一般公共服务（类）</w:t>
      </w:r>
    </w:p>
    <w:p w:rsidR="004A4C52" w:rsidRPr="004A4C52" w:rsidRDefault="004A4C52" w:rsidP="004A4C52">
      <w:pPr>
        <w:pStyle w:val="a5"/>
        <w:spacing w:after="0" w:line="560" w:lineRule="exact"/>
        <w:ind w:firstLineChars="200" w:firstLine="640"/>
        <w:rPr>
          <w:rFonts w:eastAsia="仿宋_GB2312" w:cs="仿宋"/>
          <w:sz w:val="32"/>
          <w:szCs w:val="32"/>
        </w:rPr>
      </w:pPr>
      <w:r w:rsidRPr="004A4C52">
        <w:rPr>
          <w:rFonts w:eastAsia="仿宋_GB2312" w:cs="仿宋"/>
          <w:sz w:val="32"/>
          <w:szCs w:val="32"/>
        </w:rPr>
        <w:t>一般公共服务类决算数为</w:t>
      </w:r>
      <w:r w:rsidRPr="004A4C52">
        <w:rPr>
          <w:rFonts w:eastAsia="仿宋_GB2312" w:cs="仿宋"/>
          <w:sz w:val="32"/>
          <w:szCs w:val="32"/>
        </w:rPr>
        <w:t xml:space="preserve"> 153.34</w:t>
      </w:r>
      <w:r w:rsidRPr="004A4C52">
        <w:rPr>
          <w:rFonts w:eastAsia="仿宋_GB2312" w:cs="仿宋"/>
          <w:sz w:val="32"/>
          <w:szCs w:val="32"/>
        </w:rPr>
        <w:t>万元，与年初预算相比增加</w:t>
      </w:r>
      <w:r w:rsidRPr="004A4C52">
        <w:rPr>
          <w:rFonts w:eastAsia="仿宋_GB2312" w:cs="仿宋"/>
          <w:sz w:val="32"/>
          <w:szCs w:val="32"/>
        </w:rPr>
        <w:t xml:space="preserve"> 6.58</w:t>
      </w:r>
      <w:r w:rsidRPr="004A4C52">
        <w:rPr>
          <w:rFonts w:eastAsia="仿宋_GB2312" w:cs="仿宋"/>
          <w:sz w:val="32"/>
          <w:szCs w:val="32"/>
        </w:rPr>
        <w:t>万元。其中：</w:t>
      </w:r>
    </w:p>
    <w:p w:rsidR="0091339E" w:rsidRDefault="004A4C52" w:rsidP="008F70F8">
      <w:pPr>
        <w:pStyle w:val="a5"/>
        <w:spacing w:after="0" w:line="560" w:lineRule="exact"/>
        <w:ind w:firstLineChars="200" w:firstLine="640"/>
        <w:rPr>
          <w:rFonts w:ascii="楷体" w:eastAsia="楷体" w:hAnsi="楷体" w:cs="楷体"/>
          <w:b/>
          <w:bCs/>
          <w:sz w:val="32"/>
          <w:szCs w:val="32"/>
        </w:rPr>
      </w:pPr>
      <w:r w:rsidRPr="004A4C52">
        <w:rPr>
          <w:rFonts w:eastAsia="仿宋_GB2312" w:cs="仿宋"/>
          <w:sz w:val="32"/>
          <w:szCs w:val="32"/>
        </w:rPr>
        <w:t>1</w:t>
      </w:r>
      <w:r w:rsidRPr="004A4C52">
        <w:rPr>
          <w:rFonts w:eastAsia="仿宋_GB2312" w:cs="仿宋"/>
          <w:sz w:val="32"/>
          <w:szCs w:val="32"/>
        </w:rPr>
        <w:t>．</w:t>
      </w:r>
      <w:r w:rsidR="0091339E" w:rsidRPr="0091339E">
        <w:rPr>
          <w:rFonts w:eastAsia="仿宋_GB2312" w:cs="仿宋" w:hint="eastAsia"/>
          <w:sz w:val="32"/>
          <w:szCs w:val="32"/>
        </w:rPr>
        <w:t>党委办公厅</w:t>
      </w:r>
      <w:r w:rsidR="0091339E" w:rsidRPr="0091339E">
        <w:rPr>
          <w:rFonts w:eastAsia="仿宋_GB2312" w:cs="仿宋"/>
          <w:sz w:val="32"/>
          <w:szCs w:val="32"/>
        </w:rPr>
        <w:t>(</w:t>
      </w:r>
      <w:r w:rsidR="0091339E" w:rsidRPr="0091339E">
        <w:rPr>
          <w:rFonts w:eastAsia="仿宋_GB2312" w:cs="仿宋" w:hint="eastAsia"/>
          <w:sz w:val="32"/>
          <w:szCs w:val="32"/>
        </w:rPr>
        <w:t>室</w:t>
      </w:r>
      <w:r w:rsidR="0091339E" w:rsidRPr="0091339E">
        <w:rPr>
          <w:rFonts w:eastAsia="仿宋_GB2312" w:cs="仿宋"/>
          <w:sz w:val="32"/>
          <w:szCs w:val="32"/>
        </w:rPr>
        <w:t>)</w:t>
      </w:r>
      <w:r w:rsidR="0091339E" w:rsidRPr="0091339E">
        <w:rPr>
          <w:rFonts w:eastAsia="仿宋_GB2312" w:cs="仿宋" w:hint="eastAsia"/>
          <w:sz w:val="32"/>
          <w:szCs w:val="32"/>
        </w:rPr>
        <w:t>及相关机构事务</w:t>
      </w:r>
      <w:r w:rsidRPr="004A4C52">
        <w:rPr>
          <w:rFonts w:eastAsia="仿宋_GB2312" w:cs="仿宋"/>
          <w:sz w:val="32"/>
          <w:szCs w:val="32"/>
        </w:rPr>
        <w:t>（款）</w:t>
      </w:r>
      <w:r w:rsidR="0091339E" w:rsidRPr="0091339E">
        <w:rPr>
          <w:rFonts w:eastAsia="仿宋_GB2312" w:cs="仿宋" w:hint="eastAsia"/>
          <w:sz w:val="32"/>
          <w:szCs w:val="32"/>
        </w:rPr>
        <w:t>事业运行</w:t>
      </w:r>
      <w:r w:rsidRPr="004A4C52">
        <w:rPr>
          <w:rFonts w:eastAsia="仿宋_GB2312" w:cs="仿宋"/>
          <w:sz w:val="32"/>
          <w:szCs w:val="32"/>
        </w:rPr>
        <w:t>（项）。年初预算</w:t>
      </w:r>
      <w:r w:rsidRPr="004A4C52">
        <w:rPr>
          <w:rFonts w:eastAsia="仿宋_GB2312" w:cs="仿宋" w:hint="eastAsia"/>
          <w:sz w:val="32"/>
          <w:szCs w:val="32"/>
        </w:rPr>
        <w:t>146.77</w:t>
      </w:r>
      <w:r w:rsidRPr="004A4C52">
        <w:rPr>
          <w:rFonts w:eastAsia="仿宋_GB2312" w:cs="仿宋"/>
          <w:sz w:val="32"/>
          <w:szCs w:val="32"/>
        </w:rPr>
        <w:t>万元，支出决算</w:t>
      </w:r>
      <w:r w:rsidRPr="004A4C52">
        <w:rPr>
          <w:rFonts w:eastAsia="仿宋_GB2312" w:cs="仿宋"/>
          <w:sz w:val="32"/>
          <w:szCs w:val="32"/>
        </w:rPr>
        <w:t>153.34</w:t>
      </w:r>
      <w:r w:rsidRPr="004A4C52">
        <w:rPr>
          <w:rFonts w:eastAsia="仿宋_GB2312" w:cs="仿宋"/>
          <w:sz w:val="32"/>
          <w:szCs w:val="32"/>
        </w:rPr>
        <w:t>元，完成年初预算的</w:t>
      </w:r>
      <w:r w:rsidRPr="004A4C52">
        <w:rPr>
          <w:rFonts w:eastAsia="仿宋_GB2312" w:cs="仿宋" w:hint="eastAsia"/>
          <w:sz w:val="32"/>
          <w:szCs w:val="32"/>
        </w:rPr>
        <w:t>104.48</w:t>
      </w:r>
      <w:r w:rsidRPr="004A4C52">
        <w:rPr>
          <w:rFonts w:eastAsia="仿宋_GB2312" w:cs="仿宋"/>
          <w:sz w:val="32"/>
          <w:szCs w:val="32"/>
        </w:rPr>
        <w:t>%</w:t>
      </w:r>
      <w:r w:rsidRPr="004A4C52">
        <w:rPr>
          <w:rFonts w:eastAsia="仿宋_GB2312" w:cs="仿宋"/>
          <w:sz w:val="32"/>
          <w:szCs w:val="32"/>
        </w:rPr>
        <w:t>。决算数与年初预算数的差异原因：</w:t>
      </w:r>
      <w:r w:rsidRPr="004A4C52">
        <w:rPr>
          <w:rFonts w:eastAsia="仿宋_GB2312" w:cs="仿宋"/>
          <w:sz w:val="32"/>
          <w:szCs w:val="32"/>
        </w:rPr>
        <w:t>2022</w:t>
      </w:r>
      <w:r w:rsidRPr="004A4C52">
        <w:rPr>
          <w:rFonts w:eastAsia="仿宋_GB2312" w:cs="仿宋"/>
          <w:sz w:val="32"/>
          <w:szCs w:val="32"/>
        </w:rPr>
        <w:t>年有普调增资，职工工资均有不同程度涨幅，因此</w:t>
      </w:r>
      <w:r w:rsidRPr="004A4C52">
        <w:rPr>
          <w:rFonts w:eastAsia="仿宋_GB2312" w:cs="仿宋"/>
          <w:sz w:val="32"/>
          <w:szCs w:val="32"/>
        </w:rPr>
        <w:t>2023</w:t>
      </w:r>
      <w:r w:rsidRPr="004A4C52">
        <w:rPr>
          <w:rFonts w:eastAsia="仿宋_GB2312" w:cs="仿宋"/>
          <w:sz w:val="32"/>
          <w:szCs w:val="32"/>
        </w:rPr>
        <w:t>年收入支出相比去年有增长</w:t>
      </w:r>
      <w:r>
        <w:rPr>
          <w:rFonts w:eastAsia="仿宋_GB2312" w:cs="仿宋" w:hint="eastAsia"/>
          <w:sz w:val="32"/>
          <w:szCs w:val="32"/>
        </w:rPr>
        <w:t>。</w:t>
      </w:r>
      <w:r w:rsidR="008F70F8">
        <w:rPr>
          <w:rFonts w:eastAsia="仿宋_GB2312" w:cs="仿宋" w:hint="eastAsia"/>
          <w:sz w:val="32"/>
          <w:szCs w:val="32"/>
        </w:rPr>
        <w:t xml:space="preserve">    </w:t>
      </w:r>
      <w:r w:rsidR="008F70F8">
        <w:rPr>
          <w:rFonts w:ascii="楷体" w:eastAsia="楷体" w:hAnsi="楷体" w:cs="楷体" w:hint="eastAsia"/>
          <w:b/>
          <w:bCs/>
          <w:sz w:val="32"/>
          <w:szCs w:val="32"/>
        </w:rPr>
        <w:t xml:space="preserve">            </w:t>
      </w:r>
    </w:p>
    <w:p w:rsidR="008F70F8" w:rsidRDefault="008F70F8" w:rsidP="0091339E">
      <w:pPr>
        <w:pStyle w:val="a5"/>
        <w:spacing w:after="0"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w:t>
      </w:r>
      <w:r w:rsidRPr="008F70F8">
        <w:rPr>
          <w:rFonts w:ascii="楷体" w:eastAsia="楷体" w:hAnsi="楷体" w:cs="楷体"/>
          <w:b/>
          <w:bCs/>
          <w:sz w:val="32"/>
          <w:szCs w:val="32"/>
        </w:rPr>
        <w:t>社会保障和就业支出（类）</w:t>
      </w:r>
    </w:p>
    <w:p w:rsidR="008F70F8" w:rsidRPr="008F70F8" w:rsidRDefault="008F70F8" w:rsidP="008F70F8">
      <w:pPr>
        <w:pStyle w:val="a5"/>
        <w:spacing w:after="0" w:line="560" w:lineRule="exact"/>
        <w:ind w:firstLineChars="200" w:firstLine="640"/>
        <w:rPr>
          <w:rFonts w:eastAsia="仿宋_GB2312" w:cs="仿宋"/>
          <w:sz w:val="32"/>
          <w:szCs w:val="32"/>
        </w:rPr>
      </w:pPr>
      <w:r w:rsidRPr="008F70F8">
        <w:rPr>
          <w:rFonts w:eastAsia="仿宋_GB2312" w:cs="仿宋"/>
          <w:sz w:val="32"/>
          <w:szCs w:val="32"/>
        </w:rPr>
        <w:t>1</w:t>
      </w:r>
      <w:r w:rsidRPr="008F70F8">
        <w:rPr>
          <w:rFonts w:eastAsia="仿宋_GB2312" w:cs="仿宋"/>
          <w:sz w:val="32"/>
          <w:szCs w:val="32"/>
        </w:rPr>
        <w:t>．行政事业单位养老支出（款）机关事业单位基本养老保险缴费支出（项）。年初预算</w:t>
      </w:r>
      <w:r w:rsidRPr="008F70F8">
        <w:rPr>
          <w:rFonts w:eastAsia="仿宋_GB2312" w:cs="仿宋" w:hint="eastAsia"/>
          <w:sz w:val="32"/>
          <w:szCs w:val="32"/>
        </w:rPr>
        <w:t>23.48</w:t>
      </w:r>
      <w:r w:rsidRPr="008F70F8">
        <w:rPr>
          <w:rFonts w:eastAsia="仿宋_GB2312" w:cs="仿宋"/>
          <w:sz w:val="32"/>
          <w:szCs w:val="32"/>
        </w:rPr>
        <w:t>万元，支出决算</w:t>
      </w:r>
      <w:r w:rsidRPr="008F70F8">
        <w:rPr>
          <w:rFonts w:eastAsia="仿宋_GB2312" w:cs="仿宋" w:hint="eastAsia"/>
          <w:sz w:val="32"/>
          <w:szCs w:val="32"/>
        </w:rPr>
        <w:t>21.57</w:t>
      </w:r>
      <w:r w:rsidRPr="008F70F8">
        <w:rPr>
          <w:rFonts w:eastAsia="仿宋_GB2312" w:cs="仿宋"/>
          <w:sz w:val="32"/>
          <w:szCs w:val="32"/>
        </w:rPr>
        <w:t>万元，完成年初预算的</w:t>
      </w:r>
      <w:r w:rsidRPr="008F70F8">
        <w:rPr>
          <w:rFonts w:eastAsia="仿宋_GB2312" w:cs="仿宋" w:hint="eastAsia"/>
          <w:sz w:val="32"/>
          <w:szCs w:val="32"/>
        </w:rPr>
        <w:t>91.87</w:t>
      </w:r>
      <w:r w:rsidRPr="008F70F8">
        <w:rPr>
          <w:rFonts w:eastAsia="仿宋_GB2312" w:cs="仿宋"/>
          <w:sz w:val="32"/>
          <w:szCs w:val="32"/>
        </w:rPr>
        <w:t>%</w:t>
      </w:r>
      <w:r w:rsidRPr="008F70F8">
        <w:rPr>
          <w:rFonts w:eastAsia="仿宋_GB2312" w:cs="仿宋"/>
          <w:sz w:val="32"/>
          <w:szCs w:val="32"/>
        </w:rPr>
        <w:t>。决算数与年初预算数的差异原因：我单位</w:t>
      </w:r>
      <w:r w:rsidRPr="008F70F8">
        <w:rPr>
          <w:rFonts w:eastAsia="仿宋_GB2312" w:cs="仿宋"/>
          <w:sz w:val="32"/>
          <w:szCs w:val="32"/>
        </w:rPr>
        <w:t>2022</w:t>
      </w:r>
      <w:r w:rsidRPr="008F70F8">
        <w:rPr>
          <w:rFonts w:eastAsia="仿宋_GB2312" w:cs="仿宋"/>
          <w:sz w:val="32"/>
          <w:szCs w:val="32"/>
        </w:rPr>
        <w:t>年年末在职实有人数</w:t>
      </w:r>
      <w:r w:rsidRPr="008F70F8">
        <w:rPr>
          <w:rFonts w:eastAsia="仿宋_GB2312" w:cs="仿宋"/>
          <w:sz w:val="32"/>
          <w:szCs w:val="32"/>
        </w:rPr>
        <w:t>18</w:t>
      </w:r>
      <w:r w:rsidRPr="008F70F8">
        <w:rPr>
          <w:rFonts w:eastAsia="仿宋_GB2312" w:cs="仿宋"/>
          <w:sz w:val="32"/>
          <w:szCs w:val="32"/>
        </w:rPr>
        <w:t>人，</w:t>
      </w:r>
      <w:r w:rsidRPr="008F70F8">
        <w:rPr>
          <w:rFonts w:eastAsia="仿宋_GB2312" w:cs="仿宋"/>
          <w:sz w:val="32"/>
          <w:szCs w:val="32"/>
        </w:rPr>
        <w:t>2023</w:t>
      </w:r>
      <w:r w:rsidRPr="008F70F8">
        <w:rPr>
          <w:rFonts w:eastAsia="仿宋_GB2312" w:cs="仿宋"/>
          <w:sz w:val="32"/>
          <w:szCs w:val="32"/>
        </w:rPr>
        <w:t>年末职</w:t>
      </w:r>
      <w:r w:rsidRPr="008F70F8">
        <w:rPr>
          <w:rFonts w:eastAsia="仿宋_GB2312" w:cs="仿宋"/>
          <w:sz w:val="32"/>
          <w:szCs w:val="32"/>
        </w:rPr>
        <w:lastRenderedPageBreak/>
        <w:t>实有人数</w:t>
      </w:r>
      <w:r w:rsidRPr="008F70F8">
        <w:rPr>
          <w:rFonts w:eastAsia="仿宋_GB2312" w:cs="仿宋"/>
          <w:sz w:val="32"/>
          <w:szCs w:val="32"/>
        </w:rPr>
        <w:t>16</w:t>
      </w:r>
      <w:r w:rsidRPr="008F70F8">
        <w:rPr>
          <w:rFonts w:eastAsia="仿宋_GB2312" w:cs="仿宋"/>
          <w:sz w:val="32"/>
          <w:szCs w:val="32"/>
        </w:rPr>
        <w:t>人，</w:t>
      </w:r>
      <w:r w:rsidRPr="008F70F8">
        <w:rPr>
          <w:rFonts w:eastAsia="仿宋_GB2312" w:cs="仿宋"/>
          <w:sz w:val="32"/>
          <w:szCs w:val="32"/>
        </w:rPr>
        <w:t>2023</w:t>
      </w:r>
      <w:r w:rsidRPr="008F70F8">
        <w:rPr>
          <w:rFonts w:eastAsia="仿宋_GB2312" w:cs="仿宋"/>
          <w:sz w:val="32"/>
          <w:szCs w:val="32"/>
        </w:rPr>
        <w:t>年调出</w:t>
      </w:r>
      <w:r w:rsidRPr="008F70F8">
        <w:rPr>
          <w:rFonts w:eastAsia="仿宋_GB2312" w:cs="仿宋"/>
          <w:sz w:val="32"/>
          <w:szCs w:val="32"/>
        </w:rPr>
        <w:t>2</w:t>
      </w:r>
      <w:r w:rsidRPr="008F70F8">
        <w:rPr>
          <w:rFonts w:eastAsia="仿宋_GB2312" w:cs="仿宋"/>
          <w:sz w:val="32"/>
          <w:szCs w:val="32"/>
        </w:rPr>
        <w:t>人</w:t>
      </w:r>
      <w:r w:rsidRPr="008F70F8">
        <w:rPr>
          <w:rFonts w:eastAsia="仿宋_GB2312" w:cs="仿宋" w:hint="eastAsia"/>
          <w:sz w:val="32"/>
          <w:szCs w:val="32"/>
        </w:rPr>
        <w:t>。</w:t>
      </w:r>
    </w:p>
    <w:p w:rsidR="00FD7186" w:rsidRDefault="008F70F8" w:rsidP="008F70F8">
      <w:pPr>
        <w:pStyle w:val="a5"/>
        <w:spacing w:after="0" w:line="560" w:lineRule="exact"/>
        <w:ind w:firstLineChars="200" w:firstLine="640"/>
        <w:rPr>
          <w:rFonts w:eastAsia="仿宋_GB2312" w:cs="仿宋"/>
          <w:sz w:val="32"/>
          <w:szCs w:val="32"/>
        </w:rPr>
      </w:pPr>
      <w:r w:rsidRPr="008F70F8">
        <w:rPr>
          <w:rFonts w:eastAsia="仿宋_GB2312" w:cs="仿宋" w:hint="eastAsia"/>
          <w:sz w:val="32"/>
          <w:szCs w:val="32"/>
        </w:rPr>
        <w:t>2</w:t>
      </w:r>
      <w:r w:rsidRPr="008F70F8">
        <w:rPr>
          <w:rFonts w:eastAsia="仿宋_GB2312" w:cs="仿宋"/>
          <w:sz w:val="32"/>
          <w:szCs w:val="32"/>
        </w:rPr>
        <w:t>．</w:t>
      </w:r>
      <w:r w:rsidRPr="008F70F8">
        <w:rPr>
          <w:rFonts w:eastAsia="仿宋_GB2312" w:cs="仿宋" w:hint="eastAsia"/>
          <w:sz w:val="32"/>
          <w:szCs w:val="32"/>
        </w:rPr>
        <w:t>其他社会保障和就业</w:t>
      </w:r>
      <w:r w:rsidRPr="008F70F8">
        <w:rPr>
          <w:rFonts w:eastAsia="仿宋_GB2312" w:cs="仿宋"/>
          <w:sz w:val="32"/>
          <w:szCs w:val="32"/>
        </w:rPr>
        <w:t>支出（款）</w:t>
      </w:r>
      <w:r w:rsidRPr="008F70F8">
        <w:rPr>
          <w:rFonts w:eastAsia="仿宋_GB2312" w:cs="仿宋" w:hint="eastAsia"/>
          <w:sz w:val="32"/>
          <w:szCs w:val="32"/>
        </w:rPr>
        <w:t>其他社会保障和就业</w:t>
      </w:r>
      <w:r w:rsidRPr="008F70F8">
        <w:rPr>
          <w:rFonts w:eastAsia="仿宋_GB2312" w:cs="仿宋"/>
          <w:sz w:val="32"/>
          <w:szCs w:val="32"/>
        </w:rPr>
        <w:t>支出（项）。年初预算</w:t>
      </w:r>
      <w:r w:rsidRPr="008F70F8">
        <w:rPr>
          <w:rFonts w:eastAsia="仿宋_GB2312" w:cs="仿宋" w:hint="eastAsia"/>
          <w:sz w:val="32"/>
          <w:szCs w:val="32"/>
        </w:rPr>
        <w:t>1.14</w:t>
      </w:r>
      <w:r w:rsidRPr="008F70F8">
        <w:rPr>
          <w:rFonts w:eastAsia="仿宋_GB2312" w:cs="仿宋"/>
          <w:sz w:val="32"/>
          <w:szCs w:val="32"/>
        </w:rPr>
        <w:t>万元，支出决算</w:t>
      </w:r>
      <w:r w:rsidRPr="008F70F8">
        <w:rPr>
          <w:rFonts w:eastAsia="仿宋_GB2312" w:cs="仿宋" w:hint="eastAsia"/>
          <w:sz w:val="32"/>
          <w:szCs w:val="32"/>
        </w:rPr>
        <w:t>1.28</w:t>
      </w:r>
      <w:r w:rsidRPr="008F70F8">
        <w:rPr>
          <w:rFonts w:eastAsia="仿宋_GB2312" w:cs="仿宋"/>
          <w:sz w:val="32"/>
          <w:szCs w:val="32"/>
        </w:rPr>
        <w:t>万元，完成年初预算的</w:t>
      </w:r>
      <w:r w:rsidRPr="008F70F8">
        <w:rPr>
          <w:rFonts w:eastAsia="仿宋_GB2312" w:cs="仿宋" w:hint="eastAsia"/>
          <w:sz w:val="32"/>
          <w:szCs w:val="32"/>
        </w:rPr>
        <w:t>112.28</w:t>
      </w:r>
      <w:r w:rsidRPr="008F70F8">
        <w:rPr>
          <w:rFonts w:eastAsia="仿宋_GB2312" w:cs="仿宋"/>
          <w:sz w:val="32"/>
          <w:szCs w:val="32"/>
        </w:rPr>
        <w:t>%</w:t>
      </w:r>
      <w:r w:rsidRPr="008F70F8">
        <w:rPr>
          <w:rFonts w:eastAsia="仿宋_GB2312" w:cs="仿宋"/>
          <w:sz w:val="32"/>
          <w:szCs w:val="32"/>
        </w:rPr>
        <w:t>。决算数与年初预算数的差异原因：</w:t>
      </w:r>
      <w:r w:rsidRPr="008F70F8">
        <w:rPr>
          <w:rFonts w:eastAsia="仿宋_GB2312" w:cs="仿宋"/>
          <w:sz w:val="32"/>
          <w:szCs w:val="32"/>
        </w:rPr>
        <w:t>2022</w:t>
      </w:r>
      <w:r w:rsidRPr="008F70F8">
        <w:rPr>
          <w:rFonts w:eastAsia="仿宋_GB2312" w:cs="仿宋"/>
          <w:sz w:val="32"/>
          <w:szCs w:val="32"/>
        </w:rPr>
        <w:t>年有普调增资，职工工资均有不同程度涨幅</w:t>
      </w:r>
      <w:r w:rsidR="00E64E00">
        <w:rPr>
          <w:rFonts w:eastAsia="仿宋_GB2312" w:cs="仿宋" w:hint="eastAsia"/>
          <w:sz w:val="32"/>
          <w:szCs w:val="32"/>
        </w:rPr>
        <w:t>。</w:t>
      </w:r>
    </w:p>
    <w:p w:rsidR="008F70F8" w:rsidRPr="008F70F8" w:rsidRDefault="008F70F8" w:rsidP="008F70F8">
      <w:pPr>
        <w:pStyle w:val="a5"/>
        <w:tabs>
          <w:tab w:val="left" w:pos="4275"/>
        </w:tabs>
        <w:spacing w:after="0" w:line="560" w:lineRule="exact"/>
        <w:ind w:firstLineChars="200" w:firstLine="643"/>
        <w:rPr>
          <w:rFonts w:ascii="楷体" w:eastAsia="楷体" w:hAnsi="楷体" w:cs="楷体"/>
          <w:b/>
          <w:bCs/>
          <w:sz w:val="32"/>
          <w:szCs w:val="32"/>
        </w:rPr>
      </w:pPr>
      <w:r w:rsidRPr="008F70F8">
        <w:rPr>
          <w:rFonts w:ascii="楷体" w:eastAsia="楷体" w:hAnsi="楷体" w:cs="楷体"/>
          <w:b/>
          <w:bCs/>
          <w:sz w:val="32"/>
          <w:szCs w:val="32"/>
        </w:rPr>
        <w:t>（</w:t>
      </w:r>
      <w:r w:rsidRPr="008F70F8">
        <w:rPr>
          <w:rFonts w:ascii="楷体" w:eastAsia="楷体" w:hAnsi="楷体" w:cs="楷体" w:hint="eastAsia"/>
          <w:b/>
          <w:bCs/>
          <w:sz w:val="32"/>
          <w:szCs w:val="32"/>
        </w:rPr>
        <w:t>三</w:t>
      </w:r>
      <w:r w:rsidRPr="008F70F8">
        <w:rPr>
          <w:rFonts w:ascii="楷体" w:eastAsia="楷体" w:hAnsi="楷体" w:cs="楷体"/>
          <w:b/>
          <w:bCs/>
          <w:sz w:val="32"/>
          <w:szCs w:val="32"/>
        </w:rPr>
        <w:t>）卫生健康支出（类）</w:t>
      </w:r>
    </w:p>
    <w:p w:rsidR="008F70F8" w:rsidRPr="008F70F8" w:rsidRDefault="008F70F8" w:rsidP="008F70F8">
      <w:pPr>
        <w:pStyle w:val="a5"/>
        <w:spacing w:after="0" w:line="560" w:lineRule="exact"/>
        <w:ind w:firstLineChars="200" w:firstLine="540"/>
        <w:rPr>
          <w:rFonts w:eastAsia="仿宋_GB2312" w:cs="仿宋"/>
          <w:sz w:val="32"/>
          <w:szCs w:val="32"/>
        </w:rPr>
      </w:pPr>
      <w:r>
        <w:rPr>
          <w:rFonts w:ascii="fang_song_gb2312" w:eastAsia="fang_song_gb2312" w:hAnsi="fang_song_gb2312" w:cs="fang_song_gb2312"/>
          <w:kern w:val="0"/>
          <w:sz w:val="27"/>
          <w:szCs w:val="27"/>
        </w:rPr>
        <w:t> </w:t>
      </w:r>
      <w:r w:rsidRPr="008F70F8">
        <w:rPr>
          <w:rFonts w:eastAsia="仿宋_GB2312" w:cs="仿宋"/>
          <w:sz w:val="32"/>
          <w:szCs w:val="32"/>
        </w:rPr>
        <w:t>卫生健康支出类决算数为</w:t>
      </w:r>
      <w:r w:rsidRPr="008F70F8">
        <w:rPr>
          <w:rFonts w:eastAsia="仿宋_GB2312" w:cs="仿宋"/>
          <w:sz w:val="32"/>
          <w:szCs w:val="32"/>
        </w:rPr>
        <w:t xml:space="preserve"> 9.41</w:t>
      </w:r>
      <w:r w:rsidRPr="008F70F8">
        <w:rPr>
          <w:rFonts w:eastAsia="仿宋_GB2312" w:cs="仿宋"/>
          <w:sz w:val="32"/>
          <w:szCs w:val="32"/>
        </w:rPr>
        <w:t>万元，与年初预算相比减少</w:t>
      </w:r>
      <w:r w:rsidRPr="008F70F8">
        <w:rPr>
          <w:rFonts w:eastAsia="仿宋_GB2312" w:cs="仿宋"/>
          <w:sz w:val="32"/>
          <w:szCs w:val="32"/>
        </w:rPr>
        <w:t xml:space="preserve"> 3.80</w:t>
      </w:r>
      <w:r w:rsidRPr="008F70F8">
        <w:rPr>
          <w:rFonts w:eastAsia="仿宋_GB2312" w:cs="仿宋"/>
          <w:sz w:val="32"/>
          <w:szCs w:val="32"/>
        </w:rPr>
        <w:t>万元。其中：</w:t>
      </w:r>
    </w:p>
    <w:p w:rsidR="008F70F8" w:rsidRPr="008F70F8" w:rsidRDefault="008F70F8" w:rsidP="008F70F8">
      <w:pPr>
        <w:pStyle w:val="a5"/>
        <w:spacing w:after="0" w:line="560" w:lineRule="exact"/>
        <w:ind w:firstLineChars="200" w:firstLine="640"/>
        <w:rPr>
          <w:rFonts w:eastAsia="仿宋_GB2312" w:cs="仿宋"/>
          <w:sz w:val="32"/>
          <w:szCs w:val="32"/>
        </w:rPr>
      </w:pPr>
      <w:r w:rsidRPr="008F70F8">
        <w:rPr>
          <w:rFonts w:eastAsia="仿宋_GB2312" w:cs="仿宋"/>
          <w:sz w:val="32"/>
          <w:szCs w:val="32"/>
        </w:rPr>
        <w:t>1</w:t>
      </w:r>
      <w:r w:rsidRPr="008F70F8">
        <w:rPr>
          <w:rFonts w:eastAsia="仿宋_GB2312" w:cs="仿宋"/>
          <w:sz w:val="32"/>
          <w:szCs w:val="32"/>
        </w:rPr>
        <w:t>．行政事业单位医疗（款）事业单位医疗（项）。年初预算</w:t>
      </w:r>
      <w:r w:rsidRPr="008F70F8">
        <w:rPr>
          <w:rFonts w:eastAsia="仿宋_GB2312" w:cs="仿宋" w:hint="eastAsia"/>
          <w:sz w:val="32"/>
          <w:szCs w:val="32"/>
        </w:rPr>
        <w:t>11.74</w:t>
      </w:r>
      <w:r w:rsidRPr="008F70F8">
        <w:rPr>
          <w:rFonts w:eastAsia="仿宋_GB2312" w:cs="仿宋"/>
          <w:sz w:val="32"/>
          <w:szCs w:val="32"/>
        </w:rPr>
        <w:t>万元，支出决算</w:t>
      </w:r>
      <w:r w:rsidRPr="008F70F8">
        <w:rPr>
          <w:rFonts w:eastAsia="仿宋_GB2312" w:cs="仿宋" w:hint="eastAsia"/>
          <w:sz w:val="32"/>
          <w:szCs w:val="32"/>
        </w:rPr>
        <w:t>9.41</w:t>
      </w:r>
      <w:r w:rsidRPr="008F70F8">
        <w:rPr>
          <w:rFonts w:eastAsia="仿宋_GB2312" w:cs="仿宋"/>
          <w:sz w:val="32"/>
          <w:szCs w:val="32"/>
        </w:rPr>
        <w:t>万元，完成年初预算的</w:t>
      </w:r>
      <w:r w:rsidRPr="008F70F8">
        <w:rPr>
          <w:rFonts w:eastAsia="仿宋_GB2312" w:cs="仿宋" w:hint="eastAsia"/>
          <w:sz w:val="32"/>
          <w:szCs w:val="32"/>
        </w:rPr>
        <w:t>80.15</w:t>
      </w:r>
      <w:r w:rsidRPr="008F70F8">
        <w:rPr>
          <w:rFonts w:eastAsia="仿宋_GB2312" w:cs="仿宋"/>
          <w:sz w:val="32"/>
          <w:szCs w:val="32"/>
        </w:rPr>
        <w:t>%</w:t>
      </w:r>
      <w:r w:rsidRPr="008F70F8">
        <w:rPr>
          <w:rFonts w:eastAsia="仿宋_GB2312" w:cs="仿宋"/>
          <w:sz w:val="32"/>
          <w:szCs w:val="32"/>
        </w:rPr>
        <w:t>。决算数与年初预算数的差异原因：我单位</w:t>
      </w:r>
      <w:r w:rsidRPr="008F70F8">
        <w:rPr>
          <w:rFonts w:eastAsia="仿宋_GB2312" w:cs="仿宋"/>
          <w:sz w:val="32"/>
          <w:szCs w:val="32"/>
        </w:rPr>
        <w:t>2022</w:t>
      </w:r>
      <w:r w:rsidRPr="008F70F8">
        <w:rPr>
          <w:rFonts w:eastAsia="仿宋_GB2312" w:cs="仿宋"/>
          <w:sz w:val="32"/>
          <w:szCs w:val="32"/>
        </w:rPr>
        <w:t>年年末在职实有人数</w:t>
      </w:r>
      <w:r w:rsidRPr="008F70F8">
        <w:rPr>
          <w:rFonts w:eastAsia="仿宋_GB2312" w:cs="仿宋"/>
          <w:sz w:val="32"/>
          <w:szCs w:val="32"/>
        </w:rPr>
        <w:t>18</w:t>
      </w:r>
      <w:r w:rsidRPr="008F70F8">
        <w:rPr>
          <w:rFonts w:eastAsia="仿宋_GB2312" w:cs="仿宋"/>
          <w:sz w:val="32"/>
          <w:szCs w:val="32"/>
        </w:rPr>
        <w:t>人，</w:t>
      </w:r>
      <w:r w:rsidRPr="008F70F8">
        <w:rPr>
          <w:rFonts w:eastAsia="仿宋_GB2312" w:cs="仿宋"/>
          <w:sz w:val="32"/>
          <w:szCs w:val="32"/>
        </w:rPr>
        <w:t>2023</w:t>
      </w:r>
      <w:r w:rsidRPr="008F70F8">
        <w:rPr>
          <w:rFonts w:eastAsia="仿宋_GB2312" w:cs="仿宋"/>
          <w:sz w:val="32"/>
          <w:szCs w:val="32"/>
        </w:rPr>
        <w:t>年末职实有人数</w:t>
      </w:r>
      <w:r w:rsidRPr="008F70F8">
        <w:rPr>
          <w:rFonts w:eastAsia="仿宋_GB2312" w:cs="仿宋"/>
          <w:sz w:val="32"/>
          <w:szCs w:val="32"/>
        </w:rPr>
        <w:t>16</w:t>
      </w:r>
      <w:r w:rsidRPr="008F70F8">
        <w:rPr>
          <w:rFonts w:eastAsia="仿宋_GB2312" w:cs="仿宋"/>
          <w:sz w:val="32"/>
          <w:szCs w:val="32"/>
        </w:rPr>
        <w:t>人，</w:t>
      </w:r>
      <w:r w:rsidRPr="008F70F8">
        <w:rPr>
          <w:rFonts w:eastAsia="仿宋_GB2312" w:cs="仿宋"/>
          <w:sz w:val="32"/>
          <w:szCs w:val="32"/>
        </w:rPr>
        <w:t>2023</w:t>
      </w:r>
      <w:r w:rsidRPr="008F70F8">
        <w:rPr>
          <w:rFonts w:eastAsia="仿宋_GB2312" w:cs="仿宋"/>
          <w:sz w:val="32"/>
          <w:szCs w:val="32"/>
        </w:rPr>
        <w:t>年调出</w:t>
      </w:r>
      <w:r w:rsidRPr="008F70F8">
        <w:rPr>
          <w:rFonts w:eastAsia="仿宋_GB2312" w:cs="仿宋"/>
          <w:sz w:val="32"/>
          <w:szCs w:val="32"/>
        </w:rPr>
        <w:t>2</w:t>
      </w:r>
      <w:r w:rsidRPr="008F70F8">
        <w:rPr>
          <w:rFonts w:eastAsia="仿宋_GB2312" w:cs="仿宋"/>
          <w:sz w:val="32"/>
          <w:szCs w:val="32"/>
        </w:rPr>
        <w:t>人。</w:t>
      </w:r>
    </w:p>
    <w:p w:rsidR="008F70F8" w:rsidRPr="008F70F8" w:rsidRDefault="008F70F8" w:rsidP="008F70F8">
      <w:pPr>
        <w:pStyle w:val="a5"/>
        <w:spacing w:after="0" w:line="560" w:lineRule="exact"/>
        <w:ind w:firstLineChars="200" w:firstLine="640"/>
        <w:rPr>
          <w:rFonts w:eastAsia="仿宋_GB2312" w:cs="仿宋"/>
          <w:sz w:val="32"/>
          <w:szCs w:val="32"/>
        </w:rPr>
      </w:pPr>
      <w:r>
        <w:rPr>
          <w:rFonts w:eastAsia="仿宋_GB2312" w:cs="仿宋"/>
          <w:sz w:val="32"/>
          <w:szCs w:val="32"/>
        </w:rPr>
        <w:t> </w:t>
      </w:r>
      <w:r w:rsidRPr="008F70F8">
        <w:rPr>
          <w:rFonts w:eastAsia="仿宋_GB2312" w:cs="仿宋"/>
          <w:sz w:val="32"/>
          <w:szCs w:val="32"/>
        </w:rPr>
        <w:t>3</w:t>
      </w:r>
      <w:r w:rsidRPr="008F70F8">
        <w:rPr>
          <w:rFonts w:eastAsia="仿宋_GB2312" w:cs="仿宋"/>
          <w:sz w:val="32"/>
          <w:szCs w:val="32"/>
        </w:rPr>
        <w:t>．行政事业单位医疗（款）公务员医疗补助（项）。年初预算</w:t>
      </w:r>
      <w:r w:rsidRPr="008F70F8">
        <w:rPr>
          <w:rFonts w:eastAsia="仿宋_GB2312" w:cs="仿宋" w:hint="eastAsia"/>
          <w:sz w:val="32"/>
          <w:szCs w:val="32"/>
        </w:rPr>
        <w:t>1.47</w:t>
      </w:r>
      <w:r w:rsidRPr="008F70F8">
        <w:rPr>
          <w:rFonts w:eastAsia="仿宋_GB2312" w:cs="仿宋"/>
          <w:sz w:val="32"/>
          <w:szCs w:val="32"/>
        </w:rPr>
        <w:t>万元，支出决算</w:t>
      </w:r>
      <w:r w:rsidRPr="008F70F8">
        <w:rPr>
          <w:rFonts w:eastAsia="仿宋_GB2312" w:cs="仿宋" w:hint="eastAsia"/>
          <w:sz w:val="32"/>
          <w:szCs w:val="32"/>
        </w:rPr>
        <w:t>0</w:t>
      </w:r>
      <w:r w:rsidRPr="008F70F8">
        <w:rPr>
          <w:rFonts w:eastAsia="仿宋_GB2312" w:cs="仿宋"/>
          <w:sz w:val="32"/>
          <w:szCs w:val="32"/>
        </w:rPr>
        <w:t>万元，完成年初预算的</w:t>
      </w:r>
      <w:r w:rsidRPr="008F70F8">
        <w:rPr>
          <w:rFonts w:eastAsia="仿宋_GB2312" w:cs="仿宋" w:hint="eastAsia"/>
          <w:sz w:val="32"/>
          <w:szCs w:val="32"/>
        </w:rPr>
        <w:t>0</w:t>
      </w:r>
      <w:r w:rsidRPr="008F70F8">
        <w:rPr>
          <w:rFonts w:eastAsia="仿宋_GB2312" w:cs="仿宋"/>
          <w:sz w:val="32"/>
          <w:szCs w:val="32"/>
        </w:rPr>
        <w:t>%</w:t>
      </w:r>
      <w:r w:rsidRPr="008F70F8">
        <w:rPr>
          <w:rFonts w:eastAsia="仿宋_GB2312" w:cs="仿宋"/>
          <w:sz w:val="32"/>
          <w:szCs w:val="32"/>
        </w:rPr>
        <w:t>。决算数与年初预算数的差异原因：</w:t>
      </w:r>
      <w:r w:rsidRPr="008F70F8">
        <w:rPr>
          <w:rFonts w:eastAsia="仿宋_GB2312" w:cs="仿宋" w:hint="eastAsia"/>
          <w:sz w:val="32"/>
          <w:szCs w:val="32"/>
        </w:rPr>
        <w:t>党群的公务员补助在街道（本级）申请支付了</w:t>
      </w:r>
      <w:r w:rsidRPr="008F70F8">
        <w:rPr>
          <w:rFonts w:eastAsia="仿宋_GB2312" w:cs="仿宋"/>
          <w:sz w:val="32"/>
          <w:szCs w:val="32"/>
        </w:rPr>
        <w:t>。</w:t>
      </w:r>
    </w:p>
    <w:p w:rsidR="008F70F8" w:rsidRPr="008F70F8" w:rsidRDefault="008F70F8" w:rsidP="008F70F8">
      <w:pPr>
        <w:pStyle w:val="a5"/>
        <w:tabs>
          <w:tab w:val="left" w:pos="4275"/>
        </w:tabs>
        <w:spacing w:after="0" w:line="560" w:lineRule="exact"/>
        <w:ind w:firstLineChars="100" w:firstLine="321"/>
        <w:rPr>
          <w:rFonts w:ascii="楷体" w:eastAsia="楷体" w:hAnsi="楷体" w:cs="楷体"/>
          <w:b/>
          <w:bCs/>
          <w:sz w:val="32"/>
          <w:szCs w:val="32"/>
        </w:rPr>
      </w:pPr>
      <w:r w:rsidRPr="008F70F8">
        <w:rPr>
          <w:rFonts w:ascii="楷体" w:eastAsia="楷体" w:hAnsi="楷体" w:cs="楷体"/>
          <w:b/>
          <w:bCs/>
          <w:sz w:val="32"/>
          <w:szCs w:val="32"/>
        </w:rPr>
        <w:t>（</w:t>
      </w:r>
      <w:r w:rsidRPr="008F70F8">
        <w:rPr>
          <w:rFonts w:ascii="楷体" w:eastAsia="楷体" w:hAnsi="楷体" w:cs="楷体" w:hint="eastAsia"/>
          <w:b/>
          <w:bCs/>
          <w:sz w:val="32"/>
          <w:szCs w:val="32"/>
        </w:rPr>
        <w:t>四</w:t>
      </w:r>
      <w:r w:rsidRPr="008F70F8">
        <w:rPr>
          <w:rFonts w:ascii="楷体" w:eastAsia="楷体" w:hAnsi="楷体" w:cs="楷体"/>
          <w:b/>
          <w:bCs/>
          <w:sz w:val="32"/>
          <w:szCs w:val="32"/>
        </w:rPr>
        <w:t>）住房保障支出（类）</w:t>
      </w:r>
    </w:p>
    <w:p w:rsidR="008F70F8" w:rsidRPr="00511289" w:rsidRDefault="008F70F8" w:rsidP="00511289">
      <w:pPr>
        <w:pStyle w:val="a5"/>
        <w:spacing w:after="0" w:line="560" w:lineRule="exact"/>
        <w:ind w:firstLineChars="200" w:firstLine="640"/>
        <w:rPr>
          <w:rFonts w:eastAsia="仿宋_GB2312" w:cs="仿宋"/>
          <w:sz w:val="32"/>
          <w:szCs w:val="32"/>
        </w:rPr>
      </w:pPr>
      <w:r w:rsidRPr="00511289">
        <w:rPr>
          <w:rFonts w:eastAsia="仿宋_GB2312" w:cs="仿宋"/>
          <w:sz w:val="32"/>
          <w:szCs w:val="32"/>
        </w:rPr>
        <w:t>住房保障支出类决算数为</w:t>
      </w:r>
      <w:r w:rsidRPr="00511289">
        <w:rPr>
          <w:rFonts w:eastAsia="仿宋_GB2312" w:cs="仿宋"/>
          <w:sz w:val="32"/>
          <w:szCs w:val="32"/>
        </w:rPr>
        <w:t xml:space="preserve"> 16.27</w:t>
      </w:r>
      <w:r w:rsidRPr="00511289">
        <w:rPr>
          <w:rFonts w:eastAsia="仿宋_GB2312" w:cs="仿宋"/>
          <w:sz w:val="32"/>
          <w:szCs w:val="32"/>
        </w:rPr>
        <w:t>万元，与年初预算相比减少</w:t>
      </w:r>
      <w:r w:rsidRPr="00511289">
        <w:rPr>
          <w:rFonts w:eastAsia="仿宋_GB2312" w:cs="仿宋"/>
          <w:sz w:val="32"/>
          <w:szCs w:val="32"/>
        </w:rPr>
        <w:t>1.34</w:t>
      </w:r>
      <w:r w:rsidRPr="00511289">
        <w:rPr>
          <w:rFonts w:eastAsia="仿宋_GB2312" w:cs="仿宋"/>
          <w:sz w:val="32"/>
          <w:szCs w:val="32"/>
        </w:rPr>
        <w:t>万元。其中：</w:t>
      </w:r>
    </w:p>
    <w:p w:rsidR="008F70F8" w:rsidRPr="008F70F8" w:rsidRDefault="008F70F8" w:rsidP="00511289">
      <w:pPr>
        <w:pStyle w:val="a5"/>
        <w:spacing w:after="0" w:line="560" w:lineRule="exact"/>
        <w:ind w:firstLineChars="200" w:firstLine="640"/>
        <w:rPr>
          <w:rFonts w:eastAsia="仿宋_GB2312" w:cs="仿宋"/>
          <w:sz w:val="32"/>
          <w:szCs w:val="32"/>
        </w:rPr>
      </w:pPr>
      <w:r w:rsidRPr="00511289">
        <w:rPr>
          <w:rFonts w:eastAsia="仿宋_GB2312" w:cs="仿宋"/>
          <w:sz w:val="32"/>
          <w:szCs w:val="32"/>
        </w:rPr>
        <w:t>1</w:t>
      </w:r>
      <w:r w:rsidRPr="00511289">
        <w:rPr>
          <w:rFonts w:eastAsia="仿宋_GB2312" w:cs="仿宋"/>
          <w:sz w:val="32"/>
          <w:szCs w:val="32"/>
        </w:rPr>
        <w:t>．住房改革支出（款）住房公积金（项）。年初预算</w:t>
      </w:r>
      <w:r w:rsidRPr="00511289">
        <w:rPr>
          <w:rFonts w:eastAsia="仿宋_GB2312" w:cs="仿宋" w:hint="eastAsia"/>
          <w:sz w:val="32"/>
          <w:szCs w:val="32"/>
        </w:rPr>
        <w:t>17.61</w:t>
      </w:r>
      <w:r w:rsidRPr="00511289">
        <w:rPr>
          <w:rFonts w:eastAsia="仿宋_GB2312" w:cs="仿宋"/>
          <w:sz w:val="32"/>
          <w:szCs w:val="32"/>
        </w:rPr>
        <w:t>万元，支出决算</w:t>
      </w:r>
      <w:r w:rsidRPr="00511289">
        <w:rPr>
          <w:rFonts w:eastAsia="仿宋_GB2312" w:cs="仿宋" w:hint="eastAsia"/>
          <w:sz w:val="32"/>
          <w:szCs w:val="32"/>
        </w:rPr>
        <w:t>16.27</w:t>
      </w:r>
      <w:r w:rsidRPr="00511289">
        <w:rPr>
          <w:rFonts w:eastAsia="仿宋_GB2312" w:cs="仿宋"/>
          <w:sz w:val="32"/>
          <w:szCs w:val="32"/>
        </w:rPr>
        <w:t>万元，完成年初预算的</w:t>
      </w:r>
      <w:r w:rsidRPr="00511289">
        <w:rPr>
          <w:rFonts w:eastAsia="仿宋_GB2312" w:cs="仿宋" w:hint="eastAsia"/>
          <w:sz w:val="32"/>
          <w:szCs w:val="32"/>
        </w:rPr>
        <w:t>92.39</w:t>
      </w:r>
      <w:r w:rsidRPr="00511289">
        <w:rPr>
          <w:rFonts w:eastAsia="仿宋_GB2312" w:cs="仿宋"/>
          <w:sz w:val="32"/>
          <w:szCs w:val="32"/>
        </w:rPr>
        <w:t>%</w:t>
      </w:r>
      <w:r w:rsidRPr="00511289">
        <w:rPr>
          <w:rFonts w:eastAsia="仿宋_GB2312" w:cs="仿宋"/>
          <w:sz w:val="32"/>
          <w:szCs w:val="32"/>
        </w:rPr>
        <w:t>。决算数与年初预算数的差异原因：我单位</w:t>
      </w:r>
      <w:r w:rsidRPr="00511289">
        <w:rPr>
          <w:rFonts w:eastAsia="仿宋_GB2312" w:cs="仿宋"/>
          <w:sz w:val="32"/>
          <w:szCs w:val="32"/>
        </w:rPr>
        <w:t>2022</w:t>
      </w:r>
      <w:r w:rsidRPr="00511289">
        <w:rPr>
          <w:rFonts w:eastAsia="仿宋_GB2312" w:cs="仿宋"/>
          <w:sz w:val="32"/>
          <w:szCs w:val="32"/>
        </w:rPr>
        <w:t>年年末在职实有人数</w:t>
      </w:r>
      <w:r w:rsidRPr="00511289">
        <w:rPr>
          <w:rFonts w:eastAsia="仿宋_GB2312" w:cs="仿宋"/>
          <w:sz w:val="32"/>
          <w:szCs w:val="32"/>
        </w:rPr>
        <w:t>18</w:t>
      </w:r>
      <w:r w:rsidRPr="00511289">
        <w:rPr>
          <w:rFonts w:eastAsia="仿宋_GB2312" w:cs="仿宋"/>
          <w:sz w:val="32"/>
          <w:szCs w:val="32"/>
        </w:rPr>
        <w:t>人，</w:t>
      </w:r>
      <w:r w:rsidRPr="00511289">
        <w:rPr>
          <w:rFonts w:eastAsia="仿宋_GB2312" w:cs="仿宋"/>
          <w:sz w:val="32"/>
          <w:szCs w:val="32"/>
        </w:rPr>
        <w:t>2023</w:t>
      </w:r>
      <w:r w:rsidRPr="00511289">
        <w:rPr>
          <w:rFonts w:eastAsia="仿宋_GB2312" w:cs="仿宋"/>
          <w:sz w:val="32"/>
          <w:szCs w:val="32"/>
        </w:rPr>
        <w:t>年末职实有人数</w:t>
      </w:r>
      <w:r w:rsidRPr="00511289">
        <w:rPr>
          <w:rFonts w:eastAsia="仿宋_GB2312" w:cs="仿宋"/>
          <w:sz w:val="32"/>
          <w:szCs w:val="32"/>
        </w:rPr>
        <w:t>16</w:t>
      </w:r>
      <w:r w:rsidRPr="00511289">
        <w:rPr>
          <w:rFonts w:eastAsia="仿宋_GB2312" w:cs="仿宋"/>
          <w:sz w:val="32"/>
          <w:szCs w:val="32"/>
        </w:rPr>
        <w:t>人，</w:t>
      </w:r>
      <w:r w:rsidRPr="00511289">
        <w:rPr>
          <w:rFonts w:eastAsia="仿宋_GB2312" w:cs="仿宋"/>
          <w:sz w:val="32"/>
          <w:szCs w:val="32"/>
        </w:rPr>
        <w:t>2023</w:t>
      </w:r>
      <w:r w:rsidRPr="00511289">
        <w:rPr>
          <w:rFonts w:eastAsia="仿宋_GB2312" w:cs="仿宋"/>
          <w:sz w:val="32"/>
          <w:szCs w:val="32"/>
        </w:rPr>
        <w:t>年调出</w:t>
      </w:r>
      <w:r w:rsidRPr="00511289">
        <w:rPr>
          <w:rFonts w:eastAsia="仿宋_GB2312" w:cs="仿宋"/>
          <w:sz w:val="32"/>
          <w:szCs w:val="32"/>
        </w:rPr>
        <w:t>2</w:t>
      </w:r>
      <w:r w:rsidRPr="00511289">
        <w:rPr>
          <w:rFonts w:eastAsia="仿宋_GB2312" w:cs="仿宋"/>
          <w:sz w:val="32"/>
          <w:szCs w:val="32"/>
        </w:rPr>
        <w:lastRenderedPageBreak/>
        <w:t>人。</w:t>
      </w:r>
    </w:p>
    <w:p w:rsidR="00FD7186" w:rsidRDefault="00E64E00">
      <w:pPr>
        <w:spacing w:line="600" w:lineRule="exact"/>
        <w:ind w:firstLineChars="200" w:firstLine="643"/>
        <w:outlineLvl w:val="2"/>
        <w:rPr>
          <w:rFonts w:eastAsia="黑体" w:cs="黑体"/>
          <w:b/>
          <w:bCs/>
          <w:sz w:val="32"/>
          <w:szCs w:val="36"/>
        </w:rPr>
      </w:pPr>
      <w:r>
        <w:rPr>
          <w:rFonts w:eastAsia="黑体" w:cs="黑体" w:hint="eastAsia"/>
          <w:b/>
          <w:bCs/>
          <w:sz w:val="32"/>
          <w:szCs w:val="36"/>
        </w:rPr>
        <w:t>六、一般公共预算基本支出决算情况说明</w:t>
      </w:r>
    </w:p>
    <w:p w:rsidR="00511289" w:rsidRPr="00511289" w:rsidRDefault="00511289" w:rsidP="00511289">
      <w:pPr>
        <w:pStyle w:val="a5"/>
        <w:spacing w:after="0" w:line="560" w:lineRule="exact"/>
        <w:ind w:firstLineChars="200" w:firstLine="540"/>
        <w:rPr>
          <w:rFonts w:ascii="fang_song_gb2312" w:eastAsia="fang_song_gb2312" w:hAnsi="fang_song_gb2312" w:cs="fang_song_gb2312"/>
          <w:kern w:val="0"/>
          <w:sz w:val="27"/>
          <w:szCs w:val="27"/>
        </w:rPr>
      </w:pPr>
      <w:r>
        <w:rPr>
          <w:rFonts w:ascii="fang_song_gb2312" w:eastAsia="fang_song_gb2312" w:hAnsi="fang_song_gb2312" w:cs="fang_song_gb2312"/>
          <w:kern w:val="0"/>
          <w:sz w:val="27"/>
          <w:szCs w:val="27"/>
        </w:rPr>
        <w:t xml:space="preserve">通辽经济技术开发区新城街道党群服务中心 </w:t>
      </w:r>
      <w:r w:rsidRPr="00D421E3">
        <w:rPr>
          <w:rFonts w:eastAsia="仿宋_GB2312" w:cs="仿宋"/>
          <w:sz w:val="32"/>
          <w:szCs w:val="32"/>
        </w:rPr>
        <w:t>2023</w:t>
      </w:r>
      <w:r>
        <w:rPr>
          <w:rFonts w:ascii="fang_song_gb2312" w:eastAsia="fang_song_gb2312" w:hAnsi="fang_song_gb2312" w:cs="fang_song_gb2312"/>
          <w:kern w:val="0"/>
          <w:sz w:val="27"/>
          <w:szCs w:val="27"/>
        </w:rPr>
        <w:t>年度一般公共预算财政拨款基本支出决算</w:t>
      </w:r>
      <w:r w:rsidRPr="00511289">
        <w:rPr>
          <w:rFonts w:ascii="fang_song_gb2312" w:eastAsia="fang_song_gb2312" w:hAnsi="fang_song_gb2312" w:cs="fang_song_gb2312"/>
          <w:kern w:val="0"/>
          <w:sz w:val="27"/>
          <w:szCs w:val="27"/>
        </w:rPr>
        <w:t xml:space="preserve"> </w:t>
      </w:r>
      <w:r w:rsidRPr="00D421E3">
        <w:rPr>
          <w:rFonts w:eastAsia="仿宋_GB2312" w:cs="仿宋"/>
          <w:sz w:val="32"/>
          <w:szCs w:val="32"/>
        </w:rPr>
        <w:t>201.87</w:t>
      </w:r>
      <w:r>
        <w:rPr>
          <w:rFonts w:ascii="fang_song_gb2312" w:eastAsia="fang_song_gb2312" w:hAnsi="fang_song_gb2312" w:cs="fang_song_gb2312"/>
          <w:kern w:val="0"/>
          <w:sz w:val="27"/>
          <w:szCs w:val="27"/>
        </w:rPr>
        <w:t>万元，其中：</w:t>
      </w:r>
    </w:p>
    <w:p w:rsidR="00511289" w:rsidRPr="009447EC" w:rsidRDefault="00D421E3" w:rsidP="009447EC">
      <w:pPr>
        <w:pStyle w:val="a5"/>
        <w:spacing w:after="0" w:line="560" w:lineRule="exact"/>
        <w:ind w:firstLineChars="200" w:firstLine="540"/>
        <w:rPr>
          <w:rFonts w:eastAsia="仿宋_GB2312" w:cs="仿宋"/>
          <w:sz w:val="32"/>
          <w:szCs w:val="32"/>
        </w:rPr>
      </w:pPr>
      <w:r>
        <w:rPr>
          <w:rFonts w:ascii="fang_song_gb2312" w:eastAsia="fang_song_gb2312" w:hAnsi="fang_song_gb2312" w:cs="fang_song_gb2312"/>
          <w:kern w:val="0"/>
          <w:sz w:val="27"/>
          <w:szCs w:val="27"/>
        </w:rPr>
        <w:t> </w:t>
      </w:r>
      <w:r w:rsidR="00511289" w:rsidRPr="00D421E3">
        <w:rPr>
          <w:rFonts w:ascii="fang_song_gb2312" w:eastAsia="fang_song_gb2312" w:hAnsi="fang_song_gb2312" w:cs="fang_song_gb2312"/>
          <w:kern w:val="0"/>
          <w:sz w:val="27"/>
          <w:szCs w:val="27"/>
        </w:rPr>
        <w:t>（一）</w:t>
      </w:r>
      <w:r w:rsidR="00511289" w:rsidRPr="009447EC">
        <w:rPr>
          <w:rFonts w:eastAsia="仿宋_GB2312" w:cs="仿宋"/>
          <w:sz w:val="32"/>
          <w:szCs w:val="32"/>
        </w:rPr>
        <w:t>人员经费</w:t>
      </w:r>
      <w:r w:rsidR="00511289" w:rsidRPr="009447EC">
        <w:rPr>
          <w:rFonts w:eastAsia="仿宋_GB2312" w:cs="仿宋"/>
          <w:sz w:val="32"/>
          <w:szCs w:val="32"/>
        </w:rPr>
        <w:t xml:space="preserve"> 201.87</w:t>
      </w:r>
      <w:r w:rsidR="00511289" w:rsidRPr="009447EC">
        <w:rPr>
          <w:rFonts w:eastAsia="仿宋_GB2312" w:cs="仿宋"/>
          <w:sz w:val="32"/>
          <w:szCs w:val="32"/>
        </w:rPr>
        <w:t>万元。主要包括：基本工资</w:t>
      </w:r>
      <w:r w:rsidR="00511289" w:rsidRPr="009447EC">
        <w:rPr>
          <w:rFonts w:eastAsia="仿宋_GB2312" w:cs="仿宋" w:hint="eastAsia"/>
          <w:sz w:val="32"/>
          <w:szCs w:val="32"/>
        </w:rPr>
        <w:t>66.02</w:t>
      </w:r>
      <w:r w:rsidR="00511289" w:rsidRPr="009447EC">
        <w:rPr>
          <w:rFonts w:eastAsia="仿宋_GB2312" w:cs="仿宋" w:hint="eastAsia"/>
          <w:sz w:val="32"/>
          <w:szCs w:val="32"/>
        </w:rPr>
        <w:t>万元</w:t>
      </w:r>
      <w:r w:rsidR="00511289" w:rsidRPr="009447EC">
        <w:rPr>
          <w:rFonts w:eastAsia="仿宋_GB2312" w:cs="仿宋"/>
          <w:sz w:val="32"/>
          <w:szCs w:val="32"/>
        </w:rPr>
        <w:t>、津贴补贴</w:t>
      </w:r>
      <w:r w:rsidR="00511289" w:rsidRPr="009447EC">
        <w:rPr>
          <w:rFonts w:eastAsia="仿宋_GB2312" w:cs="仿宋" w:hint="eastAsia"/>
          <w:sz w:val="32"/>
          <w:szCs w:val="32"/>
        </w:rPr>
        <w:t>10.28</w:t>
      </w:r>
      <w:r w:rsidR="00511289" w:rsidRPr="009447EC">
        <w:rPr>
          <w:rFonts w:eastAsia="仿宋_GB2312" w:cs="仿宋" w:hint="eastAsia"/>
          <w:sz w:val="32"/>
          <w:szCs w:val="32"/>
        </w:rPr>
        <w:t>万元</w:t>
      </w:r>
      <w:r w:rsidR="00511289" w:rsidRPr="009447EC">
        <w:rPr>
          <w:rFonts w:eastAsia="仿宋_GB2312" w:cs="仿宋"/>
          <w:sz w:val="32"/>
          <w:szCs w:val="32"/>
        </w:rPr>
        <w:t>、奖金</w:t>
      </w:r>
      <w:r w:rsidR="00511289" w:rsidRPr="009447EC">
        <w:rPr>
          <w:rFonts w:eastAsia="仿宋_GB2312" w:cs="仿宋" w:hint="eastAsia"/>
          <w:sz w:val="32"/>
          <w:szCs w:val="32"/>
        </w:rPr>
        <w:t>15.13</w:t>
      </w:r>
      <w:r w:rsidR="00511289" w:rsidRPr="009447EC">
        <w:rPr>
          <w:rFonts w:eastAsia="仿宋_GB2312" w:cs="仿宋" w:hint="eastAsia"/>
          <w:sz w:val="32"/>
          <w:szCs w:val="32"/>
        </w:rPr>
        <w:t>万元</w:t>
      </w:r>
      <w:r w:rsidR="00511289" w:rsidRPr="009447EC">
        <w:rPr>
          <w:rFonts w:eastAsia="仿宋_GB2312" w:cs="仿宋"/>
          <w:sz w:val="32"/>
          <w:szCs w:val="32"/>
        </w:rPr>
        <w:t>、绩效工资</w:t>
      </w:r>
      <w:r w:rsidR="00511289" w:rsidRPr="009447EC">
        <w:rPr>
          <w:rFonts w:eastAsia="仿宋_GB2312" w:cs="仿宋" w:hint="eastAsia"/>
          <w:sz w:val="32"/>
          <w:szCs w:val="32"/>
        </w:rPr>
        <w:t>55.03</w:t>
      </w:r>
      <w:r w:rsidR="00511289" w:rsidRPr="009447EC">
        <w:rPr>
          <w:rFonts w:eastAsia="仿宋_GB2312" w:cs="仿宋" w:hint="eastAsia"/>
          <w:sz w:val="32"/>
          <w:szCs w:val="32"/>
        </w:rPr>
        <w:t>万元</w:t>
      </w:r>
      <w:r w:rsidR="00511289" w:rsidRPr="009447EC">
        <w:rPr>
          <w:rFonts w:eastAsia="仿宋_GB2312" w:cs="仿宋"/>
          <w:sz w:val="32"/>
          <w:szCs w:val="32"/>
        </w:rPr>
        <w:t>、</w:t>
      </w:r>
      <w:r w:rsidR="00511289" w:rsidRPr="009447EC">
        <w:rPr>
          <w:rFonts w:eastAsia="仿宋_GB2312" w:cs="仿宋" w:hint="eastAsia"/>
          <w:sz w:val="32"/>
          <w:szCs w:val="32"/>
        </w:rPr>
        <w:t>机关事业单位基本养老保险</w:t>
      </w:r>
      <w:r w:rsidR="00511289" w:rsidRPr="009447EC">
        <w:rPr>
          <w:rFonts w:eastAsia="仿宋_GB2312" w:cs="仿宋"/>
          <w:sz w:val="32"/>
          <w:szCs w:val="32"/>
        </w:rPr>
        <w:t>费</w:t>
      </w:r>
      <w:r w:rsidR="00511289" w:rsidRPr="009447EC">
        <w:rPr>
          <w:rFonts w:eastAsia="仿宋_GB2312" w:cs="仿宋" w:hint="eastAsia"/>
          <w:sz w:val="32"/>
          <w:szCs w:val="32"/>
        </w:rPr>
        <w:t>21.57</w:t>
      </w:r>
      <w:r w:rsidR="00511289" w:rsidRPr="009447EC">
        <w:rPr>
          <w:rFonts w:eastAsia="仿宋_GB2312" w:cs="仿宋" w:hint="eastAsia"/>
          <w:sz w:val="32"/>
          <w:szCs w:val="32"/>
        </w:rPr>
        <w:t>万元</w:t>
      </w:r>
      <w:r w:rsidR="00511289" w:rsidRPr="009447EC">
        <w:rPr>
          <w:rFonts w:eastAsia="仿宋_GB2312" w:cs="仿宋"/>
          <w:sz w:val="32"/>
          <w:szCs w:val="32"/>
        </w:rPr>
        <w:t>、</w:t>
      </w:r>
      <w:r w:rsidR="00511289" w:rsidRPr="009447EC">
        <w:rPr>
          <w:rFonts w:eastAsia="仿宋_GB2312" w:cs="仿宋" w:hint="eastAsia"/>
          <w:sz w:val="32"/>
          <w:szCs w:val="32"/>
        </w:rPr>
        <w:t>职工基本医疗保险缴</w:t>
      </w:r>
      <w:r w:rsidR="00511289" w:rsidRPr="009447EC">
        <w:rPr>
          <w:rFonts w:eastAsia="仿宋_GB2312" w:cs="仿宋"/>
          <w:sz w:val="32"/>
          <w:szCs w:val="32"/>
        </w:rPr>
        <w:t>费</w:t>
      </w:r>
      <w:r w:rsidR="00511289" w:rsidRPr="009447EC">
        <w:rPr>
          <w:rFonts w:eastAsia="仿宋_GB2312" w:cs="仿宋" w:hint="eastAsia"/>
          <w:sz w:val="32"/>
          <w:szCs w:val="32"/>
        </w:rPr>
        <w:t>9.41</w:t>
      </w:r>
      <w:r w:rsidR="00511289" w:rsidRPr="009447EC">
        <w:rPr>
          <w:rFonts w:eastAsia="仿宋_GB2312" w:cs="仿宋" w:hint="eastAsia"/>
          <w:sz w:val="32"/>
          <w:szCs w:val="32"/>
        </w:rPr>
        <w:t>万元</w:t>
      </w:r>
      <w:r w:rsidR="00511289" w:rsidRPr="009447EC">
        <w:rPr>
          <w:rFonts w:eastAsia="仿宋_GB2312" w:cs="仿宋"/>
          <w:sz w:val="32"/>
          <w:szCs w:val="32"/>
        </w:rPr>
        <w:t>、其他</w:t>
      </w:r>
      <w:r w:rsidR="00511289" w:rsidRPr="009447EC">
        <w:rPr>
          <w:rFonts w:eastAsia="仿宋_GB2312" w:cs="仿宋" w:hint="eastAsia"/>
          <w:sz w:val="32"/>
          <w:szCs w:val="32"/>
        </w:rPr>
        <w:t>社会保障缴费</w:t>
      </w:r>
      <w:r w:rsidR="00511289" w:rsidRPr="009447EC">
        <w:rPr>
          <w:rFonts w:eastAsia="仿宋_GB2312" w:cs="仿宋" w:hint="eastAsia"/>
          <w:sz w:val="32"/>
          <w:szCs w:val="32"/>
        </w:rPr>
        <w:t>1.28</w:t>
      </w:r>
      <w:r w:rsidR="00511289" w:rsidRPr="009447EC">
        <w:rPr>
          <w:rFonts w:eastAsia="仿宋_GB2312" w:cs="仿宋" w:hint="eastAsia"/>
          <w:sz w:val="32"/>
          <w:szCs w:val="32"/>
        </w:rPr>
        <w:t>万元</w:t>
      </w:r>
      <w:r w:rsidR="00511289" w:rsidRPr="009447EC">
        <w:rPr>
          <w:rFonts w:eastAsia="仿宋_GB2312" w:cs="仿宋"/>
          <w:sz w:val="32"/>
          <w:szCs w:val="32"/>
        </w:rPr>
        <w:t>、住房公积金</w:t>
      </w:r>
      <w:r w:rsidR="00511289" w:rsidRPr="009447EC">
        <w:rPr>
          <w:rFonts w:eastAsia="仿宋_GB2312" w:cs="仿宋" w:hint="eastAsia"/>
          <w:sz w:val="32"/>
          <w:szCs w:val="32"/>
        </w:rPr>
        <w:t>16.27</w:t>
      </w:r>
      <w:r w:rsidR="00511289" w:rsidRPr="009447EC">
        <w:rPr>
          <w:rFonts w:eastAsia="仿宋_GB2312" w:cs="仿宋" w:hint="eastAsia"/>
          <w:sz w:val="32"/>
          <w:szCs w:val="32"/>
        </w:rPr>
        <w:t>万元</w:t>
      </w:r>
      <w:r w:rsidR="00511289" w:rsidRPr="009447EC">
        <w:rPr>
          <w:rFonts w:eastAsia="仿宋_GB2312" w:cs="仿宋"/>
          <w:sz w:val="32"/>
          <w:szCs w:val="32"/>
        </w:rPr>
        <w:t>、</w:t>
      </w:r>
      <w:r w:rsidR="00511289" w:rsidRPr="009447EC">
        <w:rPr>
          <w:rFonts w:eastAsia="仿宋_GB2312" w:cs="仿宋" w:hint="eastAsia"/>
          <w:sz w:val="32"/>
          <w:szCs w:val="32"/>
        </w:rPr>
        <w:t>其他工资福利支出</w:t>
      </w:r>
      <w:r w:rsidR="00511289" w:rsidRPr="009447EC">
        <w:rPr>
          <w:rFonts w:eastAsia="仿宋_GB2312" w:cs="仿宋" w:hint="eastAsia"/>
          <w:sz w:val="32"/>
          <w:szCs w:val="32"/>
        </w:rPr>
        <w:t>6.89</w:t>
      </w:r>
      <w:r w:rsidR="00511289" w:rsidRPr="009447EC">
        <w:rPr>
          <w:rFonts w:eastAsia="仿宋_GB2312" w:cs="仿宋" w:hint="eastAsia"/>
          <w:sz w:val="32"/>
          <w:szCs w:val="32"/>
        </w:rPr>
        <w:t>万元</w:t>
      </w:r>
      <w:r w:rsidR="00511289" w:rsidRPr="009447EC">
        <w:rPr>
          <w:rFonts w:eastAsia="仿宋_GB2312" w:cs="仿宋"/>
          <w:sz w:val="32"/>
          <w:szCs w:val="32"/>
        </w:rPr>
        <w:t>。</w:t>
      </w:r>
    </w:p>
    <w:p w:rsidR="00D421E3" w:rsidRDefault="00511289" w:rsidP="00D421E3">
      <w:pPr>
        <w:pStyle w:val="a5"/>
        <w:tabs>
          <w:tab w:val="left" w:pos="4275"/>
        </w:tabs>
        <w:spacing w:after="0" w:line="560" w:lineRule="exact"/>
        <w:ind w:firstLineChars="200" w:firstLine="640"/>
        <w:rPr>
          <w:rFonts w:ascii="楷体" w:eastAsia="楷体" w:hAnsi="楷体" w:cs="楷体"/>
          <w:bCs/>
          <w:sz w:val="32"/>
          <w:szCs w:val="32"/>
        </w:rPr>
      </w:pPr>
      <w:r w:rsidRPr="00D421E3">
        <w:rPr>
          <w:rFonts w:ascii="楷体" w:eastAsia="楷体" w:hAnsi="楷体" w:cs="楷体"/>
          <w:bCs/>
          <w:sz w:val="32"/>
          <w:szCs w:val="32"/>
        </w:rPr>
        <w:t>（二）公用经费 0.00</w:t>
      </w:r>
      <w:r w:rsidR="006B4619">
        <w:rPr>
          <w:rFonts w:ascii="楷体" w:eastAsia="楷体" w:hAnsi="楷体" w:cs="楷体"/>
          <w:bCs/>
          <w:sz w:val="32"/>
          <w:szCs w:val="32"/>
        </w:rPr>
        <w:t>万元</w:t>
      </w:r>
      <w:r w:rsidR="006B4619">
        <w:rPr>
          <w:rFonts w:ascii="楷体" w:eastAsia="楷体" w:hAnsi="楷体" w:cs="楷体" w:hint="eastAsia"/>
          <w:bCs/>
          <w:sz w:val="32"/>
          <w:szCs w:val="32"/>
        </w:rPr>
        <w:t>，</w:t>
      </w:r>
      <w:r w:rsidR="006B4619" w:rsidRPr="006B4619">
        <w:rPr>
          <w:rFonts w:ascii="楷体" w:eastAsia="楷体" w:hAnsi="楷体" w:cs="楷体" w:hint="eastAsia"/>
          <w:bCs/>
          <w:sz w:val="32"/>
          <w:szCs w:val="32"/>
        </w:rPr>
        <w:t>我单位本年无此项支出</w:t>
      </w:r>
      <w:r w:rsidR="006B4619">
        <w:rPr>
          <w:rFonts w:ascii="楷体" w:eastAsia="楷体" w:hAnsi="楷体" w:cs="楷体" w:hint="eastAsia"/>
          <w:bCs/>
          <w:sz w:val="32"/>
          <w:szCs w:val="32"/>
        </w:rPr>
        <w:t>。</w:t>
      </w:r>
      <w:r w:rsidRPr="00D421E3">
        <w:rPr>
          <w:rFonts w:ascii="楷体" w:eastAsia="楷体" w:hAnsi="楷体" w:cs="楷体"/>
          <w:bCs/>
          <w:sz w:val="32"/>
          <w:szCs w:val="32"/>
        </w:rPr>
        <w:t xml:space="preserve">  </w:t>
      </w:r>
    </w:p>
    <w:p w:rsidR="00D421E3" w:rsidRPr="00D421E3" w:rsidRDefault="00D421E3" w:rsidP="00D421E3">
      <w:pPr>
        <w:spacing w:line="600" w:lineRule="exact"/>
        <w:ind w:firstLineChars="200" w:firstLine="643"/>
        <w:outlineLvl w:val="2"/>
        <w:rPr>
          <w:rFonts w:eastAsia="黑体" w:cs="黑体"/>
          <w:b/>
          <w:bCs/>
          <w:sz w:val="32"/>
          <w:szCs w:val="36"/>
        </w:rPr>
      </w:pPr>
      <w:r w:rsidRPr="00D421E3">
        <w:rPr>
          <w:rFonts w:eastAsia="黑体" w:cs="黑体" w:hint="eastAsia"/>
          <w:b/>
          <w:bCs/>
          <w:sz w:val="32"/>
          <w:szCs w:val="36"/>
        </w:rPr>
        <w:t>七、</w:t>
      </w:r>
      <w:r w:rsidRPr="00D421E3">
        <w:rPr>
          <w:rFonts w:eastAsia="黑体" w:cs="黑体"/>
          <w:b/>
          <w:bCs/>
          <w:sz w:val="32"/>
          <w:szCs w:val="36"/>
        </w:rPr>
        <w:t>一般公共预算财政拨款项目支出决算情况说明</w:t>
      </w:r>
    </w:p>
    <w:p w:rsidR="007E5F30" w:rsidRDefault="00511289" w:rsidP="007E5F30">
      <w:pPr>
        <w:spacing w:line="600" w:lineRule="exact"/>
        <w:ind w:firstLineChars="200" w:firstLine="643"/>
        <w:outlineLvl w:val="2"/>
        <w:rPr>
          <w:rFonts w:eastAsiaTheme="minorEastAsia"/>
          <w:kern w:val="0"/>
          <w:sz w:val="24"/>
        </w:rPr>
      </w:pPr>
      <w:r w:rsidRPr="00D421E3">
        <w:rPr>
          <w:rFonts w:eastAsia="黑体" w:cs="黑体"/>
          <w:b/>
          <w:bCs/>
          <w:sz w:val="32"/>
          <w:szCs w:val="36"/>
        </w:rPr>
        <w:t> </w:t>
      </w:r>
      <w:r w:rsidR="00D421E3" w:rsidRPr="00D421E3">
        <w:rPr>
          <w:rFonts w:eastAsia="仿宋_GB2312" w:cs="仿宋"/>
          <w:sz w:val="32"/>
          <w:szCs w:val="32"/>
        </w:rPr>
        <w:t>通辽经济技术开发区新城街道党群服务中心</w:t>
      </w:r>
      <w:r w:rsidR="00D421E3" w:rsidRPr="00D421E3">
        <w:rPr>
          <w:rFonts w:eastAsia="仿宋_GB2312" w:cs="仿宋"/>
          <w:sz w:val="32"/>
          <w:szCs w:val="32"/>
        </w:rPr>
        <w:t xml:space="preserve"> 2023</w:t>
      </w:r>
      <w:r w:rsidR="00D421E3" w:rsidRPr="00D421E3">
        <w:rPr>
          <w:rFonts w:eastAsia="仿宋_GB2312" w:cs="仿宋"/>
          <w:sz w:val="32"/>
          <w:szCs w:val="32"/>
        </w:rPr>
        <w:t>年度一般公共预算财政拨款项目支出决算</w:t>
      </w:r>
      <w:r w:rsidR="00D421E3" w:rsidRPr="00D421E3">
        <w:rPr>
          <w:rFonts w:eastAsia="仿宋_GB2312" w:cs="仿宋"/>
          <w:sz w:val="32"/>
          <w:szCs w:val="32"/>
        </w:rPr>
        <w:t xml:space="preserve"> 0.00</w:t>
      </w:r>
      <w:r w:rsidR="00D421E3" w:rsidRPr="00D421E3">
        <w:rPr>
          <w:rFonts w:eastAsia="仿宋_GB2312" w:cs="仿宋"/>
          <w:sz w:val="32"/>
          <w:szCs w:val="32"/>
        </w:rPr>
        <w:t>万元，其中：</w:t>
      </w:r>
    </w:p>
    <w:p w:rsidR="00D421E3" w:rsidRPr="007E5F30" w:rsidRDefault="007E5F30" w:rsidP="007E5F30">
      <w:pPr>
        <w:pStyle w:val="a5"/>
        <w:tabs>
          <w:tab w:val="left" w:pos="4275"/>
        </w:tabs>
        <w:spacing w:after="0" w:line="560" w:lineRule="exact"/>
        <w:ind w:firstLineChars="200" w:firstLine="640"/>
        <w:rPr>
          <w:rFonts w:ascii="楷体" w:eastAsia="楷体" w:hAnsi="楷体" w:cs="楷体"/>
          <w:bCs/>
          <w:sz w:val="32"/>
          <w:szCs w:val="32"/>
        </w:rPr>
      </w:pPr>
      <w:r w:rsidRPr="007E5F30">
        <w:rPr>
          <w:rFonts w:ascii="楷体" w:eastAsia="楷体" w:hAnsi="楷体" w:cs="楷体" w:hint="eastAsia"/>
          <w:bCs/>
          <w:sz w:val="32"/>
          <w:szCs w:val="32"/>
        </w:rPr>
        <w:t>（一）</w:t>
      </w:r>
      <w:r w:rsidR="00D421E3" w:rsidRPr="007E5F30">
        <w:rPr>
          <w:rFonts w:ascii="楷体" w:eastAsia="楷体" w:hAnsi="楷体" w:cs="楷体"/>
          <w:bCs/>
          <w:sz w:val="32"/>
          <w:szCs w:val="32"/>
        </w:rPr>
        <w:t>工资福利支出 0.00万元</w:t>
      </w:r>
      <w:r w:rsidR="006B4619">
        <w:rPr>
          <w:rFonts w:ascii="楷体" w:eastAsia="楷体" w:hAnsi="楷体" w:cs="楷体" w:hint="eastAsia"/>
          <w:bCs/>
          <w:sz w:val="32"/>
          <w:szCs w:val="32"/>
        </w:rPr>
        <w:t>，</w:t>
      </w:r>
      <w:r w:rsidR="006B4619" w:rsidRPr="006B4619">
        <w:rPr>
          <w:rFonts w:ascii="楷体" w:eastAsia="楷体" w:hAnsi="楷体" w:cs="楷体" w:hint="eastAsia"/>
          <w:bCs/>
          <w:sz w:val="32"/>
          <w:szCs w:val="32"/>
        </w:rPr>
        <w:t>我单位本年无此项支出</w:t>
      </w:r>
      <w:r w:rsidR="006B4619">
        <w:rPr>
          <w:rFonts w:ascii="楷体" w:eastAsia="楷体" w:hAnsi="楷体" w:cs="楷体" w:hint="eastAsia"/>
          <w:bCs/>
          <w:sz w:val="32"/>
          <w:szCs w:val="32"/>
        </w:rPr>
        <w:t>。</w:t>
      </w:r>
    </w:p>
    <w:p w:rsidR="00511289" w:rsidRPr="007E5F30" w:rsidRDefault="00D421E3" w:rsidP="007E5F30">
      <w:pPr>
        <w:pStyle w:val="a5"/>
        <w:tabs>
          <w:tab w:val="left" w:pos="4275"/>
        </w:tabs>
        <w:spacing w:after="0" w:line="560" w:lineRule="exact"/>
        <w:ind w:firstLineChars="200" w:firstLine="640"/>
        <w:rPr>
          <w:rFonts w:ascii="楷体" w:eastAsia="楷体" w:hAnsi="楷体" w:cs="楷体"/>
          <w:bCs/>
          <w:sz w:val="32"/>
          <w:szCs w:val="32"/>
        </w:rPr>
      </w:pPr>
      <w:r w:rsidRPr="007E5F30">
        <w:rPr>
          <w:rFonts w:ascii="楷体" w:eastAsia="楷体" w:hAnsi="楷体" w:cs="楷体"/>
          <w:bCs/>
          <w:sz w:val="32"/>
          <w:szCs w:val="32"/>
        </w:rPr>
        <w:t>（二）商品和服务支出 0.00</w:t>
      </w:r>
      <w:r w:rsidR="006B4619">
        <w:rPr>
          <w:rFonts w:ascii="楷体" w:eastAsia="楷体" w:hAnsi="楷体" w:cs="楷体"/>
          <w:bCs/>
          <w:sz w:val="32"/>
          <w:szCs w:val="32"/>
        </w:rPr>
        <w:t>万元</w:t>
      </w:r>
      <w:r w:rsidR="006B4619">
        <w:rPr>
          <w:rFonts w:ascii="楷体" w:eastAsia="楷体" w:hAnsi="楷体" w:cs="楷体" w:hint="eastAsia"/>
          <w:bCs/>
          <w:sz w:val="32"/>
          <w:szCs w:val="32"/>
        </w:rPr>
        <w:t>，</w:t>
      </w:r>
      <w:r w:rsidR="006B4619" w:rsidRPr="006B4619">
        <w:rPr>
          <w:rFonts w:ascii="楷体" w:eastAsia="楷体" w:hAnsi="楷体" w:cs="楷体" w:hint="eastAsia"/>
          <w:bCs/>
          <w:sz w:val="32"/>
          <w:szCs w:val="32"/>
        </w:rPr>
        <w:t>我单位本年无此项支出</w:t>
      </w:r>
      <w:r w:rsidR="006B4619">
        <w:rPr>
          <w:rFonts w:ascii="楷体" w:eastAsia="楷体" w:hAnsi="楷体" w:cs="楷体" w:hint="eastAsia"/>
          <w:bCs/>
          <w:sz w:val="32"/>
          <w:szCs w:val="32"/>
        </w:rPr>
        <w:t>。</w:t>
      </w:r>
    </w:p>
    <w:p w:rsidR="00D421E3" w:rsidRPr="007E5F30" w:rsidRDefault="00A14193" w:rsidP="00D421E3">
      <w:pPr>
        <w:pStyle w:val="a5"/>
        <w:tabs>
          <w:tab w:val="left" w:pos="4275"/>
        </w:tabs>
        <w:spacing w:after="0" w:line="560" w:lineRule="exact"/>
        <w:ind w:firstLineChars="200" w:firstLine="643"/>
        <w:rPr>
          <w:rFonts w:ascii="黑体" w:eastAsia="黑体" w:hAnsi="黑体" w:cs="楷体"/>
          <w:b/>
          <w:bCs/>
          <w:sz w:val="32"/>
          <w:szCs w:val="32"/>
        </w:rPr>
      </w:pPr>
      <w:r>
        <w:rPr>
          <w:rFonts w:ascii="黑体" w:eastAsia="黑体" w:hAnsi="黑体" w:cs="楷体" w:hint="eastAsia"/>
          <w:b/>
          <w:bCs/>
          <w:sz w:val="32"/>
          <w:szCs w:val="32"/>
        </w:rPr>
        <w:t>八</w:t>
      </w:r>
      <w:r w:rsidR="00E64E00" w:rsidRPr="007E5F30">
        <w:rPr>
          <w:rFonts w:ascii="黑体" w:eastAsia="黑体" w:hAnsi="黑体" w:cs="楷体" w:hint="eastAsia"/>
          <w:b/>
          <w:bCs/>
          <w:sz w:val="32"/>
          <w:szCs w:val="32"/>
        </w:rPr>
        <w:t>、财政拨款“三公”经费支出决算情况说明</w:t>
      </w:r>
    </w:p>
    <w:p w:rsidR="00E608DC" w:rsidRDefault="00A14193" w:rsidP="00E608DC">
      <w:pPr>
        <w:pStyle w:val="a5"/>
        <w:tabs>
          <w:tab w:val="left" w:pos="4275"/>
        </w:tabs>
        <w:spacing w:after="0" w:line="560" w:lineRule="exact"/>
        <w:ind w:leftChars="200" w:left="420"/>
        <w:rPr>
          <w:rFonts w:eastAsia="楷体"/>
          <w:b/>
          <w:bCs/>
          <w:sz w:val="32"/>
          <w:szCs w:val="32"/>
        </w:rPr>
      </w:pPr>
      <w:r w:rsidRPr="00A14193">
        <w:rPr>
          <w:rFonts w:eastAsia="楷体"/>
          <w:b/>
          <w:bCs/>
          <w:sz w:val="32"/>
          <w:szCs w:val="32"/>
        </w:rPr>
        <w:t>（一）财政拨款</w:t>
      </w:r>
      <w:r w:rsidRPr="00A14193">
        <w:rPr>
          <w:rFonts w:eastAsia="楷体"/>
          <w:b/>
          <w:bCs/>
          <w:sz w:val="32"/>
          <w:szCs w:val="32"/>
        </w:rPr>
        <w:t>“</w:t>
      </w:r>
      <w:r w:rsidRPr="00A14193">
        <w:rPr>
          <w:rFonts w:eastAsia="楷体"/>
          <w:b/>
          <w:bCs/>
          <w:sz w:val="32"/>
          <w:szCs w:val="32"/>
        </w:rPr>
        <w:t>三公</w:t>
      </w:r>
      <w:r w:rsidRPr="00A14193">
        <w:rPr>
          <w:rFonts w:eastAsia="楷体"/>
          <w:b/>
          <w:bCs/>
          <w:sz w:val="32"/>
          <w:szCs w:val="32"/>
        </w:rPr>
        <w:t>”</w:t>
      </w:r>
      <w:r w:rsidRPr="00A14193">
        <w:rPr>
          <w:rFonts w:eastAsia="楷体"/>
          <w:b/>
          <w:bCs/>
          <w:sz w:val="32"/>
          <w:szCs w:val="32"/>
        </w:rPr>
        <w:t>经费支出总体情况说明。</w:t>
      </w:r>
      <w:r w:rsidR="00E608DC">
        <w:rPr>
          <w:rFonts w:eastAsia="楷体" w:hint="eastAsia"/>
          <w:b/>
          <w:bCs/>
          <w:sz w:val="32"/>
          <w:szCs w:val="32"/>
        </w:rPr>
        <w:t xml:space="preserve">    </w:t>
      </w:r>
    </w:p>
    <w:p w:rsidR="00A14193" w:rsidRPr="00E608DC" w:rsidRDefault="00A14193" w:rsidP="00E608DC">
      <w:pPr>
        <w:pStyle w:val="a5"/>
        <w:tabs>
          <w:tab w:val="left" w:pos="4275"/>
        </w:tabs>
        <w:spacing w:after="0" w:line="560" w:lineRule="exact"/>
        <w:ind w:firstLineChars="200" w:firstLine="640"/>
        <w:rPr>
          <w:rFonts w:eastAsia="楷体"/>
          <w:b/>
          <w:bCs/>
          <w:sz w:val="32"/>
          <w:szCs w:val="32"/>
        </w:rPr>
      </w:pPr>
      <w:r w:rsidRPr="00A14193">
        <w:rPr>
          <w:rFonts w:eastAsia="仿宋_GB2312" w:cs="仿宋"/>
          <w:sz w:val="32"/>
          <w:szCs w:val="32"/>
        </w:rPr>
        <w:t>通辽经济技术开发区新城街道党群服务中心</w:t>
      </w:r>
      <w:r w:rsidRPr="00A14193">
        <w:rPr>
          <w:rFonts w:eastAsia="仿宋_GB2312" w:cs="仿宋"/>
          <w:sz w:val="32"/>
          <w:szCs w:val="32"/>
        </w:rPr>
        <w:t xml:space="preserve"> 2023</w:t>
      </w:r>
      <w:r w:rsidRPr="00A14193">
        <w:rPr>
          <w:rFonts w:eastAsia="仿宋_GB2312" w:cs="仿宋"/>
          <w:sz w:val="32"/>
          <w:szCs w:val="32"/>
        </w:rPr>
        <w:t>年度财政拨款</w:t>
      </w:r>
      <w:r w:rsidRPr="00A14193">
        <w:rPr>
          <w:rFonts w:eastAsia="仿宋_GB2312" w:cs="仿宋"/>
          <w:sz w:val="32"/>
          <w:szCs w:val="32"/>
        </w:rPr>
        <w:t>“</w:t>
      </w:r>
      <w:r w:rsidRPr="00A14193">
        <w:rPr>
          <w:rFonts w:eastAsia="仿宋_GB2312" w:cs="仿宋"/>
          <w:sz w:val="32"/>
          <w:szCs w:val="32"/>
        </w:rPr>
        <w:t>三公</w:t>
      </w:r>
      <w:r w:rsidRPr="00A14193">
        <w:rPr>
          <w:rFonts w:eastAsia="仿宋_GB2312" w:cs="仿宋"/>
          <w:sz w:val="32"/>
          <w:szCs w:val="32"/>
        </w:rPr>
        <w:t>”</w:t>
      </w:r>
      <w:r w:rsidRPr="00A14193">
        <w:rPr>
          <w:rFonts w:eastAsia="仿宋_GB2312" w:cs="仿宋"/>
          <w:sz w:val="32"/>
          <w:szCs w:val="32"/>
        </w:rPr>
        <w:t>经费全年预算</w:t>
      </w:r>
      <w:r w:rsidRPr="00A14193">
        <w:rPr>
          <w:rFonts w:eastAsia="仿宋_GB2312" w:cs="仿宋"/>
          <w:sz w:val="32"/>
          <w:szCs w:val="32"/>
        </w:rPr>
        <w:t xml:space="preserve"> 0.00</w:t>
      </w:r>
      <w:r w:rsidRPr="00A14193">
        <w:rPr>
          <w:rFonts w:eastAsia="仿宋_GB2312" w:cs="仿宋"/>
          <w:sz w:val="32"/>
          <w:szCs w:val="32"/>
        </w:rPr>
        <w:t>万元，支出决算</w:t>
      </w:r>
      <w:r w:rsidRPr="00A14193">
        <w:rPr>
          <w:rFonts w:eastAsia="仿宋_GB2312" w:cs="仿宋"/>
          <w:sz w:val="32"/>
          <w:szCs w:val="32"/>
        </w:rPr>
        <w:t xml:space="preserve"> 0.00</w:t>
      </w:r>
      <w:r w:rsidRPr="00A14193">
        <w:rPr>
          <w:rFonts w:eastAsia="仿宋_GB2312" w:cs="仿宋"/>
          <w:sz w:val="32"/>
          <w:szCs w:val="32"/>
        </w:rPr>
        <w:t>万元，完成预算的</w:t>
      </w:r>
      <w:r w:rsidRPr="00A14193">
        <w:rPr>
          <w:rFonts w:eastAsia="仿宋_GB2312" w:cs="仿宋"/>
          <w:sz w:val="32"/>
          <w:szCs w:val="32"/>
        </w:rPr>
        <w:t xml:space="preserve"> </w:t>
      </w:r>
      <w:r w:rsidRPr="00A14193">
        <w:rPr>
          <w:rFonts w:eastAsia="仿宋_GB2312" w:cs="仿宋" w:hint="eastAsia"/>
          <w:sz w:val="32"/>
          <w:szCs w:val="32"/>
        </w:rPr>
        <w:t>0</w:t>
      </w:r>
      <w:r w:rsidRPr="00A14193">
        <w:rPr>
          <w:rFonts w:eastAsia="仿宋_GB2312" w:cs="仿宋"/>
          <w:sz w:val="32"/>
          <w:szCs w:val="32"/>
        </w:rPr>
        <w:t>%</w:t>
      </w:r>
      <w:r w:rsidRPr="00A14193">
        <w:rPr>
          <w:rFonts w:eastAsia="仿宋_GB2312" w:cs="仿宋"/>
          <w:sz w:val="32"/>
          <w:szCs w:val="32"/>
        </w:rPr>
        <w:t>。其中：因公出国（境）费全年预算</w:t>
      </w:r>
      <w:r w:rsidRPr="00A14193">
        <w:rPr>
          <w:rFonts w:eastAsia="仿宋_GB2312" w:cs="仿宋"/>
          <w:sz w:val="32"/>
          <w:szCs w:val="32"/>
        </w:rPr>
        <w:t xml:space="preserve"> 0.00</w:t>
      </w:r>
      <w:r w:rsidRPr="00A14193">
        <w:rPr>
          <w:rFonts w:eastAsia="仿宋_GB2312" w:cs="仿宋"/>
          <w:sz w:val="32"/>
          <w:szCs w:val="32"/>
        </w:rPr>
        <w:t>万元，支出决算</w:t>
      </w:r>
      <w:r w:rsidRPr="00A14193">
        <w:rPr>
          <w:rFonts w:eastAsia="仿宋_GB2312" w:cs="仿宋"/>
          <w:sz w:val="32"/>
          <w:szCs w:val="32"/>
        </w:rPr>
        <w:t xml:space="preserve"> 0.00</w:t>
      </w:r>
      <w:r w:rsidRPr="00A14193">
        <w:rPr>
          <w:rFonts w:eastAsia="仿宋_GB2312" w:cs="仿宋"/>
          <w:sz w:val="32"/>
          <w:szCs w:val="32"/>
        </w:rPr>
        <w:t>万元，完成预算的</w:t>
      </w:r>
      <w:r w:rsidRPr="00A14193">
        <w:rPr>
          <w:rFonts w:eastAsia="仿宋_GB2312" w:cs="仿宋"/>
          <w:sz w:val="32"/>
          <w:szCs w:val="32"/>
        </w:rPr>
        <w:t xml:space="preserve"> </w:t>
      </w:r>
      <w:r w:rsidRPr="00A14193">
        <w:rPr>
          <w:rFonts w:eastAsia="仿宋_GB2312" w:cs="仿宋" w:hint="eastAsia"/>
          <w:sz w:val="32"/>
          <w:szCs w:val="32"/>
        </w:rPr>
        <w:t>0</w:t>
      </w:r>
      <w:r w:rsidRPr="00A14193">
        <w:rPr>
          <w:rFonts w:eastAsia="仿宋_GB2312" w:cs="仿宋"/>
          <w:sz w:val="32"/>
          <w:szCs w:val="32"/>
        </w:rPr>
        <w:t>%</w:t>
      </w:r>
      <w:r w:rsidRPr="00A14193">
        <w:rPr>
          <w:rFonts w:eastAsia="仿宋_GB2312" w:cs="仿宋"/>
          <w:sz w:val="32"/>
          <w:szCs w:val="32"/>
        </w:rPr>
        <w:t>；公务用车购置及运行维护费全年预算</w:t>
      </w:r>
      <w:r w:rsidRPr="00A14193">
        <w:rPr>
          <w:rFonts w:eastAsia="仿宋_GB2312" w:cs="仿宋"/>
          <w:sz w:val="32"/>
          <w:szCs w:val="32"/>
        </w:rPr>
        <w:t xml:space="preserve"> 0.00</w:t>
      </w:r>
      <w:r w:rsidRPr="00A14193">
        <w:rPr>
          <w:rFonts w:eastAsia="仿宋_GB2312" w:cs="仿宋"/>
          <w:sz w:val="32"/>
          <w:szCs w:val="32"/>
        </w:rPr>
        <w:t>万元，支出决算</w:t>
      </w:r>
      <w:r w:rsidRPr="00A14193">
        <w:rPr>
          <w:rFonts w:eastAsia="仿宋_GB2312" w:cs="仿宋"/>
          <w:sz w:val="32"/>
          <w:szCs w:val="32"/>
        </w:rPr>
        <w:t xml:space="preserve"> 0.00</w:t>
      </w:r>
      <w:r w:rsidRPr="00A14193">
        <w:rPr>
          <w:rFonts w:eastAsia="仿宋_GB2312" w:cs="仿宋"/>
          <w:sz w:val="32"/>
          <w:szCs w:val="32"/>
        </w:rPr>
        <w:t>万元，完</w:t>
      </w:r>
      <w:r w:rsidRPr="00A14193">
        <w:rPr>
          <w:rFonts w:eastAsia="仿宋_GB2312" w:cs="仿宋"/>
          <w:sz w:val="32"/>
          <w:szCs w:val="32"/>
        </w:rPr>
        <w:lastRenderedPageBreak/>
        <w:t>成预算的</w:t>
      </w:r>
      <w:r w:rsidRPr="00A14193">
        <w:rPr>
          <w:rFonts w:eastAsia="仿宋_GB2312" w:cs="仿宋" w:hint="eastAsia"/>
          <w:sz w:val="32"/>
          <w:szCs w:val="32"/>
        </w:rPr>
        <w:t>0</w:t>
      </w:r>
      <w:r w:rsidRPr="00A14193">
        <w:rPr>
          <w:rFonts w:eastAsia="仿宋_GB2312" w:cs="仿宋"/>
          <w:sz w:val="32"/>
          <w:szCs w:val="32"/>
        </w:rPr>
        <w:t>%</w:t>
      </w:r>
      <w:r w:rsidRPr="00A14193">
        <w:rPr>
          <w:rFonts w:eastAsia="仿宋_GB2312" w:cs="仿宋"/>
          <w:sz w:val="32"/>
          <w:szCs w:val="32"/>
        </w:rPr>
        <w:t>；公务接待费全年预算</w:t>
      </w:r>
      <w:r w:rsidRPr="00A14193">
        <w:rPr>
          <w:rFonts w:eastAsia="仿宋_GB2312" w:cs="仿宋"/>
          <w:sz w:val="32"/>
          <w:szCs w:val="32"/>
        </w:rPr>
        <w:t xml:space="preserve"> 0.00</w:t>
      </w:r>
      <w:r w:rsidRPr="00A14193">
        <w:rPr>
          <w:rFonts w:eastAsia="仿宋_GB2312" w:cs="仿宋"/>
          <w:sz w:val="32"/>
          <w:szCs w:val="32"/>
        </w:rPr>
        <w:t>万元，支出决算</w:t>
      </w:r>
      <w:r w:rsidRPr="00A14193">
        <w:rPr>
          <w:rFonts w:eastAsia="仿宋_GB2312" w:cs="仿宋"/>
          <w:sz w:val="32"/>
          <w:szCs w:val="32"/>
        </w:rPr>
        <w:t xml:space="preserve"> 0.00</w:t>
      </w:r>
      <w:r w:rsidRPr="00A14193">
        <w:rPr>
          <w:rFonts w:eastAsia="仿宋_GB2312" w:cs="仿宋"/>
          <w:sz w:val="32"/>
          <w:szCs w:val="32"/>
        </w:rPr>
        <w:t>万元，完成预算的</w:t>
      </w:r>
      <w:r w:rsidRPr="00A14193">
        <w:rPr>
          <w:rFonts w:eastAsia="仿宋_GB2312" w:cs="仿宋"/>
          <w:sz w:val="32"/>
          <w:szCs w:val="32"/>
        </w:rPr>
        <w:t xml:space="preserve"> </w:t>
      </w:r>
      <w:r w:rsidRPr="00A14193">
        <w:rPr>
          <w:rFonts w:eastAsia="仿宋_GB2312" w:cs="仿宋" w:hint="eastAsia"/>
          <w:sz w:val="32"/>
          <w:szCs w:val="32"/>
        </w:rPr>
        <w:t>0</w:t>
      </w:r>
      <w:r w:rsidRPr="00A14193">
        <w:rPr>
          <w:rFonts w:eastAsia="仿宋_GB2312" w:cs="仿宋"/>
          <w:sz w:val="32"/>
          <w:szCs w:val="32"/>
        </w:rPr>
        <w:t>%</w:t>
      </w:r>
      <w:r w:rsidRPr="00A14193">
        <w:rPr>
          <w:rFonts w:eastAsia="仿宋_GB2312" w:cs="仿宋"/>
          <w:sz w:val="32"/>
          <w:szCs w:val="32"/>
        </w:rPr>
        <w:t>。</w:t>
      </w:r>
      <w:r w:rsidRPr="00A14193">
        <w:rPr>
          <w:rFonts w:eastAsia="仿宋_GB2312" w:cs="仿宋"/>
          <w:sz w:val="32"/>
          <w:szCs w:val="32"/>
        </w:rPr>
        <w:t>2023</w:t>
      </w:r>
      <w:r w:rsidRPr="00A14193">
        <w:rPr>
          <w:rFonts w:eastAsia="仿宋_GB2312" w:cs="仿宋"/>
          <w:sz w:val="32"/>
          <w:szCs w:val="32"/>
        </w:rPr>
        <w:t>年度一般公共预算财政拨款</w:t>
      </w:r>
      <w:r w:rsidRPr="00A14193">
        <w:rPr>
          <w:rFonts w:eastAsia="仿宋_GB2312" w:cs="仿宋"/>
          <w:sz w:val="32"/>
          <w:szCs w:val="32"/>
        </w:rPr>
        <w:t>“</w:t>
      </w:r>
      <w:r w:rsidRPr="00A14193">
        <w:rPr>
          <w:rFonts w:eastAsia="仿宋_GB2312" w:cs="仿宋"/>
          <w:sz w:val="32"/>
          <w:szCs w:val="32"/>
        </w:rPr>
        <w:t>三公</w:t>
      </w:r>
      <w:r w:rsidRPr="00A14193">
        <w:rPr>
          <w:rFonts w:eastAsia="仿宋_GB2312" w:cs="仿宋"/>
          <w:sz w:val="32"/>
          <w:szCs w:val="32"/>
        </w:rPr>
        <w:t>”</w:t>
      </w:r>
      <w:r w:rsidRPr="00A14193">
        <w:rPr>
          <w:rFonts w:eastAsia="仿宋_GB2312" w:cs="仿宋"/>
          <w:sz w:val="32"/>
          <w:szCs w:val="32"/>
        </w:rPr>
        <w:t>经费支出决算与预算差异原因</w:t>
      </w:r>
      <w:r w:rsidRPr="00A14193">
        <w:rPr>
          <w:rFonts w:eastAsia="仿宋_GB2312" w:cs="仿宋" w:hint="eastAsia"/>
          <w:sz w:val="32"/>
          <w:szCs w:val="32"/>
        </w:rPr>
        <w:t>：与预算无差异。</w:t>
      </w:r>
    </w:p>
    <w:p w:rsidR="00FD7186" w:rsidRPr="00A14193" w:rsidRDefault="00E64E00" w:rsidP="00A14193">
      <w:pPr>
        <w:keepNext/>
        <w:keepLines/>
        <w:adjustRightInd w:val="0"/>
        <w:snapToGrid w:val="0"/>
        <w:spacing w:line="560" w:lineRule="exact"/>
        <w:ind w:firstLine="643"/>
        <w:rPr>
          <w:rFonts w:eastAsia="仿宋_GB2312" w:cs="仿宋"/>
          <w:sz w:val="32"/>
          <w:szCs w:val="32"/>
        </w:rPr>
      </w:pPr>
      <w:r>
        <w:rPr>
          <w:rFonts w:eastAsia="楷体" w:hint="eastAsia"/>
          <w:b/>
          <w:bCs/>
          <w:sz w:val="32"/>
          <w:szCs w:val="32"/>
        </w:rPr>
        <w:t>（二）财政拨款“三公”经费支出具体情况说明。</w:t>
      </w:r>
    </w:p>
    <w:p w:rsidR="00A14193" w:rsidRPr="00A14193" w:rsidRDefault="00A14193" w:rsidP="00A14193">
      <w:pPr>
        <w:pStyle w:val="a5"/>
        <w:spacing w:after="0" w:line="560" w:lineRule="exact"/>
        <w:ind w:firstLineChars="200" w:firstLine="640"/>
        <w:rPr>
          <w:rFonts w:eastAsia="仿宋_GB2312" w:cs="仿宋"/>
          <w:sz w:val="32"/>
          <w:szCs w:val="32"/>
        </w:rPr>
      </w:pPr>
      <w:r w:rsidRPr="00A14193">
        <w:rPr>
          <w:rFonts w:eastAsia="仿宋_GB2312" w:cs="仿宋"/>
          <w:sz w:val="32"/>
          <w:szCs w:val="32"/>
        </w:rPr>
        <w:t>通辽经济技术开发区新城街道党群服务中心</w:t>
      </w:r>
      <w:r w:rsidRPr="00A14193">
        <w:rPr>
          <w:rFonts w:eastAsia="仿宋_GB2312" w:cs="仿宋"/>
          <w:sz w:val="32"/>
          <w:szCs w:val="32"/>
        </w:rPr>
        <w:t xml:space="preserve"> 2023</w:t>
      </w:r>
      <w:r w:rsidRPr="00A14193">
        <w:rPr>
          <w:rFonts w:eastAsia="仿宋_GB2312" w:cs="仿宋"/>
          <w:sz w:val="32"/>
          <w:szCs w:val="32"/>
        </w:rPr>
        <w:t>年度财政拨款</w:t>
      </w:r>
      <w:r w:rsidRPr="00A14193">
        <w:rPr>
          <w:rFonts w:eastAsia="仿宋_GB2312" w:cs="仿宋"/>
          <w:sz w:val="32"/>
          <w:szCs w:val="32"/>
        </w:rPr>
        <w:t>“</w:t>
      </w:r>
      <w:r w:rsidRPr="00A14193">
        <w:rPr>
          <w:rFonts w:eastAsia="仿宋_GB2312" w:cs="仿宋"/>
          <w:sz w:val="32"/>
          <w:szCs w:val="32"/>
        </w:rPr>
        <w:t>三公</w:t>
      </w:r>
      <w:r w:rsidRPr="00A14193">
        <w:rPr>
          <w:rFonts w:eastAsia="仿宋_GB2312" w:cs="仿宋"/>
          <w:sz w:val="32"/>
          <w:szCs w:val="32"/>
        </w:rPr>
        <w:t>”</w:t>
      </w:r>
      <w:r w:rsidRPr="00A14193">
        <w:rPr>
          <w:rFonts w:eastAsia="仿宋_GB2312" w:cs="仿宋"/>
          <w:sz w:val="32"/>
          <w:szCs w:val="32"/>
        </w:rPr>
        <w:t>经费支出</w:t>
      </w:r>
      <w:r w:rsidRPr="00A14193">
        <w:rPr>
          <w:rFonts w:eastAsia="仿宋_GB2312" w:cs="仿宋"/>
          <w:sz w:val="32"/>
          <w:szCs w:val="32"/>
        </w:rPr>
        <w:t xml:space="preserve"> 0.00</w:t>
      </w:r>
      <w:r w:rsidRPr="00A14193">
        <w:rPr>
          <w:rFonts w:eastAsia="仿宋_GB2312" w:cs="仿宋"/>
          <w:sz w:val="32"/>
          <w:szCs w:val="32"/>
        </w:rPr>
        <w:t>万元。因公出国（境）费支出</w:t>
      </w:r>
      <w:r w:rsidRPr="00A14193">
        <w:rPr>
          <w:rFonts w:eastAsia="仿宋_GB2312" w:cs="仿宋"/>
          <w:sz w:val="32"/>
          <w:szCs w:val="32"/>
        </w:rPr>
        <w:t xml:space="preserve"> 0.00</w:t>
      </w:r>
      <w:r w:rsidRPr="00A14193">
        <w:rPr>
          <w:rFonts w:eastAsia="仿宋_GB2312" w:cs="仿宋"/>
          <w:sz w:val="32"/>
          <w:szCs w:val="32"/>
        </w:rPr>
        <w:t>万元，占</w:t>
      </w:r>
      <w:r w:rsidRPr="00A14193">
        <w:rPr>
          <w:rFonts w:eastAsia="仿宋_GB2312" w:cs="仿宋"/>
          <w:sz w:val="32"/>
          <w:szCs w:val="32"/>
        </w:rPr>
        <w:t xml:space="preserve"> </w:t>
      </w:r>
      <w:r w:rsidRPr="00A14193">
        <w:rPr>
          <w:rFonts w:eastAsia="仿宋_GB2312" w:cs="仿宋" w:hint="eastAsia"/>
          <w:sz w:val="32"/>
          <w:szCs w:val="32"/>
        </w:rPr>
        <w:t>0</w:t>
      </w:r>
      <w:r w:rsidRPr="00A14193">
        <w:rPr>
          <w:rFonts w:eastAsia="仿宋_GB2312" w:cs="仿宋"/>
          <w:sz w:val="32"/>
          <w:szCs w:val="32"/>
        </w:rPr>
        <w:t>%</w:t>
      </w:r>
      <w:r w:rsidRPr="00A14193">
        <w:rPr>
          <w:rFonts w:eastAsia="仿宋_GB2312" w:cs="仿宋"/>
          <w:sz w:val="32"/>
          <w:szCs w:val="32"/>
        </w:rPr>
        <w:t>；公务用车购置及运行维护费支出</w:t>
      </w:r>
      <w:r w:rsidRPr="00A14193">
        <w:rPr>
          <w:rFonts w:eastAsia="仿宋_GB2312" w:cs="仿宋"/>
          <w:sz w:val="32"/>
          <w:szCs w:val="32"/>
        </w:rPr>
        <w:t xml:space="preserve"> 0.00</w:t>
      </w:r>
      <w:r w:rsidRPr="00A14193">
        <w:rPr>
          <w:rFonts w:eastAsia="仿宋_GB2312" w:cs="仿宋"/>
          <w:sz w:val="32"/>
          <w:szCs w:val="32"/>
        </w:rPr>
        <w:t>万元，占</w:t>
      </w:r>
      <w:r w:rsidRPr="00A14193">
        <w:rPr>
          <w:rFonts w:eastAsia="仿宋_GB2312" w:cs="仿宋" w:hint="eastAsia"/>
          <w:sz w:val="32"/>
          <w:szCs w:val="32"/>
        </w:rPr>
        <w:t>0</w:t>
      </w:r>
      <w:r w:rsidRPr="00A14193">
        <w:rPr>
          <w:rFonts w:eastAsia="仿宋_GB2312" w:cs="仿宋"/>
          <w:sz w:val="32"/>
          <w:szCs w:val="32"/>
        </w:rPr>
        <w:t>%</w:t>
      </w:r>
      <w:r w:rsidRPr="00A14193">
        <w:rPr>
          <w:rFonts w:eastAsia="仿宋_GB2312" w:cs="仿宋"/>
          <w:sz w:val="32"/>
          <w:szCs w:val="32"/>
        </w:rPr>
        <w:t>；公务接待费支出</w:t>
      </w:r>
      <w:r w:rsidRPr="00A14193">
        <w:rPr>
          <w:rFonts w:eastAsia="仿宋_GB2312" w:cs="仿宋"/>
          <w:sz w:val="32"/>
          <w:szCs w:val="32"/>
        </w:rPr>
        <w:t xml:space="preserve"> 0.00</w:t>
      </w:r>
      <w:r w:rsidRPr="00A14193">
        <w:rPr>
          <w:rFonts w:eastAsia="仿宋_GB2312" w:cs="仿宋"/>
          <w:sz w:val="32"/>
          <w:szCs w:val="32"/>
        </w:rPr>
        <w:t>万元，占</w:t>
      </w:r>
      <w:r w:rsidRPr="00A14193">
        <w:rPr>
          <w:rFonts w:eastAsia="仿宋_GB2312" w:cs="仿宋"/>
          <w:sz w:val="32"/>
          <w:szCs w:val="32"/>
        </w:rPr>
        <w:t xml:space="preserve"> </w:t>
      </w:r>
      <w:r w:rsidRPr="00A14193">
        <w:rPr>
          <w:rFonts w:eastAsia="仿宋_GB2312" w:cs="仿宋" w:hint="eastAsia"/>
          <w:sz w:val="32"/>
          <w:szCs w:val="32"/>
        </w:rPr>
        <w:t>0</w:t>
      </w:r>
      <w:r w:rsidRPr="00A14193">
        <w:rPr>
          <w:rFonts w:eastAsia="仿宋_GB2312" w:cs="仿宋"/>
          <w:sz w:val="32"/>
          <w:szCs w:val="32"/>
        </w:rPr>
        <w:t>%</w:t>
      </w:r>
      <w:r w:rsidRPr="00A14193">
        <w:rPr>
          <w:rFonts w:eastAsia="仿宋_GB2312" w:cs="仿宋"/>
          <w:sz w:val="32"/>
          <w:szCs w:val="32"/>
        </w:rPr>
        <w:t>。其中：</w:t>
      </w:r>
    </w:p>
    <w:p w:rsidR="00FD7186" w:rsidRDefault="00E64E00">
      <w:pPr>
        <w:pStyle w:val="a5"/>
        <w:spacing w:after="0" w:line="560" w:lineRule="exact"/>
        <w:ind w:firstLineChars="200" w:firstLine="640"/>
        <w:rPr>
          <w:rFonts w:eastAsia="仿宋_GB2312" w:cs="仿宋"/>
          <w:sz w:val="32"/>
          <w:szCs w:val="32"/>
        </w:rPr>
      </w:pPr>
      <w:r>
        <w:rPr>
          <w:rFonts w:eastAsia="仿宋_GB2312" w:cs="仿宋" w:hint="eastAsia"/>
          <w:sz w:val="32"/>
          <w:szCs w:val="32"/>
        </w:rPr>
        <w:t>1.</w:t>
      </w:r>
      <w:r w:rsidR="00DB3FC8" w:rsidRPr="00DB3FC8">
        <w:rPr>
          <w:rFonts w:ascii="fang_song_gb2312" w:eastAsia="fang_song_gb2312" w:hAnsi="fang_song_gb2312" w:cs="fang_song_gb2312"/>
          <w:kern w:val="0"/>
          <w:sz w:val="27"/>
          <w:szCs w:val="27"/>
        </w:rPr>
        <w:t xml:space="preserve"> </w:t>
      </w:r>
      <w:r w:rsidR="00DB3FC8" w:rsidRPr="00DB3FC8">
        <w:rPr>
          <w:rFonts w:eastAsia="仿宋_GB2312" w:cs="仿宋"/>
          <w:sz w:val="32"/>
          <w:szCs w:val="32"/>
        </w:rPr>
        <w:t>因公出国（境）费支出</w:t>
      </w:r>
      <w:r w:rsidR="00DB3FC8" w:rsidRPr="00DB3FC8">
        <w:rPr>
          <w:rFonts w:eastAsia="仿宋_GB2312" w:cs="仿宋"/>
          <w:sz w:val="32"/>
          <w:szCs w:val="32"/>
        </w:rPr>
        <w:t xml:space="preserve"> 0.00</w:t>
      </w:r>
      <w:r w:rsidR="00DB3FC8" w:rsidRPr="00DB3FC8">
        <w:rPr>
          <w:rFonts w:eastAsia="仿宋_GB2312" w:cs="仿宋"/>
          <w:sz w:val="32"/>
          <w:szCs w:val="32"/>
        </w:rPr>
        <w:t>万元，全年出国（境）团组</w:t>
      </w:r>
      <w:r w:rsidR="00DB3FC8" w:rsidRPr="00DB3FC8">
        <w:rPr>
          <w:rFonts w:eastAsia="仿宋_GB2312" w:cs="仿宋"/>
          <w:sz w:val="32"/>
          <w:szCs w:val="32"/>
        </w:rPr>
        <w:t xml:space="preserve">0 </w:t>
      </w:r>
      <w:proofErr w:type="gramStart"/>
      <w:r w:rsidR="00DB3FC8" w:rsidRPr="00DB3FC8">
        <w:rPr>
          <w:rFonts w:eastAsia="仿宋_GB2312" w:cs="仿宋"/>
          <w:sz w:val="32"/>
          <w:szCs w:val="32"/>
        </w:rPr>
        <w:t>个</w:t>
      </w:r>
      <w:proofErr w:type="gramEnd"/>
      <w:r w:rsidR="00DB3FC8" w:rsidRPr="00DB3FC8">
        <w:rPr>
          <w:rFonts w:eastAsia="仿宋_GB2312" w:cs="仿宋"/>
          <w:sz w:val="32"/>
          <w:szCs w:val="32"/>
        </w:rPr>
        <w:t>，累计</w:t>
      </w:r>
      <w:r w:rsidR="00DB3FC8" w:rsidRPr="00DB3FC8">
        <w:rPr>
          <w:rFonts w:eastAsia="仿宋_GB2312" w:cs="仿宋"/>
          <w:sz w:val="32"/>
          <w:szCs w:val="32"/>
        </w:rPr>
        <w:t xml:space="preserve">0 </w:t>
      </w:r>
      <w:r w:rsidR="00DB3FC8" w:rsidRPr="00DB3FC8">
        <w:rPr>
          <w:rFonts w:eastAsia="仿宋_GB2312" w:cs="仿宋"/>
          <w:sz w:val="32"/>
          <w:szCs w:val="32"/>
        </w:rPr>
        <w:t>人次。与上年决算相比，增加</w:t>
      </w:r>
      <w:r w:rsidR="00DB3FC8" w:rsidRPr="00DB3FC8">
        <w:rPr>
          <w:rFonts w:eastAsia="仿宋_GB2312" w:cs="仿宋"/>
          <w:sz w:val="32"/>
          <w:szCs w:val="32"/>
        </w:rPr>
        <w:t xml:space="preserve"> 0.00</w:t>
      </w:r>
      <w:r w:rsidR="00DB3FC8" w:rsidRPr="00DB3FC8">
        <w:rPr>
          <w:rFonts w:eastAsia="仿宋_GB2312" w:cs="仿宋"/>
          <w:sz w:val="32"/>
          <w:szCs w:val="32"/>
        </w:rPr>
        <w:t>万元，增长</w:t>
      </w:r>
      <w:r w:rsidR="00DB3FC8" w:rsidRPr="00DB3FC8">
        <w:rPr>
          <w:rFonts w:eastAsia="仿宋_GB2312" w:cs="仿宋" w:hint="eastAsia"/>
          <w:sz w:val="32"/>
          <w:szCs w:val="32"/>
        </w:rPr>
        <w:t>0</w:t>
      </w:r>
      <w:r w:rsidR="00DB3FC8" w:rsidRPr="00DB3FC8">
        <w:rPr>
          <w:rFonts w:eastAsia="仿宋_GB2312" w:cs="仿宋"/>
          <w:sz w:val="32"/>
          <w:szCs w:val="32"/>
        </w:rPr>
        <w:t>%</w:t>
      </w:r>
      <w:r w:rsidR="00DB3FC8" w:rsidRPr="00DB3FC8">
        <w:rPr>
          <w:rFonts w:eastAsia="仿宋_GB2312" w:cs="仿宋"/>
          <w:sz w:val="32"/>
          <w:szCs w:val="32"/>
        </w:rPr>
        <w:t>，变动原因：</w:t>
      </w:r>
      <w:r w:rsidR="00DB3FC8" w:rsidRPr="00DB3FC8">
        <w:rPr>
          <w:rFonts w:eastAsia="仿宋_GB2312" w:cs="仿宋" w:hint="eastAsia"/>
          <w:sz w:val="32"/>
          <w:szCs w:val="32"/>
        </w:rPr>
        <w:t>我单位党群中心户只核算事业在编人员工资情况，故没有</w:t>
      </w:r>
      <w:r w:rsidR="00DB3FC8" w:rsidRPr="00DB3FC8">
        <w:rPr>
          <w:rFonts w:eastAsia="仿宋_GB2312" w:cs="仿宋"/>
          <w:sz w:val="32"/>
          <w:szCs w:val="32"/>
        </w:rPr>
        <w:t>因公出国（境）费支出</w:t>
      </w:r>
      <w:r>
        <w:rPr>
          <w:rFonts w:eastAsia="仿宋_GB2312" w:cs="仿宋" w:hint="eastAsia"/>
          <w:sz w:val="32"/>
          <w:szCs w:val="32"/>
        </w:rPr>
        <w:t>。</w:t>
      </w:r>
    </w:p>
    <w:p w:rsidR="00CA7E92" w:rsidRDefault="00E64E00" w:rsidP="00CA7E92">
      <w:pPr>
        <w:pStyle w:val="a5"/>
        <w:spacing w:after="0" w:line="560" w:lineRule="exact"/>
        <w:ind w:firstLineChars="200" w:firstLine="640"/>
        <w:rPr>
          <w:rFonts w:eastAsia="仿宋_GB2312" w:cs="仿宋"/>
          <w:sz w:val="32"/>
          <w:szCs w:val="32"/>
        </w:rPr>
      </w:pPr>
      <w:r>
        <w:rPr>
          <w:rFonts w:eastAsia="仿宋_GB2312" w:cs="仿宋" w:hint="eastAsia"/>
          <w:sz w:val="32"/>
          <w:szCs w:val="32"/>
        </w:rPr>
        <w:t>2.</w:t>
      </w:r>
      <w:r>
        <w:rPr>
          <w:rFonts w:eastAsia="仿宋_GB2312" w:cs="仿宋" w:hint="eastAsia"/>
          <w:sz w:val="32"/>
          <w:szCs w:val="32"/>
        </w:rPr>
        <w:t>公务用车购置及运行维护费支出</w:t>
      </w:r>
      <w:r w:rsidR="00DB3FC8" w:rsidRPr="00DB3FC8">
        <w:rPr>
          <w:rFonts w:eastAsia="仿宋_GB2312" w:cs="仿宋"/>
          <w:sz w:val="32"/>
          <w:szCs w:val="32"/>
        </w:rPr>
        <w:t>0</w:t>
      </w:r>
      <w:r>
        <w:rPr>
          <w:rFonts w:eastAsia="仿宋_GB2312" w:cs="仿宋" w:hint="eastAsia"/>
          <w:sz w:val="32"/>
          <w:szCs w:val="32"/>
        </w:rPr>
        <w:t>万元。其中：</w:t>
      </w:r>
    </w:p>
    <w:p w:rsidR="00FD7186" w:rsidRDefault="00E64E00" w:rsidP="00CA7E92">
      <w:pPr>
        <w:pStyle w:val="a5"/>
        <w:spacing w:after="0" w:line="560" w:lineRule="exact"/>
        <w:ind w:firstLineChars="100" w:firstLine="320"/>
        <w:rPr>
          <w:rFonts w:eastAsia="仿宋_GB2312" w:cs="仿宋"/>
          <w:sz w:val="32"/>
          <w:szCs w:val="32"/>
        </w:rPr>
      </w:pPr>
      <w:r>
        <w:rPr>
          <w:rFonts w:eastAsia="仿宋_GB2312" w:cs="仿宋" w:hint="eastAsia"/>
          <w:sz w:val="32"/>
          <w:szCs w:val="32"/>
        </w:rPr>
        <w:t>（</w:t>
      </w:r>
      <w:r>
        <w:rPr>
          <w:rFonts w:eastAsia="仿宋_GB2312" w:cs="仿宋" w:hint="eastAsia"/>
          <w:sz w:val="32"/>
          <w:szCs w:val="32"/>
        </w:rPr>
        <w:t>1</w:t>
      </w:r>
      <w:r>
        <w:rPr>
          <w:rFonts w:eastAsia="仿宋_GB2312" w:cs="仿宋" w:hint="eastAsia"/>
          <w:sz w:val="32"/>
          <w:szCs w:val="32"/>
        </w:rPr>
        <w:t>）</w:t>
      </w:r>
      <w:r w:rsidR="00CA7E92" w:rsidRPr="00CA7E92">
        <w:rPr>
          <w:rFonts w:eastAsia="仿宋_GB2312" w:cs="仿宋"/>
          <w:sz w:val="32"/>
          <w:szCs w:val="32"/>
        </w:rPr>
        <w:t>公务用车购置支出</w:t>
      </w:r>
      <w:r w:rsidR="00CA7E92" w:rsidRPr="00CA7E92">
        <w:rPr>
          <w:rFonts w:eastAsia="仿宋_GB2312" w:cs="仿宋"/>
          <w:sz w:val="32"/>
          <w:szCs w:val="32"/>
        </w:rPr>
        <w:t xml:space="preserve"> 0.00</w:t>
      </w:r>
      <w:r w:rsidR="00CA7E92" w:rsidRPr="00CA7E92">
        <w:rPr>
          <w:rFonts w:eastAsia="仿宋_GB2312" w:cs="仿宋"/>
          <w:sz w:val="32"/>
          <w:szCs w:val="32"/>
        </w:rPr>
        <w:t>万元。本年度使用财政拨款购置公务用车</w:t>
      </w:r>
      <w:r w:rsidR="00CA7E92" w:rsidRPr="00CA7E92">
        <w:rPr>
          <w:rFonts w:eastAsia="仿宋_GB2312" w:cs="仿宋"/>
          <w:sz w:val="32"/>
          <w:szCs w:val="32"/>
        </w:rPr>
        <w:t xml:space="preserve">0 </w:t>
      </w:r>
      <w:r w:rsidR="00CA7E92" w:rsidRPr="00CA7E92">
        <w:rPr>
          <w:rFonts w:eastAsia="仿宋_GB2312" w:cs="仿宋"/>
          <w:sz w:val="32"/>
          <w:szCs w:val="32"/>
        </w:rPr>
        <w:t>辆，开支内容：</w:t>
      </w:r>
      <w:r w:rsidR="00CA7E92" w:rsidRPr="00CA7E92">
        <w:rPr>
          <w:rFonts w:eastAsia="仿宋_GB2312" w:cs="仿宋" w:hint="eastAsia"/>
          <w:sz w:val="32"/>
          <w:szCs w:val="32"/>
        </w:rPr>
        <w:t>我单位没有购置公车</w:t>
      </w:r>
      <w:r w:rsidR="00CA7E92" w:rsidRPr="00CA7E92">
        <w:rPr>
          <w:rFonts w:eastAsia="仿宋_GB2312" w:cs="仿宋"/>
          <w:sz w:val="32"/>
          <w:szCs w:val="32"/>
        </w:rPr>
        <w:t>。与上年决算相比，增加</w:t>
      </w:r>
      <w:r w:rsidR="00CA7E92" w:rsidRPr="00CA7E92">
        <w:rPr>
          <w:rFonts w:eastAsia="仿宋_GB2312" w:cs="仿宋"/>
          <w:sz w:val="32"/>
          <w:szCs w:val="32"/>
        </w:rPr>
        <w:t xml:space="preserve"> 0.00</w:t>
      </w:r>
      <w:r w:rsidR="00CA7E92" w:rsidRPr="00CA7E92">
        <w:rPr>
          <w:rFonts w:eastAsia="仿宋_GB2312" w:cs="仿宋"/>
          <w:sz w:val="32"/>
          <w:szCs w:val="32"/>
        </w:rPr>
        <w:t>万元，增长</w:t>
      </w:r>
      <w:r w:rsidR="00CA7E92" w:rsidRPr="00CA7E92">
        <w:rPr>
          <w:rFonts w:eastAsia="仿宋_GB2312" w:cs="仿宋" w:hint="eastAsia"/>
          <w:sz w:val="32"/>
          <w:szCs w:val="32"/>
        </w:rPr>
        <w:t>0</w:t>
      </w:r>
      <w:r w:rsidR="00CA7E92" w:rsidRPr="00CA7E92">
        <w:rPr>
          <w:rFonts w:eastAsia="仿宋_GB2312" w:cs="仿宋"/>
          <w:sz w:val="32"/>
          <w:szCs w:val="32"/>
        </w:rPr>
        <w:t>%</w:t>
      </w:r>
      <w:r w:rsidR="00CA7E92" w:rsidRPr="00CA7E92">
        <w:rPr>
          <w:rFonts w:eastAsia="仿宋_GB2312" w:cs="仿宋"/>
          <w:sz w:val="32"/>
          <w:szCs w:val="32"/>
        </w:rPr>
        <w:t>，变动原因</w:t>
      </w:r>
      <w:r w:rsidR="00CA7E92" w:rsidRPr="00CA7E92">
        <w:rPr>
          <w:rFonts w:eastAsia="仿宋_GB2312" w:cs="仿宋" w:hint="eastAsia"/>
          <w:sz w:val="32"/>
          <w:szCs w:val="32"/>
        </w:rPr>
        <w:t>：不存在此项内容</w:t>
      </w:r>
      <w:r>
        <w:rPr>
          <w:rFonts w:eastAsia="仿宋_GB2312" w:cs="仿宋" w:hint="eastAsia"/>
          <w:sz w:val="32"/>
          <w:szCs w:val="32"/>
        </w:rPr>
        <w:t>。</w:t>
      </w:r>
    </w:p>
    <w:p w:rsidR="00FD7186" w:rsidRDefault="00E64E00" w:rsidP="00CA7E92">
      <w:pPr>
        <w:pStyle w:val="a5"/>
        <w:spacing w:after="0" w:line="560" w:lineRule="exact"/>
        <w:ind w:firstLineChars="100" w:firstLine="320"/>
        <w:rPr>
          <w:rFonts w:eastAsia="仿宋_GB2312" w:cs="仿宋"/>
          <w:sz w:val="32"/>
          <w:szCs w:val="32"/>
        </w:rPr>
      </w:pPr>
      <w:r>
        <w:rPr>
          <w:rFonts w:eastAsia="仿宋_GB2312" w:cs="仿宋" w:hint="eastAsia"/>
          <w:sz w:val="32"/>
          <w:szCs w:val="32"/>
        </w:rPr>
        <w:t>（</w:t>
      </w:r>
      <w:r>
        <w:rPr>
          <w:rFonts w:eastAsia="仿宋_GB2312" w:cs="仿宋" w:hint="eastAsia"/>
          <w:sz w:val="32"/>
          <w:szCs w:val="32"/>
        </w:rPr>
        <w:t>2</w:t>
      </w:r>
      <w:r>
        <w:rPr>
          <w:rFonts w:eastAsia="仿宋_GB2312" w:cs="仿宋" w:hint="eastAsia"/>
          <w:sz w:val="32"/>
          <w:szCs w:val="32"/>
        </w:rPr>
        <w:t>）</w:t>
      </w:r>
      <w:r w:rsidR="00CA7E92" w:rsidRPr="00CA7E92">
        <w:rPr>
          <w:rFonts w:eastAsia="仿宋_GB2312" w:cs="仿宋"/>
          <w:sz w:val="32"/>
          <w:szCs w:val="32"/>
        </w:rPr>
        <w:t>公务用车运行维护费支出</w:t>
      </w:r>
      <w:r w:rsidR="00CA7E92" w:rsidRPr="00CA7E92">
        <w:rPr>
          <w:rFonts w:eastAsia="仿宋_GB2312" w:cs="仿宋"/>
          <w:sz w:val="32"/>
          <w:szCs w:val="32"/>
        </w:rPr>
        <w:t xml:space="preserve"> 0.00</w:t>
      </w:r>
      <w:r w:rsidR="00CA7E92" w:rsidRPr="00CA7E92">
        <w:rPr>
          <w:rFonts w:eastAsia="仿宋_GB2312" w:cs="仿宋"/>
          <w:sz w:val="32"/>
          <w:szCs w:val="32"/>
        </w:rPr>
        <w:t>万元。公务用车运行维护费主要用于按规定保留的公务用车的燃料费、维修费、过桥过路费、保险费、安全奖励费用等支出。截至</w:t>
      </w:r>
      <w:r w:rsidR="00CA7E92" w:rsidRPr="00CA7E92">
        <w:rPr>
          <w:rFonts w:eastAsia="仿宋_GB2312" w:cs="仿宋"/>
          <w:sz w:val="32"/>
          <w:szCs w:val="32"/>
        </w:rPr>
        <w:t>2023</w:t>
      </w:r>
      <w:r w:rsidR="00CA7E92" w:rsidRPr="00CA7E92">
        <w:rPr>
          <w:rFonts w:eastAsia="仿宋_GB2312" w:cs="仿宋"/>
          <w:sz w:val="32"/>
          <w:szCs w:val="32"/>
        </w:rPr>
        <w:t>年</w:t>
      </w:r>
      <w:r w:rsidR="00CA7E92" w:rsidRPr="00CA7E92">
        <w:rPr>
          <w:rFonts w:eastAsia="仿宋_GB2312" w:cs="仿宋"/>
          <w:sz w:val="32"/>
          <w:szCs w:val="32"/>
        </w:rPr>
        <w:t>12</w:t>
      </w:r>
      <w:r w:rsidR="00CA7E92" w:rsidRPr="00CA7E92">
        <w:rPr>
          <w:rFonts w:eastAsia="仿宋_GB2312" w:cs="仿宋"/>
          <w:sz w:val="32"/>
          <w:szCs w:val="32"/>
        </w:rPr>
        <w:t>月</w:t>
      </w:r>
      <w:r w:rsidR="00CA7E92" w:rsidRPr="00CA7E92">
        <w:rPr>
          <w:rFonts w:eastAsia="仿宋_GB2312" w:cs="仿宋"/>
          <w:sz w:val="32"/>
          <w:szCs w:val="32"/>
        </w:rPr>
        <w:t>31</w:t>
      </w:r>
      <w:r w:rsidR="00CA7E92" w:rsidRPr="00CA7E92">
        <w:rPr>
          <w:rFonts w:eastAsia="仿宋_GB2312" w:cs="仿宋"/>
          <w:sz w:val="32"/>
          <w:szCs w:val="32"/>
        </w:rPr>
        <w:t>日，使用财政拨款开支的公务用车保有量为</w:t>
      </w:r>
      <w:r w:rsidR="00CA7E92" w:rsidRPr="00CA7E92">
        <w:rPr>
          <w:rFonts w:eastAsia="仿宋_GB2312" w:cs="仿宋"/>
          <w:sz w:val="32"/>
          <w:szCs w:val="32"/>
        </w:rPr>
        <w:t xml:space="preserve">0 </w:t>
      </w:r>
      <w:r w:rsidR="00CA7E92" w:rsidRPr="00CA7E92">
        <w:rPr>
          <w:rFonts w:eastAsia="仿宋_GB2312" w:cs="仿宋"/>
          <w:sz w:val="32"/>
          <w:szCs w:val="32"/>
        </w:rPr>
        <w:t>辆。与上年决算相比，增加</w:t>
      </w:r>
      <w:r w:rsidR="00CA7E92" w:rsidRPr="00CA7E92">
        <w:rPr>
          <w:rFonts w:eastAsia="仿宋_GB2312" w:cs="仿宋"/>
          <w:sz w:val="32"/>
          <w:szCs w:val="32"/>
        </w:rPr>
        <w:t xml:space="preserve"> 0.00</w:t>
      </w:r>
      <w:r w:rsidR="00CA7E92" w:rsidRPr="00CA7E92">
        <w:rPr>
          <w:rFonts w:eastAsia="仿宋_GB2312" w:cs="仿宋"/>
          <w:sz w:val="32"/>
          <w:szCs w:val="32"/>
        </w:rPr>
        <w:t>万元，增长</w:t>
      </w:r>
      <w:r w:rsidR="00CA7E92" w:rsidRPr="00CA7E92">
        <w:rPr>
          <w:rFonts w:eastAsia="仿宋_GB2312" w:cs="仿宋"/>
          <w:sz w:val="32"/>
          <w:szCs w:val="32"/>
        </w:rPr>
        <w:t xml:space="preserve"> </w:t>
      </w:r>
      <w:r w:rsidR="00CA7E92" w:rsidRPr="00CA7E92">
        <w:rPr>
          <w:rFonts w:eastAsia="仿宋_GB2312" w:cs="仿宋" w:hint="eastAsia"/>
          <w:sz w:val="32"/>
          <w:szCs w:val="32"/>
        </w:rPr>
        <w:t>0</w:t>
      </w:r>
      <w:r w:rsidR="00CA7E92" w:rsidRPr="00CA7E92">
        <w:rPr>
          <w:rFonts w:eastAsia="仿宋_GB2312" w:cs="仿宋"/>
          <w:sz w:val="32"/>
          <w:szCs w:val="32"/>
        </w:rPr>
        <w:t>%</w:t>
      </w:r>
      <w:r w:rsidR="00CA7E92" w:rsidRPr="00CA7E92">
        <w:rPr>
          <w:rFonts w:eastAsia="仿宋_GB2312" w:cs="仿宋"/>
          <w:sz w:val="32"/>
          <w:szCs w:val="32"/>
        </w:rPr>
        <w:t>，变动原因：</w:t>
      </w:r>
      <w:r w:rsidR="00CA7E92" w:rsidRPr="00CA7E92">
        <w:rPr>
          <w:rFonts w:eastAsia="仿宋_GB2312" w:cs="仿宋" w:hint="eastAsia"/>
          <w:sz w:val="32"/>
          <w:szCs w:val="32"/>
        </w:rPr>
        <w:t>不存在此项内容</w:t>
      </w:r>
      <w:r>
        <w:rPr>
          <w:rFonts w:eastAsia="仿宋_GB2312" w:cs="仿宋" w:hint="eastAsia"/>
          <w:sz w:val="32"/>
          <w:szCs w:val="32"/>
        </w:rPr>
        <w:t>。</w:t>
      </w:r>
    </w:p>
    <w:p w:rsidR="00FD7186" w:rsidRDefault="00E64E00">
      <w:pPr>
        <w:pStyle w:val="a5"/>
        <w:spacing w:after="0" w:line="560" w:lineRule="exact"/>
        <w:ind w:firstLineChars="200" w:firstLine="640"/>
        <w:rPr>
          <w:rFonts w:eastAsia="仿宋_GB2312" w:cs="仿宋"/>
          <w:sz w:val="32"/>
          <w:szCs w:val="32"/>
        </w:rPr>
      </w:pPr>
      <w:r>
        <w:rPr>
          <w:rFonts w:eastAsia="仿宋_GB2312" w:cs="仿宋" w:hint="eastAsia"/>
          <w:sz w:val="32"/>
          <w:szCs w:val="32"/>
        </w:rPr>
        <w:t>3.</w:t>
      </w:r>
      <w:r w:rsidR="00CA7E92" w:rsidRPr="00CA7E92">
        <w:rPr>
          <w:rFonts w:ascii="fang_song_gb2312" w:eastAsia="fang_song_gb2312" w:hAnsi="fang_song_gb2312" w:cs="fang_song_gb2312"/>
          <w:kern w:val="0"/>
          <w:sz w:val="27"/>
          <w:szCs w:val="27"/>
        </w:rPr>
        <w:t xml:space="preserve"> </w:t>
      </w:r>
      <w:r w:rsidR="00CA7E92" w:rsidRPr="00CA7E92">
        <w:rPr>
          <w:rFonts w:eastAsia="仿宋_GB2312" w:cs="仿宋"/>
          <w:sz w:val="32"/>
          <w:szCs w:val="32"/>
        </w:rPr>
        <w:t>公务接待费支出</w:t>
      </w:r>
      <w:r w:rsidR="00CA7E92" w:rsidRPr="00CA7E92">
        <w:rPr>
          <w:rFonts w:eastAsia="仿宋_GB2312" w:cs="仿宋"/>
          <w:sz w:val="32"/>
          <w:szCs w:val="32"/>
        </w:rPr>
        <w:t xml:space="preserve"> 0.00</w:t>
      </w:r>
      <w:r w:rsidR="00CA7E92" w:rsidRPr="00CA7E92">
        <w:rPr>
          <w:rFonts w:eastAsia="仿宋_GB2312" w:cs="仿宋"/>
          <w:sz w:val="32"/>
          <w:szCs w:val="32"/>
        </w:rPr>
        <w:t>万元。其中：国内公务接待支</w:t>
      </w:r>
      <w:r w:rsidR="00CA7E92" w:rsidRPr="00CA7E92">
        <w:rPr>
          <w:rFonts w:eastAsia="仿宋_GB2312" w:cs="仿宋"/>
          <w:sz w:val="32"/>
          <w:szCs w:val="32"/>
        </w:rPr>
        <w:lastRenderedPageBreak/>
        <w:t>出</w:t>
      </w:r>
      <w:r w:rsidR="00CA7E92" w:rsidRPr="00CA7E92">
        <w:rPr>
          <w:rFonts w:eastAsia="仿宋_GB2312" w:cs="仿宋"/>
          <w:sz w:val="32"/>
          <w:szCs w:val="32"/>
        </w:rPr>
        <w:t xml:space="preserve"> 0.00</w:t>
      </w:r>
      <w:r w:rsidR="00CA7E92" w:rsidRPr="00CA7E92">
        <w:rPr>
          <w:rFonts w:eastAsia="仿宋_GB2312" w:cs="仿宋"/>
          <w:sz w:val="32"/>
          <w:szCs w:val="32"/>
        </w:rPr>
        <w:t>万元，接待</w:t>
      </w:r>
      <w:r w:rsidR="00CA7E92" w:rsidRPr="00CA7E92">
        <w:rPr>
          <w:rFonts w:eastAsia="仿宋_GB2312" w:cs="仿宋"/>
          <w:sz w:val="32"/>
          <w:szCs w:val="32"/>
        </w:rPr>
        <w:t xml:space="preserve">0 </w:t>
      </w:r>
      <w:r w:rsidR="00CA7E92" w:rsidRPr="00CA7E92">
        <w:rPr>
          <w:rFonts w:eastAsia="仿宋_GB2312" w:cs="仿宋"/>
          <w:sz w:val="32"/>
          <w:szCs w:val="32"/>
        </w:rPr>
        <w:t>批次，</w:t>
      </w:r>
      <w:r w:rsidR="00CA7E92" w:rsidRPr="00CA7E92">
        <w:rPr>
          <w:rFonts w:eastAsia="仿宋_GB2312" w:cs="仿宋"/>
          <w:sz w:val="32"/>
          <w:szCs w:val="32"/>
        </w:rPr>
        <w:t xml:space="preserve">0 </w:t>
      </w:r>
      <w:r w:rsidR="00CA7E92" w:rsidRPr="00CA7E92">
        <w:rPr>
          <w:rFonts w:eastAsia="仿宋_GB2312" w:cs="仿宋"/>
          <w:sz w:val="32"/>
          <w:szCs w:val="32"/>
        </w:rPr>
        <w:t>人次，开支内容：</w:t>
      </w:r>
      <w:r w:rsidR="00CA7E92" w:rsidRPr="00CA7E92">
        <w:rPr>
          <w:rFonts w:eastAsia="仿宋_GB2312" w:cs="仿宋" w:hint="eastAsia"/>
          <w:sz w:val="32"/>
          <w:szCs w:val="32"/>
        </w:rPr>
        <w:t>无</w:t>
      </w:r>
      <w:r w:rsidR="00CA7E92" w:rsidRPr="00CA7E92">
        <w:rPr>
          <w:rFonts w:eastAsia="仿宋_GB2312" w:cs="仿宋"/>
          <w:sz w:val="32"/>
          <w:szCs w:val="32"/>
        </w:rPr>
        <w:t>；国（境）外公务接待支出</w:t>
      </w:r>
      <w:r w:rsidR="00CA7E92" w:rsidRPr="00CA7E92">
        <w:rPr>
          <w:rFonts w:eastAsia="仿宋_GB2312" w:cs="仿宋"/>
          <w:sz w:val="32"/>
          <w:szCs w:val="32"/>
        </w:rPr>
        <w:t xml:space="preserve"> 0.00</w:t>
      </w:r>
      <w:r w:rsidR="00CA7E92" w:rsidRPr="00CA7E92">
        <w:rPr>
          <w:rFonts w:eastAsia="仿宋_GB2312" w:cs="仿宋"/>
          <w:sz w:val="32"/>
          <w:szCs w:val="32"/>
        </w:rPr>
        <w:t>万元，接待</w:t>
      </w:r>
      <w:r w:rsidR="00CA7E92" w:rsidRPr="00CA7E92">
        <w:rPr>
          <w:rFonts w:eastAsia="仿宋_GB2312" w:cs="仿宋"/>
          <w:sz w:val="32"/>
          <w:szCs w:val="32"/>
        </w:rPr>
        <w:t xml:space="preserve">0 </w:t>
      </w:r>
      <w:r w:rsidR="00CA7E92" w:rsidRPr="00CA7E92">
        <w:rPr>
          <w:rFonts w:eastAsia="仿宋_GB2312" w:cs="仿宋"/>
          <w:sz w:val="32"/>
          <w:szCs w:val="32"/>
        </w:rPr>
        <w:t>批次，</w:t>
      </w:r>
      <w:r w:rsidR="00CA7E92" w:rsidRPr="00CA7E92">
        <w:rPr>
          <w:rFonts w:eastAsia="仿宋_GB2312" w:cs="仿宋"/>
          <w:sz w:val="32"/>
          <w:szCs w:val="32"/>
        </w:rPr>
        <w:t xml:space="preserve">0 </w:t>
      </w:r>
      <w:r w:rsidR="00CA7E92" w:rsidRPr="00CA7E92">
        <w:rPr>
          <w:rFonts w:eastAsia="仿宋_GB2312" w:cs="仿宋"/>
          <w:sz w:val="32"/>
          <w:szCs w:val="32"/>
        </w:rPr>
        <w:t>人次，开支内容：</w:t>
      </w:r>
      <w:r w:rsidR="00CA7E92" w:rsidRPr="00CA7E92">
        <w:rPr>
          <w:rFonts w:eastAsia="仿宋_GB2312" w:cs="仿宋" w:hint="eastAsia"/>
          <w:sz w:val="32"/>
          <w:szCs w:val="32"/>
        </w:rPr>
        <w:t>无</w:t>
      </w:r>
      <w:r w:rsidR="00CA7E92" w:rsidRPr="00CA7E92">
        <w:rPr>
          <w:rFonts w:eastAsia="仿宋_GB2312" w:cs="仿宋"/>
          <w:sz w:val="32"/>
          <w:szCs w:val="32"/>
        </w:rPr>
        <w:t>。与上年决算相比，增加</w:t>
      </w:r>
      <w:r w:rsidR="00CA7E92" w:rsidRPr="00CA7E92">
        <w:rPr>
          <w:rFonts w:eastAsia="仿宋_GB2312" w:cs="仿宋"/>
          <w:sz w:val="32"/>
          <w:szCs w:val="32"/>
        </w:rPr>
        <w:t xml:space="preserve"> 0.00</w:t>
      </w:r>
      <w:r w:rsidR="00CA7E92" w:rsidRPr="00CA7E92">
        <w:rPr>
          <w:rFonts w:eastAsia="仿宋_GB2312" w:cs="仿宋"/>
          <w:sz w:val="32"/>
          <w:szCs w:val="32"/>
        </w:rPr>
        <w:t>万元，增长</w:t>
      </w:r>
      <w:r w:rsidR="00CA7E92" w:rsidRPr="00CA7E92">
        <w:rPr>
          <w:rFonts w:eastAsia="仿宋_GB2312" w:cs="仿宋" w:hint="eastAsia"/>
          <w:sz w:val="32"/>
          <w:szCs w:val="32"/>
        </w:rPr>
        <w:t>0</w:t>
      </w:r>
      <w:r w:rsidR="00CA7E92" w:rsidRPr="00CA7E92">
        <w:rPr>
          <w:rFonts w:eastAsia="仿宋_GB2312" w:cs="仿宋"/>
          <w:sz w:val="32"/>
          <w:szCs w:val="32"/>
        </w:rPr>
        <w:t>%</w:t>
      </w:r>
      <w:r w:rsidR="00CA7E92" w:rsidRPr="00CA7E92">
        <w:rPr>
          <w:rFonts w:eastAsia="仿宋_GB2312" w:cs="仿宋"/>
          <w:sz w:val="32"/>
          <w:szCs w:val="32"/>
        </w:rPr>
        <w:t>，变动原因：</w:t>
      </w:r>
      <w:r w:rsidR="00CA7E92" w:rsidRPr="00CA7E92">
        <w:rPr>
          <w:rFonts w:eastAsia="仿宋_GB2312" w:cs="仿宋" w:hint="eastAsia"/>
          <w:sz w:val="32"/>
          <w:szCs w:val="32"/>
        </w:rPr>
        <w:t>不存在此项内容</w:t>
      </w:r>
      <w:r>
        <w:rPr>
          <w:rFonts w:eastAsia="仿宋_GB2312" w:cs="仿宋" w:hint="eastAsia"/>
          <w:sz w:val="32"/>
          <w:szCs w:val="32"/>
        </w:rPr>
        <w:t>。</w:t>
      </w:r>
    </w:p>
    <w:p w:rsidR="00FD7186" w:rsidRDefault="00CA7E92">
      <w:pPr>
        <w:spacing w:line="600" w:lineRule="exact"/>
        <w:ind w:firstLineChars="200" w:firstLine="643"/>
        <w:outlineLvl w:val="2"/>
        <w:rPr>
          <w:rFonts w:eastAsia="黑体" w:cs="黑体"/>
          <w:b/>
          <w:bCs/>
          <w:sz w:val="32"/>
          <w:szCs w:val="36"/>
        </w:rPr>
      </w:pPr>
      <w:r>
        <w:rPr>
          <w:rFonts w:eastAsia="黑体" w:cs="黑体" w:hint="eastAsia"/>
          <w:b/>
          <w:bCs/>
          <w:sz w:val="32"/>
          <w:szCs w:val="36"/>
        </w:rPr>
        <w:t>九</w:t>
      </w:r>
      <w:r w:rsidR="00E64E00">
        <w:rPr>
          <w:rFonts w:eastAsia="黑体" w:cs="黑体" w:hint="eastAsia"/>
          <w:b/>
          <w:bCs/>
          <w:sz w:val="32"/>
          <w:szCs w:val="36"/>
        </w:rPr>
        <w:t>、政府性基金预算财政拨款支出决算情况说明</w:t>
      </w:r>
    </w:p>
    <w:p w:rsidR="00FD7186" w:rsidRPr="0043686D" w:rsidRDefault="0043686D" w:rsidP="0043686D">
      <w:pPr>
        <w:spacing w:line="560" w:lineRule="exact"/>
        <w:ind w:firstLineChars="200" w:firstLine="640"/>
        <w:rPr>
          <w:rFonts w:eastAsia="仿宋_GB2312" w:cs="仿宋"/>
          <w:sz w:val="32"/>
          <w:szCs w:val="32"/>
        </w:rPr>
      </w:pPr>
      <w:r w:rsidRPr="0043686D">
        <w:rPr>
          <w:rFonts w:eastAsia="仿宋_GB2312" w:cs="仿宋"/>
          <w:sz w:val="32"/>
          <w:szCs w:val="32"/>
        </w:rPr>
        <w:t>通辽经济技术开发区新城街道党群服务中心</w:t>
      </w:r>
      <w:r w:rsidRPr="0043686D">
        <w:rPr>
          <w:rFonts w:eastAsia="仿宋_GB2312" w:cs="仿宋"/>
          <w:sz w:val="32"/>
          <w:szCs w:val="32"/>
        </w:rPr>
        <w:t xml:space="preserve"> 2023</w:t>
      </w:r>
      <w:r w:rsidRPr="0043686D">
        <w:rPr>
          <w:rFonts w:eastAsia="仿宋_GB2312" w:cs="仿宋"/>
          <w:sz w:val="32"/>
          <w:szCs w:val="32"/>
        </w:rPr>
        <w:t>年度政府性基金预算财政拨款支出决算</w:t>
      </w:r>
      <w:r w:rsidRPr="0043686D">
        <w:rPr>
          <w:rFonts w:eastAsia="仿宋_GB2312" w:cs="仿宋"/>
          <w:sz w:val="32"/>
          <w:szCs w:val="32"/>
        </w:rPr>
        <w:t xml:space="preserve"> 0.00</w:t>
      </w:r>
      <w:r w:rsidRPr="0043686D">
        <w:rPr>
          <w:rFonts w:eastAsia="仿宋_GB2312" w:cs="仿宋"/>
          <w:sz w:val="32"/>
          <w:szCs w:val="32"/>
        </w:rPr>
        <w:t>万元。与上年决算相比，增加</w:t>
      </w:r>
      <w:r w:rsidRPr="0043686D">
        <w:rPr>
          <w:rFonts w:eastAsia="仿宋_GB2312" w:cs="仿宋"/>
          <w:sz w:val="32"/>
          <w:szCs w:val="32"/>
        </w:rPr>
        <w:t xml:space="preserve"> 0.00</w:t>
      </w:r>
      <w:r w:rsidRPr="0043686D">
        <w:rPr>
          <w:rFonts w:eastAsia="仿宋_GB2312" w:cs="仿宋"/>
          <w:sz w:val="32"/>
          <w:szCs w:val="32"/>
        </w:rPr>
        <w:t>万元，增长</w:t>
      </w:r>
      <w:r w:rsidRPr="0043686D">
        <w:rPr>
          <w:rFonts w:eastAsia="仿宋_GB2312" w:cs="仿宋" w:hint="eastAsia"/>
          <w:sz w:val="32"/>
          <w:szCs w:val="32"/>
        </w:rPr>
        <w:t>0</w:t>
      </w:r>
      <w:r w:rsidRPr="0043686D">
        <w:rPr>
          <w:rFonts w:eastAsia="仿宋_GB2312" w:cs="仿宋"/>
          <w:sz w:val="32"/>
          <w:szCs w:val="32"/>
        </w:rPr>
        <w:t>%</w:t>
      </w:r>
      <w:r w:rsidRPr="0043686D">
        <w:rPr>
          <w:rFonts w:eastAsia="仿宋_GB2312" w:cs="仿宋"/>
          <w:sz w:val="32"/>
          <w:szCs w:val="32"/>
        </w:rPr>
        <w:t>，变动原因：</w:t>
      </w:r>
      <w:r w:rsidRPr="0043686D">
        <w:rPr>
          <w:rFonts w:eastAsia="仿宋_GB2312" w:cs="仿宋" w:hint="eastAsia"/>
          <w:sz w:val="32"/>
          <w:szCs w:val="32"/>
        </w:rPr>
        <w:t>我单位本年度没有</w:t>
      </w:r>
      <w:r w:rsidRPr="0043686D">
        <w:rPr>
          <w:rFonts w:eastAsia="仿宋_GB2312" w:cs="仿宋"/>
          <w:sz w:val="32"/>
          <w:szCs w:val="32"/>
        </w:rPr>
        <w:t>政府性基金预算财政拨款</w:t>
      </w:r>
      <w:r w:rsidRPr="0043686D">
        <w:rPr>
          <w:rFonts w:eastAsia="仿宋_GB2312" w:cs="仿宋" w:hint="eastAsia"/>
          <w:sz w:val="32"/>
          <w:szCs w:val="32"/>
        </w:rPr>
        <w:t>收、支、余</w:t>
      </w:r>
      <w:r w:rsidR="007E3DD9">
        <w:rPr>
          <w:rFonts w:eastAsia="仿宋_GB2312" w:cs="仿宋" w:hint="eastAsia"/>
          <w:sz w:val="32"/>
          <w:szCs w:val="32"/>
        </w:rPr>
        <w:t>。</w:t>
      </w:r>
    </w:p>
    <w:p w:rsidR="007E3DD9" w:rsidRPr="007E3DD9" w:rsidRDefault="00E64E00" w:rsidP="007E3DD9">
      <w:pPr>
        <w:spacing w:line="600" w:lineRule="exact"/>
        <w:ind w:firstLineChars="200" w:firstLine="643"/>
        <w:outlineLvl w:val="2"/>
        <w:rPr>
          <w:rFonts w:eastAsia="黑体" w:cs="黑体"/>
          <w:b/>
          <w:bCs/>
          <w:sz w:val="32"/>
          <w:szCs w:val="36"/>
        </w:rPr>
      </w:pPr>
      <w:r>
        <w:rPr>
          <w:rFonts w:eastAsia="黑体" w:cs="黑体" w:hint="eastAsia"/>
          <w:b/>
          <w:bCs/>
          <w:sz w:val="32"/>
          <w:szCs w:val="36"/>
        </w:rPr>
        <w:t>十、</w:t>
      </w:r>
      <w:r w:rsidR="007E3DD9" w:rsidRPr="007E3DD9">
        <w:rPr>
          <w:rFonts w:eastAsia="黑体" w:cs="黑体"/>
          <w:b/>
          <w:bCs/>
          <w:sz w:val="32"/>
          <w:szCs w:val="36"/>
        </w:rPr>
        <w:t>国有资本经营预算财政拨款支出决算情况说明</w:t>
      </w:r>
    </w:p>
    <w:p w:rsidR="007E3DD9" w:rsidRPr="007E3DD9" w:rsidRDefault="007E3DD9" w:rsidP="007E3DD9">
      <w:pPr>
        <w:spacing w:line="600" w:lineRule="exact"/>
        <w:ind w:firstLineChars="200" w:firstLine="640"/>
        <w:outlineLvl w:val="2"/>
        <w:rPr>
          <w:rFonts w:eastAsia="仿宋_GB2312" w:cs="仿宋"/>
          <w:sz w:val="32"/>
          <w:szCs w:val="32"/>
        </w:rPr>
      </w:pPr>
      <w:r w:rsidRPr="007E3DD9">
        <w:rPr>
          <w:rFonts w:eastAsia="仿宋_GB2312" w:cs="仿宋"/>
          <w:sz w:val="32"/>
          <w:szCs w:val="32"/>
        </w:rPr>
        <w:t>通辽经济技术开发区新城街道党群服务中心</w:t>
      </w:r>
      <w:r w:rsidRPr="007E3DD9">
        <w:rPr>
          <w:rFonts w:eastAsia="仿宋_GB2312" w:cs="仿宋"/>
          <w:sz w:val="32"/>
          <w:szCs w:val="32"/>
        </w:rPr>
        <w:t xml:space="preserve"> 2023</w:t>
      </w:r>
      <w:r w:rsidRPr="007E3DD9">
        <w:rPr>
          <w:rFonts w:eastAsia="仿宋_GB2312" w:cs="仿宋"/>
          <w:sz w:val="32"/>
          <w:szCs w:val="32"/>
        </w:rPr>
        <w:t>年度国有资本经营预算财政拨款支出决算</w:t>
      </w:r>
      <w:r w:rsidRPr="007E3DD9">
        <w:rPr>
          <w:rFonts w:eastAsia="仿宋_GB2312" w:cs="仿宋"/>
          <w:sz w:val="32"/>
          <w:szCs w:val="32"/>
        </w:rPr>
        <w:t xml:space="preserve"> 0.00</w:t>
      </w:r>
      <w:r w:rsidRPr="007E3DD9">
        <w:rPr>
          <w:rFonts w:eastAsia="仿宋_GB2312" w:cs="仿宋"/>
          <w:sz w:val="32"/>
          <w:szCs w:val="32"/>
        </w:rPr>
        <w:t>万元。与上年决算相比，增加</w:t>
      </w:r>
      <w:r w:rsidRPr="007E3DD9">
        <w:rPr>
          <w:rFonts w:eastAsia="仿宋_GB2312" w:cs="仿宋"/>
          <w:sz w:val="32"/>
          <w:szCs w:val="32"/>
        </w:rPr>
        <w:t xml:space="preserve"> 0.00</w:t>
      </w:r>
      <w:r w:rsidRPr="007E3DD9">
        <w:rPr>
          <w:rFonts w:eastAsia="仿宋_GB2312" w:cs="仿宋"/>
          <w:sz w:val="32"/>
          <w:szCs w:val="32"/>
        </w:rPr>
        <w:t>万元，增长</w:t>
      </w:r>
      <w:r w:rsidRPr="007E3DD9">
        <w:rPr>
          <w:rFonts w:eastAsia="仿宋_GB2312" w:cs="仿宋"/>
          <w:sz w:val="32"/>
          <w:szCs w:val="32"/>
        </w:rPr>
        <w:t xml:space="preserve"> </w:t>
      </w:r>
      <w:r w:rsidRPr="007E3DD9">
        <w:rPr>
          <w:rFonts w:eastAsia="仿宋_GB2312" w:cs="仿宋" w:hint="eastAsia"/>
          <w:sz w:val="32"/>
          <w:szCs w:val="32"/>
        </w:rPr>
        <w:t>0</w:t>
      </w:r>
      <w:r w:rsidRPr="007E3DD9">
        <w:rPr>
          <w:rFonts w:eastAsia="仿宋_GB2312" w:cs="仿宋"/>
          <w:sz w:val="32"/>
          <w:szCs w:val="32"/>
        </w:rPr>
        <w:t>%</w:t>
      </w:r>
      <w:r w:rsidRPr="007E3DD9">
        <w:rPr>
          <w:rFonts w:eastAsia="仿宋_GB2312" w:cs="仿宋"/>
          <w:sz w:val="32"/>
          <w:szCs w:val="32"/>
        </w:rPr>
        <w:t>，变动原因：</w:t>
      </w:r>
      <w:r w:rsidRPr="007E3DD9">
        <w:rPr>
          <w:rFonts w:eastAsia="仿宋_GB2312" w:cs="仿宋" w:hint="eastAsia"/>
          <w:sz w:val="32"/>
          <w:szCs w:val="32"/>
        </w:rPr>
        <w:t>我单位本年度没有</w:t>
      </w:r>
      <w:r w:rsidRPr="007E3DD9">
        <w:rPr>
          <w:rFonts w:eastAsia="仿宋_GB2312" w:cs="仿宋"/>
          <w:sz w:val="32"/>
          <w:szCs w:val="32"/>
        </w:rPr>
        <w:t>国有资本经营预算财政拨款</w:t>
      </w:r>
      <w:r w:rsidRPr="007E3DD9">
        <w:rPr>
          <w:rFonts w:eastAsia="仿宋_GB2312" w:cs="仿宋" w:hint="eastAsia"/>
          <w:sz w:val="32"/>
          <w:szCs w:val="32"/>
        </w:rPr>
        <w:t>收、支、余</w:t>
      </w:r>
      <w:r w:rsidRPr="007E3DD9">
        <w:rPr>
          <w:rFonts w:eastAsia="仿宋_GB2312" w:cs="仿宋"/>
          <w:sz w:val="32"/>
          <w:szCs w:val="32"/>
        </w:rPr>
        <w:t>。</w:t>
      </w:r>
    </w:p>
    <w:p w:rsidR="00FD7186" w:rsidRDefault="007E3DD9">
      <w:pPr>
        <w:spacing w:line="600" w:lineRule="exact"/>
        <w:ind w:firstLineChars="200" w:firstLine="643"/>
        <w:outlineLvl w:val="2"/>
        <w:rPr>
          <w:rFonts w:eastAsia="黑体" w:cs="黑体"/>
          <w:b/>
          <w:bCs/>
          <w:sz w:val="32"/>
          <w:szCs w:val="36"/>
        </w:rPr>
      </w:pPr>
      <w:r>
        <w:rPr>
          <w:rFonts w:eastAsia="黑体" w:cs="黑体" w:hint="eastAsia"/>
          <w:b/>
          <w:bCs/>
          <w:sz w:val="32"/>
          <w:szCs w:val="36"/>
        </w:rPr>
        <w:t>十</w:t>
      </w:r>
      <w:r w:rsidRPr="007E3DD9">
        <w:rPr>
          <w:rFonts w:eastAsia="黑体" w:cs="黑体" w:hint="eastAsia"/>
          <w:b/>
          <w:bCs/>
          <w:sz w:val="32"/>
          <w:szCs w:val="36"/>
        </w:rPr>
        <w:t>一</w:t>
      </w:r>
      <w:r>
        <w:rPr>
          <w:rFonts w:eastAsia="黑体" w:cs="黑体" w:hint="eastAsia"/>
          <w:b/>
          <w:bCs/>
          <w:sz w:val="32"/>
          <w:szCs w:val="36"/>
        </w:rPr>
        <w:t>、</w:t>
      </w:r>
      <w:r w:rsidR="00E64E00">
        <w:rPr>
          <w:rFonts w:eastAsia="黑体" w:cs="黑体" w:hint="eastAsia"/>
          <w:b/>
          <w:bCs/>
          <w:sz w:val="32"/>
          <w:szCs w:val="36"/>
        </w:rPr>
        <w:t>机构运行经费支出决算情况说明</w:t>
      </w:r>
    </w:p>
    <w:p w:rsidR="00FD7186" w:rsidRDefault="007E3DD9" w:rsidP="007E3DD9">
      <w:pPr>
        <w:pStyle w:val="a5"/>
        <w:spacing w:after="0" w:line="560" w:lineRule="exact"/>
        <w:ind w:firstLineChars="200" w:firstLine="640"/>
        <w:rPr>
          <w:rFonts w:eastAsia="仿宋_GB2312" w:cs="仿宋"/>
          <w:sz w:val="32"/>
          <w:szCs w:val="32"/>
        </w:rPr>
      </w:pPr>
      <w:r w:rsidRPr="007E3DD9">
        <w:rPr>
          <w:rFonts w:eastAsia="仿宋_GB2312" w:cs="仿宋"/>
          <w:sz w:val="32"/>
          <w:szCs w:val="32"/>
        </w:rPr>
        <w:t>通辽经济技术开发区新城街道党群服务中心</w:t>
      </w:r>
      <w:r w:rsidRPr="007E3DD9">
        <w:rPr>
          <w:rFonts w:eastAsia="仿宋_GB2312" w:cs="仿宋"/>
          <w:sz w:val="32"/>
          <w:szCs w:val="32"/>
        </w:rPr>
        <w:t xml:space="preserve"> 2023</w:t>
      </w:r>
      <w:r w:rsidRPr="007E3DD9">
        <w:rPr>
          <w:rFonts w:eastAsia="仿宋_GB2312" w:cs="仿宋"/>
          <w:sz w:val="32"/>
          <w:szCs w:val="32"/>
        </w:rPr>
        <w:t>年度机构运行经费支出决算</w:t>
      </w:r>
      <w:r w:rsidRPr="007E3DD9">
        <w:rPr>
          <w:rFonts w:eastAsia="仿宋_GB2312" w:cs="仿宋"/>
          <w:sz w:val="32"/>
          <w:szCs w:val="32"/>
        </w:rPr>
        <w:t xml:space="preserve"> 0.00</w:t>
      </w:r>
      <w:r w:rsidRPr="007E3DD9">
        <w:rPr>
          <w:rFonts w:eastAsia="仿宋_GB2312" w:cs="仿宋"/>
          <w:sz w:val="32"/>
          <w:szCs w:val="32"/>
        </w:rPr>
        <w:t>万元。比上年决算相比，增加</w:t>
      </w:r>
      <w:r w:rsidRPr="007E3DD9">
        <w:rPr>
          <w:rFonts w:eastAsia="仿宋_GB2312" w:cs="仿宋"/>
          <w:sz w:val="32"/>
          <w:szCs w:val="32"/>
        </w:rPr>
        <w:t xml:space="preserve"> 0.00</w:t>
      </w:r>
      <w:r w:rsidRPr="007E3DD9">
        <w:rPr>
          <w:rFonts w:eastAsia="仿宋_GB2312" w:cs="仿宋"/>
          <w:sz w:val="32"/>
          <w:szCs w:val="32"/>
        </w:rPr>
        <w:t>万元，增长</w:t>
      </w:r>
      <w:r w:rsidRPr="007E3DD9">
        <w:rPr>
          <w:rFonts w:eastAsia="仿宋_GB2312" w:cs="仿宋"/>
          <w:sz w:val="32"/>
          <w:szCs w:val="32"/>
        </w:rPr>
        <w:t xml:space="preserve"> </w:t>
      </w:r>
      <w:r w:rsidRPr="007E3DD9">
        <w:rPr>
          <w:rFonts w:eastAsia="仿宋_GB2312" w:cs="仿宋" w:hint="eastAsia"/>
          <w:sz w:val="32"/>
          <w:szCs w:val="32"/>
        </w:rPr>
        <w:t>0</w:t>
      </w:r>
      <w:r w:rsidRPr="007E3DD9">
        <w:rPr>
          <w:rFonts w:eastAsia="仿宋_GB2312" w:cs="仿宋"/>
          <w:sz w:val="32"/>
          <w:szCs w:val="32"/>
        </w:rPr>
        <w:t>%</w:t>
      </w:r>
      <w:r w:rsidRPr="007E3DD9">
        <w:rPr>
          <w:rFonts w:eastAsia="仿宋_GB2312" w:cs="仿宋"/>
          <w:sz w:val="32"/>
          <w:szCs w:val="32"/>
        </w:rPr>
        <w:t>，变动原因：</w:t>
      </w:r>
      <w:r w:rsidRPr="007E3DD9">
        <w:rPr>
          <w:rFonts w:eastAsia="仿宋_GB2312" w:cs="仿宋" w:hint="eastAsia"/>
          <w:sz w:val="32"/>
          <w:szCs w:val="32"/>
        </w:rPr>
        <w:t>我单位党群中心只核算人员经费，机构运行经费支出在街道（本级）核算</w:t>
      </w:r>
      <w:r w:rsidRPr="007E3DD9">
        <w:rPr>
          <w:rFonts w:eastAsia="仿宋_GB2312" w:cs="仿宋"/>
          <w:sz w:val="32"/>
          <w:szCs w:val="32"/>
        </w:rPr>
        <w:t>。</w:t>
      </w:r>
    </w:p>
    <w:p w:rsidR="00FD7186" w:rsidRDefault="00E64E00">
      <w:pPr>
        <w:spacing w:line="600" w:lineRule="exact"/>
        <w:ind w:firstLineChars="200" w:firstLine="643"/>
        <w:outlineLvl w:val="2"/>
        <w:rPr>
          <w:rFonts w:eastAsia="黑体" w:cs="黑体"/>
          <w:b/>
          <w:bCs/>
          <w:sz w:val="32"/>
          <w:szCs w:val="36"/>
        </w:rPr>
      </w:pPr>
      <w:r>
        <w:rPr>
          <w:rFonts w:eastAsia="黑体" w:cs="黑体" w:hint="eastAsia"/>
          <w:b/>
          <w:bCs/>
          <w:sz w:val="32"/>
          <w:szCs w:val="36"/>
        </w:rPr>
        <w:t>十</w:t>
      </w:r>
      <w:r w:rsidR="007E3DD9" w:rsidRPr="007E3DD9">
        <w:rPr>
          <w:rFonts w:eastAsia="黑体" w:cs="黑体" w:hint="eastAsia"/>
          <w:b/>
          <w:bCs/>
          <w:sz w:val="32"/>
          <w:szCs w:val="36"/>
        </w:rPr>
        <w:t>二</w:t>
      </w:r>
      <w:r>
        <w:rPr>
          <w:rFonts w:eastAsia="黑体" w:cs="黑体" w:hint="eastAsia"/>
          <w:b/>
          <w:bCs/>
          <w:sz w:val="32"/>
          <w:szCs w:val="36"/>
        </w:rPr>
        <w:t>、政府采购支出决算情况说明</w:t>
      </w:r>
    </w:p>
    <w:p w:rsidR="007E3DD9" w:rsidRDefault="007E3DD9" w:rsidP="007E3DD9">
      <w:pPr>
        <w:pStyle w:val="a5"/>
        <w:spacing w:after="0" w:line="560" w:lineRule="exact"/>
        <w:ind w:firstLineChars="200" w:firstLine="640"/>
        <w:rPr>
          <w:rFonts w:eastAsia="仿宋_GB2312" w:cs="仿宋"/>
          <w:sz w:val="32"/>
          <w:szCs w:val="32"/>
        </w:rPr>
      </w:pPr>
      <w:r w:rsidRPr="007E3DD9">
        <w:rPr>
          <w:rFonts w:eastAsia="仿宋_GB2312" w:cs="仿宋"/>
          <w:sz w:val="32"/>
          <w:szCs w:val="32"/>
        </w:rPr>
        <w:t>通辽经济技术开发区新城街道党群服务中心</w:t>
      </w:r>
      <w:r w:rsidRPr="007E3DD9">
        <w:rPr>
          <w:rFonts w:eastAsia="仿宋_GB2312" w:cs="仿宋"/>
          <w:sz w:val="32"/>
          <w:szCs w:val="32"/>
        </w:rPr>
        <w:t xml:space="preserve"> 2023</w:t>
      </w:r>
      <w:r w:rsidRPr="007E3DD9">
        <w:rPr>
          <w:rFonts w:eastAsia="仿宋_GB2312" w:cs="仿宋"/>
          <w:sz w:val="32"/>
          <w:szCs w:val="32"/>
        </w:rPr>
        <w:t>年度政府采购支出总额</w:t>
      </w:r>
      <w:r w:rsidRPr="007E3DD9">
        <w:rPr>
          <w:rFonts w:eastAsia="仿宋_GB2312" w:cs="仿宋"/>
          <w:sz w:val="32"/>
          <w:szCs w:val="32"/>
        </w:rPr>
        <w:t xml:space="preserve"> 0.00</w:t>
      </w:r>
      <w:r w:rsidRPr="007E3DD9">
        <w:rPr>
          <w:rFonts w:eastAsia="仿宋_GB2312" w:cs="仿宋"/>
          <w:sz w:val="32"/>
          <w:szCs w:val="32"/>
        </w:rPr>
        <w:t>万元，其中：政府采购货物支出</w:t>
      </w:r>
      <w:r w:rsidRPr="007E3DD9">
        <w:rPr>
          <w:rFonts w:eastAsia="仿宋_GB2312" w:cs="仿宋"/>
          <w:sz w:val="32"/>
          <w:szCs w:val="32"/>
        </w:rPr>
        <w:t xml:space="preserve"> 0.00</w:t>
      </w:r>
      <w:r w:rsidRPr="007E3DD9">
        <w:rPr>
          <w:rFonts w:eastAsia="仿宋_GB2312" w:cs="仿宋"/>
          <w:sz w:val="32"/>
          <w:szCs w:val="32"/>
        </w:rPr>
        <w:t>万元、政府采购工程支出</w:t>
      </w:r>
      <w:r w:rsidRPr="007E3DD9">
        <w:rPr>
          <w:rFonts w:eastAsia="仿宋_GB2312" w:cs="仿宋"/>
          <w:sz w:val="32"/>
          <w:szCs w:val="32"/>
        </w:rPr>
        <w:t xml:space="preserve"> 0.00</w:t>
      </w:r>
      <w:r w:rsidRPr="007E3DD9">
        <w:rPr>
          <w:rFonts w:eastAsia="仿宋_GB2312" w:cs="仿宋"/>
          <w:sz w:val="32"/>
          <w:szCs w:val="32"/>
        </w:rPr>
        <w:t>万元、政府采购服务支出</w:t>
      </w:r>
      <w:r w:rsidRPr="007E3DD9">
        <w:rPr>
          <w:rFonts w:eastAsia="仿宋_GB2312" w:cs="仿宋"/>
          <w:sz w:val="32"/>
          <w:szCs w:val="32"/>
        </w:rPr>
        <w:t xml:space="preserve"> 0.00</w:t>
      </w:r>
      <w:r w:rsidRPr="007E3DD9">
        <w:rPr>
          <w:rFonts w:eastAsia="仿宋_GB2312" w:cs="仿宋"/>
          <w:sz w:val="32"/>
          <w:szCs w:val="32"/>
        </w:rPr>
        <w:t>万元。政府采购授予中小企业合同金额</w:t>
      </w:r>
      <w:r w:rsidRPr="007E3DD9">
        <w:rPr>
          <w:rFonts w:eastAsia="仿宋_GB2312" w:cs="仿宋"/>
          <w:sz w:val="32"/>
          <w:szCs w:val="32"/>
        </w:rPr>
        <w:t xml:space="preserve"> 0.00</w:t>
      </w:r>
      <w:r w:rsidRPr="007E3DD9">
        <w:rPr>
          <w:rFonts w:eastAsia="仿宋_GB2312" w:cs="仿宋"/>
          <w:sz w:val="32"/>
          <w:szCs w:val="32"/>
        </w:rPr>
        <w:t>万元，占政府</w:t>
      </w:r>
      <w:r w:rsidRPr="007E3DD9">
        <w:rPr>
          <w:rFonts w:eastAsia="仿宋_GB2312" w:cs="仿宋"/>
          <w:sz w:val="32"/>
          <w:szCs w:val="32"/>
        </w:rPr>
        <w:lastRenderedPageBreak/>
        <w:t>采购支出总额的</w:t>
      </w:r>
      <w:r w:rsidRPr="007E3DD9">
        <w:rPr>
          <w:rFonts w:eastAsia="仿宋_GB2312" w:cs="仿宋" w:hint="eastAsia"/>
          <w:sz w:val="32"/>
          <w:szCs w:val="32"/>
        </w:rPr>
        <w:t>0</w:t>
      </w:r>
      <w:r w:rsidRPr="007E3DD9">
        <w:rPr>
          <w:rFonts w:eastAsia="仿宋_GB2312" w:cs="仿宋"/>
          <w:sz w:val="32"/>
          <w:szCs w:val="32"/>
        </w:rPr>
        <w:t>%</w:t>
      </w:r>
      <w:r w:rsidRPr="007E3DD9">
        <w:rPr>
          <w:rFonts w:eastAsia="仿宋_GB2312" w:cs="仿宋"/>
          <w:sz w:val="32"/>
          <w:szCs w:val="32"/>
        </w:rPr>
        <w:t>，其中：授予小</w:t>
      </w:r>
      <w:proofErr w:type="gramStart"/>
      <w:r w:rsidRPr="007E3DD9">
        <w:rPr>
          <w:rFonts w:eastAsia="仿宋_GB2312" w:cs="仿宋"/>
          <w:sz w:val="32"/>
          <w:szCs w:val="32"/>
        </w:rPr>
        <w:t>微企业</w:t>
      </w:r>
      <w:proofErr w:type="gramEnd"/>
      <w:r w:rsidRPr="007E3DD9">
        <w:rPr>
          <w:rFonts w:eastAsia="仿宋_GB2312" w:cs="仿宋"/>
          <w:sz w:val="32"/>
          <w:szCs w:val="32"/>
        </w:rPr>
        <w:t>合同金额</w:t>
      </w:r>
      <w:r w:rsidRPr="007E3DD9">
        <w:rPr>
          <w:rFonts w:eastAsia="仿宋_GB2312" w:cs="仿宋"/>
          <w:sz w:val="32"/>
          <w:szCs w:val="32"/>
        </w:rPr>
        <w:t>  0.00</w:t>
      </w:r>
      <w:r w:rsidRPr="007E3DD9">
        <w:rPr>
          <w:rFonts w:eastAsia="仿宋_GB2312" w:cs="仿宋"/>
          <w:sz w:val="32"/>
          <w:szCs w:val="32"/>
        </w:rPr>
        <w:t>万元，占政府采购支出总额的</w:t>
      </w:r>
      <w:r w:rsidRPr="007E3DD9">
        <w:rPr>
          <w:rFonts w:eastAsia="仿宋_GB2312" w:cs="仿宋" w:hint="eastAsia"/>
          <w:sz w:val="32"/>
          <w:szCs w:val="32"/>
        </w:rPr>
        <w:t>0</w:t>
      </w:r>
      <w:r w:rsidRPr="007E3DD9">
        <w:rPr>
          <w:rFonts w:eastAsia="仿宋_GB2312" w:cs="仿宋"/>
          <w:sz w:val="32"/>
          <w:szCs w:val="32"/>
        </w:rPr>
        <w:t>%</w:t>
      </w:r>
      <w:r w:rsidRPr="007E3DD9">
        <w:rPr>
          <w:rFonts w:eastAsia="仿宋_GB2312" w:cs="仿宋"/>
          <w:sz w:val="32"/>
          <w:szCs w:val="32"/>
        </w:rPr>
        <w:t>；货物采购授予中小企业合同金额占货物支出金额的</w:t>
      </w:r>
      <w:r w:rsidRPr="007E3DD9">
        <w:rPr>
          <w:rFonts w:eastAsia="仿宋_GB2312" w:cs="仿宋" w:hint="eastAsia"/>
          <w:sz w:val="32"/>
          <w:szCs w:val="32"/>
        </w:rPr>
        <w:t>0</w:t>
      </w:r>
      <w:r w:rsidRPr="007E3DD9">
        <w:rPr>
          <w:rFonts w:eastAsia="仿宋_GB2312" w:cs="仿宋"/>
          <w:sz w:val="32"/>
          <w:szCs w:val="32"/>
        </w:rPr>
        <w:t>%</w:t>
      </w:r>
      <w:r w:rsidRPr="007E3DD9">
        <w:rPr>
          <w:rFonts w:eastAsia="仿宋_GB2312" w:cs="仿宋"/>
          <w:sz w:val="32"/>
          <w:szCs w:val="32"/>
        </w:rPr>
        <w:t>，工程采购授予中小企业合同金额占工程支出金额的</w:t>
      </w:r>
      <w:r w:rsidRPr="007E3DD9">
        <w:rPr>
          <w:rFonts w:eastAsia="仿宋_GB2312" w:cs="仿宋" w:hint="eastAsia"/>
          <w:sz w:val="32"/>
          <w:szCs w:val="32"/>
        </w:rPr>
        <w:t>0</w:t>
      </w:r>
      <w:r w:rsidRPr="007E3DD9">
        <w:rPr>
          <w:rFonts w:eastAsia="仿宋_GB2312" w:cs="仿宋"/>
          <w:sz w:val="32"/>
          <w:szCs w:val="32"/>
        </w:rPr>
        <w:t>%</w:t>
      </w:r>
      <w:r w:rsidRPr="007E3DD9">
        <w:rPr>
          <w:rFonts w:eastAsia="仿宋_GB2312" w:cs="仿宋"/>
          <w:sz w:val="32"/>
          <w:szCs w:val="32"/>
        </w:rPr>
        <w:t>，服务采购授予中小企业合同金额占服务支出金额的</w:t>
      </w:r>
      <w:r w:rsidRPr="007E3DD9">
        <w:rPr>
          <w:rFonts w:eastAsia="仿宋_GB2312" w:cs="仿宋" w:hint="eastAsia"/>
          <w:sz w:val="32"/>
          <w:szCs w:val="32"/>
        </w:rPr>
        <w:t>0</w:t>
      </w:r>
      <w:r w:rsidRPr="007E3DD9">
        <w:rPr>
          <w:rFonts w:eastAsia="仿宋_GB2312" w:cs="仿宋"/>
          <w:sz w:val="32"/>
          <w:szCs w:val="32"/>
        </w:rPr>
        <w:t>%</w:t>
      </w:r>
      <w:r w:rsidRPr="007E3DD9">
        <w:rPr>
          <w:rFonts w:eastAsia="仿宋_GB2312" w:cs="仿宋"/>
          <w:sz w:val="32"/>
          <w:szCs w:val="32"/>
        </w:rPr>
        <w:t>。</w:t>
      </w:r>
      <w:r>
        <w:rPr>
          <w:rFonts w:eastAsia="仿宋_GB2312" w:cs="仿宋" w:hint="eastAsia"/>
          <w:sz w:val="32"/>
          <w:szCs w:val="32"/>
        </w:rPr>
        <w:t xml:space="preserve">                   </w:t>
      </w:r>
    </w:p>
    <w:p w:rsidR="00FD7186" w:rsidRPr="007E3DD9" w:rsidRDefault="00E64E00" w:rsidP="007E3DD9">
      <w:pPr>
        <w:pStyle w:val="a5"/>
        <w:spacing w:after="0" w:line="560" w:lineRule="exact"/>
        <w:ind w:firstLineChars="200" w:firstLine="643"/>
        <w:rPr>
          <w:rFonts w:eastAsia="仿宋_GB2312" w:cs="仿宋"/>
          <w:sz w:val="32"/>
          <w:szCs w:val="32"/>
        </w:rPr>
      </w:pPr>
      <w:r>
        <w:rPr>
          <w:rFonts w:eastAsia="黑体" w:cs="黑体" w:hint="eastAsia"/>
          <w:b/>
          <w:bCs/>
          <w:sz w:val="32"/>
          <w:szCs w:val="36"/>
        </w:rPr>
        <w:t>十</w:t>
      </w:r>
      <w:r w:rsidR="007E3DD9">
        <w:rPr>
          <w:rFonts w:eastAsia="黑体" w:cs="黑体" w:hint="eastAsia"/>
          <w:b/>
          <w:bCs/>
          <w:sz w:val="32"/>
          <w:szCs w:val="36"/>
        </w:rPr>
        <w:t>三</w:t>
      </w:r>
      <w:r>
        <w:rPr>
          <w:rFonts w:eastAsia="黑体" w:cs="黑体" w:hint="eastAsia"/>
          <w:b/>
          <w:bCs/>
          <w:sz w:val="32"/>
          <w:szCs w:val="36"/>
        </w:rPr>
        <w:t>、国有资产占用情况说明</w:t>
      </w:r>
    </w:p>
    <w:p w:rsidR="007E3DD9" w:rsidRPr="007E3DD9" w:rsidRDefault="007E3DD9" w:rsidP="007E3DD9">
      <w:pPr>
        <w:spacing w:line="600" w:lineRule="exact"/>
        <w:ind w:firstLineChars="200" w:firstLine="640"/>
        <w:outlineLvl w:val="2"/>
        <w:rPr>
          <w:rFonts w:eastAsia="仿宋_GB2312" w:cs="仿宋"/>
          <w:sz w:val="32"/>
          <w:szCs w:val="32"/>
        </w:rPr>
      </w:pPr>
      <w:r w:rsidRPr="007E3DD9">
        <w:rPr>
          <w:rFonts w:eastAsia="仿宋_GB2312" w:cs="仿宋"/>
          <w:sz w:val="32"/>
          <w:szCs w:val="32"/>
        </w:rPr>
        <w:t>通辽经济技术开发区新城街道党群服务中心</w:t>
      </w:r>
      <w:r w:rsidRPr="007E3DD9">
        <w:rPr>
          <w:rFonts w:eastAsia="仿宋_GB2312" w:cs="仿宋"/>
          <w:sz w:val="32"/>
          <w:szCs w:val="32"/>
        </w:rPr>
        <w:t xml:space="preserve"> </w:t>
      </w:r>
      <w:r w:rsidRPr="007E3DD9">
        <w:rPr>
          <w:rFonts w:eastAsia="仿宋_GB2312" w:cs="仿宋"/>
          <w:sz w:val="32"/>
          <w:szCs w:val="32"/>
        </w:rPr>
        <w:t>截至</w:t>
      </w:r>
      <w:r w:rsidRPr="007E3DD9">
        <w:rPr>
          <w:rFonts w:eastAsia="仿宋_GB2312" w:cs="仿宋"/>
          <w:sz w:val="32"/>
          <w:szCs w:val="32"/>
        </w:rPr>
        <w:t>2023</w:t>
      </w:r>
      <w:r w:rsidRPr="007E3DD9">
        <w:rPr>
          <w:rFonts w:eastAsia="仿宋_GB2312" w:cs="仿宋"/>
          <w:sz w:val="32"/>
          <w:szCs w:val="32"/>
        </w:rPr>
        <w:t>年</w:t>
      </w:r>
      <w:r w:rsidRPr="007E3DD9">
        <w:rPr>
          <w:rFonts w:eastAsia="仿宋_GB2312" w:cs="仿宋"/>
          <w:sz w:val="32"/>
          <w:szCs w:val="32"/>
        </w:rPr>
        <w:t>12</w:t>
      </w:r>
      <w:r w:rsidRPr="007E3DD9">
        <w:rPr>
          <w:rFonts w:eastAsia="仿宋_GB2312" w:cs="仿宋"/>
          <w:sz w:val="32"/>
          <w:szCs w:val="32"/>
        </w:rPr>
        <w:t>月</w:t>
      </w:r>
      <w:r w:rsidRPr="007E3DD9">
        <w:rPr>
          <w:rFonts w:eastAsia="仿宋_GB2312" w:cs="仿宋"/>
          <w:sz w:val="32"/>
          <w:szCs w:val="32"/>
        </w:rPr>
        <w:t>31</w:t>
      </w:r>
      <w:r w:rsidRPr="007E3DD9">
        <w:rPr>
          <w:rFonts w:eastAsia="仿宋_GB2312" w:cs="仿宋"/>
          <w:sz w:val="32"/>
          <w:szCs w:val="32"/>
        </w:rPr>
        <w:t>日，本</w:t>
      </w:r>
      <w:r w:rsidR="00927F18">
        <w:rPr>
          <w:rFonts w:eastAsia="仿宋_GB2312" w:cs="仿宋"/>
          <w:sz w:val="32"/>
          <w:szCs w:val="32"/>
        </w:rPr>
        <w:t>单</w:t>
      </w:r>
      <w:r w:rsidR="00E608DC">
        <w:rPr>
          <w:rFonts w:eastAsia="仿宋_GB2312" w:cs="仿宋"/>
          <w:sz w:val="32"/>
          <w:szCs w:val="32"/>
        </w:rPr>
        <w:t>位</w:t>
      </w:r>
      <w:r w:rsidRPr="007E3DD9">
        <w:rPr>
          <w:rFonts w:eastAsia="仿宋_GB2312" w:cs="仿宋"/>
          <w:sz w:val="32"/>
          <w:szCs w:val="32"/>
        </w:rPr>
        <w:t>共有车辆</w:t>
      </w:r>
      <w:r w:rsidRPr="007E3DD9">
        <w:rPr>
          <w:rFonts w:eastAsia="仿宋_GB2312" w:cs="仿宋"/>
          <w:sz w:val="32"/>
          <w:szCs w:val="32"/>
        </w:rPr>
        <w:t xml:space="preserve"> 0</w:t>
      </w:r>
      <w:r w:rsidRPr="007E3DD9">
        <w:rPr>
          <w:rFonts w:eastAsia="仿宋_GB2312" w:cs="仿宋"/>
          <w:sz w:val="32"/>
          <w:szCs w:val="32"/>
        </w:rPr>
        <w:t>辆，其中：副部（省）级及以上领导用车</w:t>
      </w:r>
      <w:r w:rsidRPr="007E3DD9">
        <w:rPr>
          <w:rFonts w:eastAsia="仿宋_GB2312" w:cs="仿宋"/>
          <w:sz w:val="32"/>
          <w:szCs w:val="32"/>
        </w:rPr>
        <w:t xml:space="preserve">0 </w:t>
      </w:r>
      <w:r w:rsidRPr="007E3DD9">
        <w:rPr>
          <w:rFonts w:eastAsia="仿宋_GB2312" w:cs="仿宋"/>
          <w:sz w:val="32"/>
          <w:szCs w:val="32"/>
        </w:rPr>
        <w:t>辆、主要负责人用车</w:t>
      </w:r>
      <w:r w:rsidRPr="007E3DD9">
        <w:rPr>
          <w:rFonts w:eastAsia="仿宋_GB2312" w:cs="仿宋"/>
          <w:sz w:val="32"/>
          <w:szCs w:val="32"/>
        </w:rPr>
        <w:t xml:space="preserve"> 0</w:t>
      </w:r>
      <w:r w:rsidRPr="007E3DD9">
        <w:rPr>
          <w:rFonts w:eastAsia="仿宋_GB2312" w:cs="仿宋"/>
          <w:sz w:val="32"/>
          <w:szCs w:val="32"/>
        </w:rPr>
        <w:t>辆、机要通信用车</w:t>
      </w:r>
      <w:r w:rsidRPr="007E3DD9">
        <w:rPr>
          <w:rFonts w:eastAsia="仿宋_GB2312" w:cs="仿宋"/>
          <w:sz w:val="32"/>
          <w:szCs w:val="32"/>
        </w:rPr>
        <w:t xml:space="preserve"> 0</w:t>
      </w:r>
      <w:r w:rsidRPr="007E3DD9">
        <w:rPr>
          <w:rFonts w:eastAsia="仿宋_GB2312" w:cs="仿宋"/>
          <w:sz w:val="32"/>
          <w:szCs w:val="32"/>
        </w:rPr>
        <w:t>辆、应急保障用车</w:t>
      </w:r>
      <w:r w:rsidRPr="007E3DD9">
        <w:rPr>
          <w:rFonts w:eastAsia="仿宋_GB2312" w:cs="仿宋"/>
          <w:sz w:val="32"/>
          <w:szCs w:val="32"/>
        </w:rPr>
        <w:t xml:space="preserve"> 0</w:t>
      </w:r>
      <w:r w:rsidRPr="007E3DD9">
        <w:rPr>
          <w:rFonts w:eastAsia="仿宋_GB2312" w:cs="仿宋"/>
          <w:sz w:val="32"/>
          <w:szCs w:val="32"/>
        </w:rPr>
        <w:t>辆、执法执勤用车</w:t>
      </w:r>
      <w:r w:rsidRPr="007E3DD9">
        <w:rPr>
          <w:rFonts w:eastAsia="仿宋_GB2312" w:cs="仿宋"/>
          <w:sz w:val="32"/>
          <w:szCs w:val="32"/>
        </w:rPr>
        <w:t xml:space="preserve"> 0</w:t>
      </w:r>
      <w:r w:rsidRPr="007E3DD9">
        <w:rPr>
          <w:rFonts w:eastAsia="仿宋_GB2312" w:cs="仿宋"/>
          <w:sz w:val="32"/>
          <w:szCs w:val="32"/>
        </w:rPr>
        <w:t>辆、特种专业技术用车</w:t>
      </w:r>
      <w:r w:rsidRPr="007E3DD9">
        <w:rPr>
          <w:rFonts w:eastAsia="仿宋_GB2312" w:cs="仿宋"/>
          <w:sz w:val="32"/>
          <w:szCs w:val="32"/>
        </w:rPr>
        <w:t xml:space="preserve"> 0</w:t>
      </w:r>
      <w:r w:rsidRPr="007E3DD9">
        <w:rPr>
          <w:rFonts w:eastAsia="仿宋_GB2312" w:cs="仿宋"/>
          <w:sz w:val="32"/>
          <w:szCs w:val="32"/>
        </w:rPr>
        <w:t>辆、离退休干部服务用车</w:t>
      </w:r>
      <w:r w:rsidRPr="007E3DD9">
        <w:rPr>
          <w:rFonts w:eastAsia="仿宋_GB2312" w:cs="仿宋"/>
          <w:sz w:val="32"/>
          <w:szCs w:val="32"/>
        </w:rPr>
        <w:t xml:space="preserve"> 0</w:t>
      </w:r>
      <w:r w:rsidRPr="007E3DD9">
        <w:rPr>
          <w:rFonts w:eastAsia="仿宋_GB2312" w:cs="仿宋"/>
          <w:sz w:val="32"/>
          <w:szCs w:val="32"/>
        </w:rPr>
        <w:t>辆，其他用车</w:t>
      </w:r>
      <w:r w:rsidRPr="007E3DD9">
        <w:rPr>
          <w:rFonts w:eastAsia="仿宋_GB2312" w:cs="仿宋"/>
          <w:sz w:val="32"/>
          <w:szCs w:val="32"/>
        </w:rPr>
        <w:t xml:space="preserve"> 0</w:t>
      </w:r>
      <w:r w:rsidRPr="007E3DD9">
        <w:rPr>
          <w:rFonts w:eastAsia="仿宋_GB2312" w:cs="仿宋"/>
          <w:sz w:val="32"/>
          <w:szCs w:val="32"/>
        </w:rPr>
        <w:t>辆；单价</w:t>
      </w:r>
      <w:r w:rsidRPr="007E3DD9">
        <w:rPr>
          <w:rFonts w:eastAsia="仿宋_GB2312" w:cs="仿宋"/>
          <w:sz w:val="32"/>
          <w:szCs w:val="32"/>
        </w:rPr>
        <w:t>100</w:t>
      </w:r>
      <w:r w:rsidRPr="007E3DD9">
        <w:rPr>
          <w:rFonts w:eastAsia="仿宋_GB2312" w:cs="仿宋"/>
          <w:sz w:val="32"/>
          <w:szCs w:val="32"/>
        </w:rPr>
        <w:t>万元（含）以上的设备（不含车辆）</w:t>
      </w:r>
      <w:r w:rsidRPr="007E3DD9">
        <w:rPr>
          <w:rFonts w:eastAsia="仿宋_GB2312" w:cs="仿宋"/>
          <w:sz w:val="32"/>
          <w:szCs w:val="32"/>
        </w:rPr>
        <w:t xml:space="preserve"> 0</w:t>
      </w:r>
      <w:r w:rsidRPr="007E3DD9">
        <w:rPr>
          <w:rFonts w:eastAsia="仿宋_GB2312" w:cs="仿宋"/>
          <w:sz w:val="32"/>
          <w:szCs w:val="32"/>
        </w:rPr>
        <w:t>台（套）。</w:t>
      </w:r>
      <w:r w:rsidRPr="007E3DD9">
        <w:rPr>
          <w:rFonts w:eastAsia="仿宋_GB2312" w:cs="仿宋" w:hint="eastAsia"/>
          <w:sz w:val="32"/>
          <w:szCs w:val="32"/>
        </w:rPr>
        <w:t xml:space="preserve">   </w:t>
      </w:r>
    </w:p>
    <w:p w:rsidR="00FD7186" w:rsidRDefault="00E64E00" w:rsidP="007E3DD9">
      <w:pPr>
        <w:spacing w:line="600" w:lineRule="exact"/>
        <w:ind w:firstLineChars="200" w:firstLine="643"/>
        <w:outlineLvl w:val="2"/>
        <w:rPr>
          <w:rFonts w:eastAsia="黑体" w:cs="黑体"/>
          <w:b/>
          <w:bCs/>
          <w:sz w:val="32"/>
          <w:szCs w:val="36"/>
        </w:rPr>
      </w:pPr>
      <w:r>
        <w:rPr>
          <w:rFonts w:eastAsia="黑体" w:cs="黑体" w:hint="eastAsia"/>
          <w:b/>
          <w:bCs/>
          <w:sz w:val="32"/>
          <w:szCs w:val="36"/>
        </w:rPr>
        <w:t>十</w:t>
      </w:r>
      <w:r w:rsidR="007E3DD9">
        <w:rPr>
          <w:rFonts w:eastAsia="黑体" w:cs="黑体" w:hint="eastAsia"/>
          <w:b/>
          <w:bCs/>
          <w:sz w:val="32"/>
          <w:szCs w:val="36"/>
        </w:rPr>
        <w:t>四</w:t>
      </w:r>
      <w:r>
        <w:rPr>
          <w:rFonts w:eastAsia="黑体" w:cs="黑体" w:hint="eastAsia"/>
          <w:b/>
          <w:bCs/>
          <w:sz w:val="32"/>
          <w:szCs w:val="36"/>
        </w:rPr>
        <w:t>、预算绩效情况说明</w:t>
      </w:r>
    </w:p>
    <w:p w:rsidR="00FD7186" w:rsidRDefault="00E64E00">
      <w:pPr>
        <w:ind w:firstLineChars="200" w:firstLine="643"/>
        <w:rPr>
          <w:rFonts w:ascii="楷体" w:eastAsia="楷体" w:hAnsi="楷体" w:cs="楷体"/>
          <w:b/>
          <w:bCs/>
          <w:sz w:val="32"/>
          <w:szCs w:val="32"/>
        </w:rPr>
      </w:pPr>
      <w:r>
        <w:rPr>
          <w:rFonts w:ascii="楷体" w:eastAsia="楷体" w:hAnsi="楷体" w:cs="楷体" w:hint="eastAsia"/>
          <w:b/>
          <w:bCs/>
          <w:sz w:val="32"/>
          <w:szCs w:val="32"/>
        </w:rPr>
        <w:t>（一）预算绩效管理工作开展情况。</w:t>
      </w:r>
    </w:p>
    <w:p w:rsidR="007E3DD9" w:rsidRPr="007E3DD9" w:rsidRDefault="007E3DD9" w:rsidP="007E3DD9">
      <w:pPr>
        <w:pStyle w:val="a5"/>
        <w:spacing w:after="0" w:line="560" w:lineRule="exact"/>
        <w:ind w:firstLineChars="200" w:firstLine="640"/>
        <w:rPr>
          <w:rFonts w:eastAsia="仿宋_GB2312" w:cs="仿宋"/>
          <w:sz w:val="32"/>
          <w:szCs w:val="32"/>
        </w:rPr>
      </w:pPr>
      <w:r w:rsidRPr="007E3DD9">
        <w:rPr>
          <w:rFonts w:eastAsia="仿宋_GB2312" w:cs="仿宋"/>
          <w:sz w:val="32"/>
          <w:szCs w:val="32"/>
        </w:rPr>
        <w:t>通辽经济技术开发区新城街道党群服务中心</w:t>
      </w:r>
      <w:r w:rsidRPr="007E3DD9">
        <w:rPr>
          <w:rFonts w:eastAsia="仿宋_GB2312" w:cs="仿宋"/>
          <w:sz w:val="32"/>
          <w:szCs w:val="32"/>
        </w:rPr>
        <w:t xml:space="preserve"> </w:t>
      </w:r>
      <w:r w:rsidRPr="007E3DD9">
        <w:rPr>
          <w:rFonts w:eastAsia="仿宋_GB2312" w:cs="仿宋"/>
          <w:sz w:val="32"/>
          <w:szCs w:val="32"/>
        </w:rPr>
        <w:t>根据预算绩效管理要求组织对</w:t>
      </w:r>
      <w:r w:rsidRPr="007E3DD9">
        <w:rPr>
          <w:rFonts w:eastAsia="仿宋_GB2312" w:cs="仿宋"/>
          <w:sz w:val="32"/>
          <w:szCs w:val="32"/>
        </w:rPr>
        <w:t>2023</w:t>
      </w:r>
      <w:r w:rsidRPr="007E3DD9">
        <w:rPr>
          <w:rFonts w:eastAsia="仿宋_GB2312" w:cs="仿宋"/>
          <w:sz w:val="32"/>
          <w:szCs w:val="32"/>
        </w:rPr>
        <w:t>年一般公共预算项目支出全面开展绩效自评，其中</w:t>
      </w:r>
      <w:proofErr w:type="gramStart"/>
      <w:r w:rsidRPr="007E3DD9">
        <w:rPr>
          <w:rFonts w:eastAsia="仿宋_GB2312" w:cs="仿宋"/>
          <w:sz w:val="32"/>
          <w:szCs w:val="32"/>
        </w:rPr>
        <w:t>一级项目</w:t>
      </w:r>
      <w:proofErr w:type="gramEnd"/>
      <w:r w:rsidRPr="007E3DD9">
        <w:rPr>
          <w:rFonts w:eastAsia="仿宋_GB2312" w:cs="仿宋" w:hint="eastAsia"/>
          <w:sz w:val="32"/>
          <w:szCs w:val="32"/>
        </w:rPr>
        <w:t>0</w:t>
      </w:r>
      <w:r w:rsidRPr="007E3DD9">
        <w:rPr>
          <w:rFonts w:eastAsia="仿宋_GB2312" w:cs="仿宋"/>
          <w:sz w:val="32"/>
          <w:szCs w:val="32"/>
        </w:rPr>
        <w:t>个，二级项目</w:t>
      </w:r>
      <w:r w:rsidRPr="007E3DD9">
        <w:rPr>
          <w:rFonts w:eastAsia="仿宋_GB2312" w:cs="仿宋" w:hint="eastAsia"/>
          <w:sz w:val="32"/>
          <w:szCs w:val="32"/>
        </w:rPr>
        <w:t>0</w:t>
      </w:r>
      <w:r w:rsidRPr="007E3DD9">
        <w:rPr>
          <w:rFonts w:eastAsia="仿宋_GB2312" w:cs="仿宋"/>
          <w:sz w:val="32"/>
          <w:szCs w:val="32"/>
        </w:rPr>
        <w:t>个，共涉及资金</w:t>
      </w:r>
      <w:r w:rsidRPr="007E3DD9">
        <w:rPr>
          <w:rFonts w:eastAsia="仿宋_GB2312" w:cs="仿宋" w:hint="eastAsia"/>
          <w:sz w:val="32"/>
          <w:szCs w:val="32"/>
        </w:rPr>
        <w:t>0</w:t>
      </w:r>
      <w:r w:rsidRPr="007E3DD9">
        <w:rPr>
          <w:rFonts w:eastAsia="仿宋_GB2312" w:cs="仿宋"/>
          <w:sz w:val="32"/>
          <w:szCs w:val="32"/>
        </w:rPr>
        <w:t>万元，占一般公共预算项目支出总额的</w:t>
      </w:r>
      <w:r w:rsidRPr="007E3DD9">
        <w:rPr>
          <w:rFonts w:eastAsia="仿宋_GB2312" w:cs="仿宋"/>
          <w:sz w:val="32"/>
          <w:szCs w:val="32"/>
        </w:rPr>
        <w:t>100%</w:t>
      </w:r>
      <w:r w:rsidRPr="007E3DD9">
        <w:rPr>
          <w:rFonts w:eastAsia="仿宋_GB2312" w:cs="仿宋"/>
          <w:sz w:val="32"/>
          <w:szCs w:val="32"/>
        </w:rPr>
        <w:t>；政府性基金预算项目</w:t>
      </w:r>
      <w:r w:rsidRPr="007E3DD9">
        <w:rPr>
          <w:rFonts w:eastAsia="仿宋_GB2312" w:cs="仿宋" w:hint="eastAsia"/>
          <w:sz w:val="32"/>
          <w:szCs w:val="32"/>
        </w:rPr>
        <w:t>0</w:t>
      </w:r>
      <w:r w:rsidRPr="007E3DD9">
        <w:rPr>
          <w:rFonts w:eastAsia="仿宋_GB2312" w:cs="仿宋"/>
          <w:sz w:val="32"/>
          <w:szCs w:val="32"/>
        </w:rPr>
        <w:t>个，其中，一级项目</w:t>
      </w:r>
      <w:r w:rsidRPr="007E3DD9">
        <w:rPr>
          <w:rFonts w:eastAsia="仿宋_GB2312" w:cs="仿宋"/>
          <w:sz w:val="32"/>
          <w:szCs w:val="32"/>
        </w:rPr>
        <w:t> </w:t>
      </w:r>
      <w:r w:rsidRPr="007E3DD9">
        <w:rPr>
          <w:rFonts w:eastAsia="仿宋_GB2312" w:cs="仿宋" w:hint="eastAsia"/>
          <w:sz w:val="32"/>
          <w:szCs w:val="32"/>
        </w:rPr>
        <w:t>0</w:t>
      </w:r>
      <w:r w:rsidRPr="007E3DD9">
        <w:rPr>
          <w:rFonts w:eastAsia="仿宋_GB2312" w:cs="仿宋"/>
          <w:sz w:val="32"/>
          <w:szCs w:val="32"/>
        </w:rPr>
        <w:t> </w:t>
      </w:r>
      <w:proofErr w:type="gramStart"/>
      <w:r w:rsidRPr="007E3DD9">
        <w:rPr>
          <w:rFonts w:eastAsia="仿宋_GB2312" w:cs="仿宋"/>
          <w:sz w:val="32"/>
          <w:szCs w:val="32"/>
        </w:rPr>
        <w:t>个</w:t>
      </w:r>
      <w:proofErr w:type="gramEnd"/>
      <w:r w:rsidRPr="007E3DD9">
        <w:rPr>
          <w:rFonts w:eastAsia="仿宋_GB2312" w:cs="仿宋"/>
          <w:sz w:val="32"/>
          <w:szCs w:val="32"/>
        </w:rPr>
        <w:t>，二级项目</w:t>
      </w:r>
      <w:r w:rsidRPr="007E3DD9">
        <w:rPr>
          <w:rFonts w:eastAsia="仿宋_GB2312" w:cs="仿宋" w:hint="eastAsia"/>
          <w:sz w:val="32"/>
          <w:szCs w:val="32"/>
        </w:rPr>
        <w:t>0</w:t>
      </w:r>
      <w:r w:rsidRPr="007E3DD9">
        <w:rPr>
          <w:rFonts w:eastAsia="仿宋_GB2312" w:cs="仿宋"/>
          <w:sz w:val="32"/>
          <w:szCs w:val="32"/>
        </w:rPr>
        <w:t>个，共涉及资金</w:t>
      </w:r>
      <w:r w:rsidRPr="007E3DD9">
        <w:rPr>
          <w:rFonts w:eastAsia="仿宋_GB2312" w:cs="仿宋" w:hint="eastAsia"/>
          <w:sz w:val="32"/>
          <w:szCs w:val="32"/>
        </w:rPr>
        <w:t>0</w:t>
      </w:r>
      <w:r w:rsidRPr="007E3DD9">
        <w:rPr>
          <w:rFonts w:eastAsia="仿宋_GB2312" w:cs="仿宋"/>
          <w:sz w:val="32"/>
          <w:szCs w:val="32"/>
        </w:rPr>
        <w:t>万元，占应纳入绩效自评的政府性基金预算项目支出总额的</w:t>
      </w:r>
      <w:r w:rsidRPr="007E3DD9">
        <w:rPr>
          <w:rFonts w:eastAsia="仿宋_GB2312" w:cs="仿宋"/>
          <w:sz w:val="32"/>
          <w:szCs w:val="32"/>
        </w:rPr>
        <w:t>100%</w:t>
      </w:r>
      <w:r w:rsidRPr="007E3DD9">
        <w:rPr>
          <w:rFonts w:eastAsia="仿宋_GB2312" w:cs="仿宋"/>
          <w:sz w:val="32"/>
          <w:szCs w:val="32"/>
        </w:rPr>
        <w:t>；</w:t>
      </w:r>
    </w:p>
    <w:p w:rsidR="007E3DD9" w:rsidRPr="007E3DD9" w:rsidRDefault="007E3DD9" w:rsidP="007E3DD9">
      <w:pPr>
        <w:pStyle w:val="a5"/>
        <w:spacing w:after="0" w:line="560" w:lineRule="exact"/>
        <w:ind w:firstLineChars="200" w:firstLine="640"/>
        <w:rPr>
          <w:rFonts w:eastAsia="仿宋_GB2312" w:cs="仿宋"/>
          <w:sz w:val="32"/>
          <w:szCs w:val="32"/>
        </w:rPr>
      </w:pPr>
      <w:r w:rsidRPr="007E3DD9">
        <w:rPr>
          <w:rFonts w:eastAsia="仿宋_GB2312" w:cs="仿宋"/>
          <w:sz w:val="32"/>
          <w:szCs w:val="32"/>
        </w:rPr>
        <w:t>   </w:t>
      </w:r>
      <w:r w:rsidRPr="007E3DD9">
        <w:rPr>
          <w:rFonts w:eastAsia="仿宋_GB2312" w:cs="仿宋" w:hint="eastAsia"/>
          <w:sz w:val="32"/>
          <w:szCs w:val="32"/>
        </w:rPr>
        <w:t>组织对</w:t>
      </w:r>
      <w:r w:rsidRPr="007E3DD9">
        <w:rPr>
          <w:rFonts w:eastAsia="仿宋_GB2312" w:cs="仿宋" w:hint="eastAsia"/>
          <w:sz w:val="32"/>
          <w:szCs w:val="32"/>
        </w:rPr>
        <w:t>0</w:t>
      </w:r>
      <w:r w:rsidRPr="007E3DD9">
        <w:rPr>
          <w:rFonts w:eastAsia="仿宋_GB2312" w:cs="仿宋" w:hint="eastAsia"/>
          <w:sz w:val="32"/>
          <w:szCs w:val="32"/>
        </w:rPr>
        <w:t>个项目开展了单位评价。涉及一般公共预算支出</w:t>
      </w:r>
      <w:r w:rsidRPr="007E3DD9">
        <w:rPr>
          <w:rFonts w:eastAsia="仿宋_GB2312" w:cs="仿宋" w:hint="eastAsia"/>
          <w:sz w:val="32"/>
          <w:szCs w:val="32"/>
        </w:rPr>
        <w:t>0</w:t>
      </w:r>
      <w:r w:rsidRPr="007E3DD9">
        <w:rPr>
          <w:rFonts w:eastAsia="仿宋_GB2312" w:cs="仿宋" w:hint="eastAsia"/>
          <w:sz w:val="32"/>
          <w:szCs w:val="32"/>
        </w:rPr>
        <w:t>万元，政府性基金支出</w:t>
      </w:r>
      <w:r w:rsidRPr="007E3DD9">
        <w:rPr>
          <w:rFonts w:eastAsia="仿宋_GB2312" w:cs="仿宋" w:hint="eastAsia"/>
          <w:sz w:val="32"/>
          <w:szCs w:val="32"/>
        </w:rPr>
        <w:t>0</w:t>
      </w:r>
      <w:r w:rsidRPr="007E3DD9">
        <w:rPr>
          <w:rFonts w:eastAsia="仿宋_GB2312" w:cs="仿宋" w:hint="eastAsia"/>
          <w:sz w:val="32"/>
          <w:szCs w:val="32"/>
        </w:rPr>
        <w:t>万元。我单位未委托相关第三方开展重点项目评价。</w:t>
      </w:r>
    </w:p>
    <w:p w:rsidR="00FD7186" w:rsidRDefault="00927F18">
      <w:pPr>
        <w:ind w:firstLineChars="200" w:firstLine="643"/>
        <w:rPr>
          <w:rFonts w:ascii="楷体" w:eastAsia="楷体" w:hAnsi="楷体" w:cs="楷体"/>
          <w:b/>
          <w:bCs/>
          <w:sz w:val="32"/>
          <w:szCs w:val="32"/>
        </w:rPr>
      </w:pPr>
      <w:r>
        <w:rPr>
          <w:rFonts w:ascii="楷体" w:eastAsia="楷体" w:hAnsi="楷体" w:cs="楷体" w:hint="eastAsia"/>
          <w:b/>
          <w:bCs/>
          <w:sz w:val="32"/>
          <w:szCs w:val="32"/>
        </w:rPr>
        <w:lastRenderedPageBreak/>
        <w:t>（二）单位</w:t>
      </w:r>
      <w:r w:rsidR="00E64E00">
        <w:rPr>
          <w:rFonts w:ascii="楷体" w:eastAsia="楷体" w:hAnsi="楷体" w:cs="楷体" w:hint="eastAsia"/>
          <w:b/>
          <w:bCs/>
          <w:sz w:val="32"/>
          <w:szCs w:val="32"/>
        </w:rPr>
        <w:t>决算</w:t>
      </w:r>
      <w:proofErr w:type="gramStart"/>
      <w:r w:rsidR="00E64E00">
        <w:rPr>
          <w:rFonts w:ascii="楷体" w:eastAsia="楷体" w:hAnsi="楷体" w:cs="楷体" w:hint="eastAsia"/>
          <w:b/>
          <w:bCs/>
          <w:sz w:val="32"/>
          <w:szCs w:val="32"/>
        </w:rPr>
        <w:t>中项目</w:t>
      </w:r>
      <w:proofErr w:type="gramEnd"/>
      <w:r w:rsidR="00E64E00">
        <w:rPr>
          <w:rFonts w:ascii="楷体" w:eastAsia="楷体" w:hAnsi="楷体" w:cs="楷体" w:hint="eastAsia"/>
          <w:b/>
          <w:bCs/>
          <w:sz w:val="32"/>
          <w:szCs w:val="32"/>
        </w:rPr>
        <w:t>绩效自评结果。</w:t>
      </w:r>
    </w:p>
    <w:p w:rsidR="007E3DD9" w:rsidRDefault="007E3DD9" w:rsidP="007E3DD9">
      <w:pPr>
        <w:spacing w:line="560" w:lineRule="exact"/>
        <w:ind w:firstLine="640"/>
        <w:rPr>
          <w:rFonts w:eastAsia="Times New Roman"/>
          <w:kern w:val="0"/>
          <w:sz w:val="24"/>
        </w:rPr>
      </w:pPr>
      <w:r>
        <w:rPr>
          <w:rFonts w:ascii="仿宋_GB2312" w:eastAsia="仿宋_GB2312" w:hAnsi="仿宋_GB2312" w:hint="eastAsia"/>
          <w:sz w:val="32"/>
        </w:rPr>
        <w:t>通辽经济技术开发区新城街道党群服务中心单位2022年度在决算中反映</w:t>
      </w:r>
      <w:r>
        <w:rPr>
          <w:rFonts w:eastAsia="宋体" w:hint="eastAsia"/>
          <w:sz w:val="32"/>
        </w:rPr>
        <w:t>0</w:t>
      </w:r>
      <w:r>
        <w:rPr>
          <w:rFonts w:ascii="仿宋_GB2312" w:eastAsia="仿宋_GB2312" w:hAnsi="仿宋_GB2312" w:hint="eastAsia"/>
          <w:sz w:val="32"/>
        </w:rPr>
        <w:t>个一般公共预算项目，以及</w:t>
      </w:r>
      <w:r>
        <w:rPr>
          <w:rFonts w:eastAsia="宋体" w:hint="eastAsia"/>
          <w:sz w:val="32"/>
        </w:rPr>
        <w:t>0</w:t>
      </w:r>
      <w:r>
        <w:rPr>
          <w:rFonts w:ascii="仿宋_GB2312" w:eastAsia="仿宋_GB2312" w:hAnsi="仿宋_GB2312" w:hint="eastAsia"/>
          <w:sz w:val="32"/>
        </w:rPr>
        <w:t>个政府性基金项目，共</w:t>
      </w:r>
      <w:r>
        <w:rPr>
          <w:rFonts w:eastAsia="宋体" w:hint="eastAsia"/>
          <w:sz w:val="32"/>
        </w:rPr>
        <w:t>0</w:t>
      </w:r>
      <w:r>
        <w:rPr>
          <w:rFonts w:ascii="仿宋_GB2312" w:eastAsia="仿宋_GB2312" w:hAnsi="仿宋_GB2312" w:hint="eastAsia"/>
          <w:sz w:val="32"/>
        </w:rPr>
        <w:t>个项目的绩效自评结果。</w:t>
      </w:r>
      <w:r w:rsidR="002E1EB5" w:rsidRPr="002E1EB5">
        <w:rPr>
          <w:rFonts w:ascii="仿宋_GB2312" w:eastAsia="仿宋_GB2312" w:hAnsi="仿宋_GB2312" w:hint="eastAsia"/>
          <w:sz w:val="32"/>
        </w:rPr>
        <w:t>我单位无项目，无项目自评</w:t>
      </w:r>
      <w:r w:rsidR="002E1EB5">
        <w:rPr>
          <w:rFonts w:ascii="仿宋_GB2312" w:eastAsia="仿宋_GB2312" w:hAnsi="仿宋_GB2312" w:hint="eastAsia"/>
          <w:sz w:val="32"/>
        </w:rPr>
        <w:t>。</w:t>
      </w:r>
    </w:p>
    <w:p w:rsidR="007E3DD9" w:rsidRDefault="00927F18" w:rsidP="007E3DD9">
      <w:pPr>
        <w:ind w:firstLineChars="200" w:firstLine="643"/>
        <w:rPr>
          <w:rFonts w:ascii="楷体" w:eastAsia="楷体" w:hAnsi="楷体" w:cs="楷体"/>
          <w:b/>
          <w:bCs/>
          <w:sz w:val="32"/>
          <w:szCs w:val="32"/>
        </w:rPr>
      </w:pPr>
      <w:r>
        <w:rPr>
          <w:rFonts w:ascii="楷体" w:eastAsia="楷体" w:hAnsi="楷体" w:cs="楷体" w:hint="eastAsia"/>
          <w:b/>
          <w:bCs/>
          <w:sz w:val="32"/>
          <w:szCs w:val="32"/>
        </w:rPr>
        <w:t>（三）</w:t>
      </w:r>
      <w:r w:rsidR="00E64E00">
        <w:rPr>
          <w:rFonts w:ascii="楷体" w:eastAsia="楷体" w:hAnsi="楷体" w:cs="楷体" w:hint="eastAsia"/>
          <w:b/>
          <w:bCs/>
          <w:sz w:val="32"/>
          <w:szCs w:val="32"/>
        </w:rPr>
        <w:t>单位项目绩效评价结果。</w:t>
      </w:r>
      <w:bookmarkStart w:id="2" w:name="_Toc8682"/>
      <w:r w:rsidR="007E3DD9">
        <w:rPr>
          <w:rFonts w:ascii="楷体" w:eastAsia="楷体" w:hAnsi="楷体" w:cs="楷体" w:hint="eastAsia"/>
          <w:b/>
          <w:bCs/>
          <w:sz w:val="32"/>
          <w:szCs w:val="32"/>
        </w:rPr>
        <w:t xml:space="preserve">  </w:t>
      </w:r>
    </w:p>
    <w:p w:rsidR="007E3DD9" w:rsidRDefault="007E3DD9" w:rsidP="007E3DD9">
      <w:pPr>
        <w:ind w:firstLineChars="200" w:firstLine="640"/>
        <w:rPr>
          <w:rFonts w:ascii="仿宋_GB2312" w:eastAsia="仿宋_GB2312" w:hAnsi="仿宋_GB2312"/>
        </w:rPr>
      </w:pPr>
      <w:r>
        <w:rPr>
          <w:rFonts w:ascii="仿宋_GB2312" w:eastAsia="仿宋_GB2312" w:hAnsi="仿宋_GB2312" w:hint="eastAsia"/>
          <w:sz w:val="32"/>
        </w:rPr>
        <w:t>我单位无重点项目，未开展重点项目绩效评价</w:t>
      </w:r>
      <w:r>
        <w:rPr>
          <w:rFonts w:ascii="仿宋_GB2312" w:eastAsia="仿宋_GB2312" w:hAnsi="仿宋_GB2312" w:hint="eastAsia"/>
        </w:rPr>
        <w:t xml:space="preserve">    </w:t>
      </w:r>
    </w:p>
    <w:p w:rsidR="00FD7186" w:rsidRPr="007E3DD9" w:rsidRDefault="00E64E00" w:rsidP="007E3DD9">
      <w:pPr>
        <w:ind w:firstLineChars="400" w:firstLine="1440"/>
        <w:rPr>
          <w:rFonts w:ascii="楷体" w:eastAsia="楷体" w:hAnsi="楷体" w:cs="楷体"/>
          <w:b/>
          <w:bCs/>
          <w:sz w:val="32"/>
          <w:szCs w:val="32"/>
        </w:rPr>
      </w:pPr>
      <w:r>
        <w:rPr>
          <w:rFonts w:ascii="方正小标宋简体" w:eastAsia="方正小标宋简体" w:hAnsi="方正小标宋简体" w:cs="方正小标宋简体" w:hint="eastAsia"/>
          <w:sz w:val="36"/>
          <w:szCs w:val="36"/>
        </w:rPr>
        <w:t>第三部分  名词解释</w:t>
      </w:r>
      <w:bookmarkEnd w:id="2"/>
    </w:p>
    <w:p w:rsidR="00FD7186" w:rsidRDefault="00E64E00" w:rsidP="0007530F">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一、财政拨款收入：</w:t>
      </w:r>
      <w:r>
        <w:rPr>
          <w:rFonts w:eastAsia="仿宋_GB2312" w:cs="仿宋" w:hint="eastAsia"/>
          <w:sz w:val="32"/>
          <w:szCs w:val="32"/>
        </w:rPr>
        <w:t>从同级财政部门取得的各</w:t>
      </w:r>
      <w:proofErr w:type="gramStart"/>
      <w:r>
        <w:rPr>
          <w:rFonts w:eastAsia="仿宋_GB2312" w:cs="仿宋" w:hint="eastAsia"/>
          <w:sz w:val="32"/>
          <w:szCs w:val="32"/>
        </w:rPr>
        <w:t>类财政</w:t>
      </w:r>
      <w:proofErr w:type="gramEnd"/>
      <w:r>
        <w:rPr>
          <w:rFonts w:eastAsia="仿宋_GB2312" w:cs="仿宋" w:hint="eastAsia"/>
          <w:sz w:val="32"/>
          <w:szCs w:val="32"/>
        </w:rPr>
        <w:t>拨款，包括一般公共预算财政拨款、政府性基金预算财政拨款、国有资本经营预算财政拨款。</w:t>
      </w:r>
    </w:p>
    <w:p w:rsidR="00FD7186" w:rsidRDefault="00E64E00" w:rsidP="0007530F">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二、上级补助收入：</w:t>
      </w:r>
      <w:r>
        <w:rPr>
          <w:rFonts w:eastAsia="仿宋_GB2312" w:cs="仿宋" w:hint="eastAsia"/>
          <w:sz w:val="32"/>
          <w:szCs w:val="32"/>
        </w:rPr>
        <w:t>指事业单位从主管部门和上级单位取得的非财政补助收入。</w:t>
      </w:r>
    </w:p>
    <w:p w:rsidR="00FD7186" w:rsidRDefault="00E64E00" w:rsidP="0007530F">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三、财政专户管理教育收费：</w:t>
      </w:r>
      <w:r>
        <w:rPr>
          <w:rFonts w:eastAsia="仿宋_GB2312" w:cs="仿宋" w:hint="eastAsia"/>
          <w:sz w:val="32"/>
          <w:szCs w:val="32"/>
        </w:rPr>
        <w:t>指缴入财政专户、实行专项管理的高中以上学费、住宿费、高校委托培养费、函大、电大、夜大及短训班培训费等教育收费。</w:t>
      </w:r>
    </w:p>
    <w:p w:rsidR="00FD7186" w:rsidRDefault="00E64E00" w:rsidP="0007530F">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四、事业收入：</w:t>
      </w:r>
      <w:r>
        <w:rPr>
          <w:rFonts w:eastAsia="仿宋_GB2312" w:cs="仿宋" w:hint="eastAsia"/>
          <w:sz w:val="32"/>
          <w:szCs w:val="32"/>
        </w:rPr>
        <w:t>指事业单位开展专业业务活动及其辅助活动取得的收入。</w:t>
      </w:r>
    </w:p>
    <w:p w:rsidR="00FD7186" w:rsidRDefault="00E64E00" w:rsidP="0007530F">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五、经营收入：</w:t>
      </w:r>
      <w:r>
        <w:rPr>
          <w:rFonts w:eastAsia="仿宋_GB2312" w:cs="仿宋" w:hint="eastAsia"/>
          <w:sz w:val="32"/>
          <w:szCs w:val="32"/>
        </w:rPr>
        <w:t>指事业单位在专业业务活动及其辅助活动之外开展非独立核算经营活动取得的收入。</w:t>
      </w:r>
    </w:p>
    <w:p w:rsidR="00FD7186" w:rsidRDefault="00E64E00" w:rsidP="0007530F">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六、附属单位上缴收入：</w:t>
      </w:r>
      <w:r>
        <w:rPr>
          <w:rFonts w:eastAsia="仿宋_GB2312" w:cs="仿宋" w:hint="eastAsia"/>
          <w:sz w:val="32"/>
          <w:szCs w:val="32"/>
        </w:rPr>
        <w:t>指事业单位附属独立核算单位按照有关规定上缴的收入。</w:t>
      </w:r>
    </w:p>
    <w:p w:rsidR="00FD7186" w:rsidRDefault="00E64E00" w:rsidP="0007530F">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七、其他收入：</w:t>
      </w:r>
      <w:r>
        <w:rPr>
          <w:rFonts w:eastAsia="仿宋_GB2312" w:cs="仿宋" w:hint="eastAsia"/>
          <w:sz w:val="32"/>
          <w:szCs w:val="32"/>
        </w:rPr>
        <w:t>取得的除上述“财政拨款收入”、“上级补助收入”、“事业收入”、“经营收入”、“附属单位</w:t>
      </w:r>
      <w:r>
        <w:rPr>
          <w:rFonts w:eastAsia="仿宋_GB2312" w:cs="仿宋" w:hint="eastAsia"/>
          <w:sz w:val="32"/>
          <w:szCs w:val="32"/>
        </w:rPr>
        <w:lastRenderedPageBreak/>
        <w:t>上缴收入”等以外的各项收入。</w:t>
      </w:r>
    </w:p>
    <w:p w:rsidR="00FD7186" w:rsidRDefault="00E64E00" w:rsidP="0007530F">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八、使用非财政拨款结余：</w:t>
      </w:r>
      <w:r>
        <w:rPr>
          <w:rFonts w:eastAsia="仿宋_GB2312" w:cs="仿宋" w:hint="eastAsia"/>
          <w:sz w:val="32"/>
          <w:szCs w:val="32"/>
        </w:rPr>
        <w:t>指事业单位按照预算管理要求使用非财政拨款结余弥补当年收支差额的数额。</w:t>
      </w:r>
    </w:p>
    <w:p w:rsidR="00FD7186" w:rsidRDefault="00E64E00" w:rsidP="0007530F">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九、年初结转和结余：</w:t>
      </w:r>
      <w:r>
        <w:rPr>
          <w:rFonts w:eastAsia="仿宋_GB2312" w:cs="仿宋" w:hint="eastAsia"/>
          <w:sz w:val="32"/>
          <w:szCs w:val="32"/>
        </w:rPr>
        <w:t>指单位上年结转本年使用的基本支出结转、项目支出结转和结余、经营结余。</w:t>
      </w:r>
    </w:p>
    <w:p w:rsidR="00FD7186" w:rsidRDefault="00E64E00" w:rsidP="0007530F">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十、结余分配：</w:t>
      </w:r>
      <w:r>
        <w:rPr>
          <w:rFonts w:eastAsia="仿宋_GB2312" w:cs="仿宋" w:hint="eastAsia"/>
          <w:sz w:val="32"/>
          <w:szCs w:val="32"/>
        </w:rPr>
        <w:t>指事业单位按规定缴纳的所得税以及从非财政拨款结余中提取各类结余的情况。</w:t>
      </w:r>
    </w:p>
    <w:p w:rsidR="00FD7186" w:rsidRDefault="00E64E00" w:rsidP="0007530F">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十一、年末结转和结余资金：</w:t>
      </w:r>
      <w:r>
        <w:rPr>
          <w:rFonts w:eastAsia="仿宋_GB2312" w:cs="仿宋" w:hint="eastAsia"/>
          <w:sz w:val="32"/>
          <w:szCs w:val="32"/>
        </w:rPr>
        <w:t>指单位结转下年的基本支出结转、项目支出结转和结余、经营结余。</w:t>
      </w:r>
    </w:p>
    <w:p w:rsidR="00FD7186" w:rsidRDefault="00E64E00" w:rsidP="0007530F">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十二、基本支出：</w:t>
      </w:r>
      <w:r>
        <w:rPr>
          <w:rFonts w:eastAsia="仿宋_GB2312" w:cs="仿宋" w:hint="eastAsia"/>
          <w:sz w:val="32"/>
          <w:szCs w:val="32"/>
        </w:rPr>
        <w:t>指为保障机构正常运转、完成日常工作任务所发生的支出，包括人员经费和公用经费。</w:t>
      </w:r>
    </w:p>
    <w:p w:rsidR="00FD7186" w:rsidRDefault="00E64E00" w:rsidP="0007530F">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十三、项目支出：</w:t>
      </w:r>
      <w:r>
        <w:rPr>
          <w:rFonts w:eastAsia="仿宋_GB2312" w:cs="仿宋" w:hint="eastAsia"/>
          <w:sz w:val="32"/>
          <w:szCs w:val="32"/>
        </w:rPr>
        <w:t>指在为完成特定的工作任务和事业发展目标所发生的支出。</w:t>
      </w:r>
    </w:p>
    <w:p w:rsidR="00FD7186" w:rsidRDefault="00E64E00" w:rsidP="0007530F">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十四、上缴上级支出：</w:t>
      </w:r>
      <w:r>
        <w:rPr>
          <w:rFonts w:eastAsia="仿宋_GB2312" w:cs="仿宋" w:hint="eastAsia"/>
          <w:sz w:val="32"/>
          <w:szCs w:val="32"/>
        </w:rPr>
        <w:t>指事业单位按照财政部门和主管部门的规定上缴上级单位的支出。</w:t>
      </w:r>
    </w:p>
    <w:p w:rsidR="00FD7186" w:rsidRDefault="00E64E00" w:rsidP="0007530F">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十五、经营支出：</w:t>
      </w:r>
      <w:r>
        <w:rPr>
          <w:rFonts w:eastAsia="仿宋_GB2312" w:cs="仿宋" w:hint="eastAsia"/>
          <w:sz w:val="32"/>
          <w:szCs w:val="32"/>
        </w:rPr>
        <w:t>指事业单位在专业业务活动及其辅助活动之外开展非独立核算经营活动发生的支出。</w:t>
      </w:r>
    </w:p>
    <w:p w:rsidR="00FD7186" w:rsidRDefault="00E64E00" w:rsidP="0007530F">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十六、对附属单位补助支出：</w:t>
      </w:r>
      <w:r>
        <w:rPr>
          <w:rFonts w:eastAsia="仿宋_GB2312" w:cs="仿宋" w:hint="eastAsia"/>
          <w:sz w:val="32"/>
          <w:szCs w:val="32"/>
        </w:rPr>
        <w:t>指事业单位用财政拨款收入之外的收入对附属单位补助发生的支出。</w:t>
      </w:r>
    </w:p>
    <w:p w:rsidR="00FD7186" w:rsidRDefault="00E64E00" w:rsidP="0007530F">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十七、“三公”经费：</w:t>
      </w:r>
      <w:r>
        <w:rPr>
          <w:rFonts w:eastAsia="仿宋_GB2312" w:cs="仿宋" w:hint="eastAsia"/>
          <w:sz w:val="32"/>
          <w:szCs w:val="32"/>
        </w:rPr>
        <w:t>指单位用一般公共预算财政拨款安排的因公出国（境）费、公务用车购置及运行维护费和公务接待费。其中，因公出国（境）</w:t>
      </w:r>
      <w:proofErr w:type="gramStart"/>
      <w:r>
        <w:rPr>
          <w:rFonts w:eastAsia="仿宋_GB2312" w:cs="仿宋" w:hint="eastAsia"/>
          <w:sz w:val="32"/>
          <w:szCs w:val="32"/>
        </w:rPr>
        <w:t>费反映</w:t>
      </w:r>
      <w:proofErr w:type="gramEnd"/>
      <w:r>
        <w:rPr>
          <w:rFonts w:eastAsia="仿宋_GB2312" w:cs="仿宋" w:hint="eastAsia"/>
          <w:sz w:val="32"/>
          <w:szCs w:val="32"/>
        </w:rPr>
        <w:t>单位公务出国（境）的国际旅费、国外城市间交通费、住宿费、伙食费、培训费、公杂费等支出；公务用车购置及运行维护费反映单位公务用</w:t>
      </w:r>
      <w:r>
        <w:rPr>
          <w:rFonts w:eastAsia="仿宋_GB2312" w:cs="仿宋" w:hint="eastAsia"/>
          <w:sz w:val="32"/>
          <w:szCs w:val="32"/>
        </w:rPr>
        <w:lastRenderedPageBreak/>
        <w:t>车购置支出（</w:t>
      </w:r>
      <w:proofErr w:type="gramStart"/>
      <w:r>
        <w:rPr>
          <w:rFonts w:eastAsia="仿宋_GB2312" w:cs="仿宋" w:hint="eastAsia"/>
          <w:sz w:val="32"/>
          <w:szCs w:val="32"/>
        </w:rPr>
        <w:t>含车辆</w:t>
      </w:r>
      <w:proofErr w:type="gramEnd"/>
      <w:r>
        <w:rPr>
          <w:rFonts w:eastAsia="仿宋_GB2312" w:cs="仿宋" w:hint="eastAsia"/>
          <w:sz w:val="32"/>
          <w:szCs w:val="32"/>
        </w:rPr>
        <w:t>购置税、牌照费）以及按规定保留的公务用车燃料费、维修费、过路过桥费、保险费、安全奖励费用等支出；公务接待</w:t>
      </w:r>
      <w:proofErr w:type="gramStart"/>
      <w:r>
        <w:rPr>
          <w:rFonts w:eastAsia="仿宋_GB2312" w:cs="仿宋" w:hint="eastAsia"/>
          <w:sz w:val="32"/>
          <w:szCs w:val="32"/>
        </w:rPr>
        <w:t>费反映</w:t>
      </w:r>
      <w:proofErr w:type="gramEnd"/>
      <w:r>
        <w:rPr>
          <w:rFonts w:eastAsia="仿宋_GB2312" w:cs="仿宋" w:hint="eastAsia"/>
          <w:sz w:val="32"/>
          <w:szCs w:val="32"/>
        </w:rPr>
        <w:t>单位按规定开支的各类公务接待（含外宾接待）费用。</w:t>
      </w:r>
    </w:p>
    <w:p w:rsidR="00FD7186" w:rsidRDefault="00E64E00" w:rsidP="0007530F">
      <w:pPr>
        <w:spacing w:line="560" w:lineRule="exact"/>
        <w:ind w:firstLineChars="200" w:firstLine="643"/>
        <w:rPr>
          <w:rFonts w:eastAsia="仿宋_GB2312" w:cstheme="minorBidi"/>
          <w:sz w:val="32"/>
          <w:szCs w:val="32"/>
        </w:rPr>
      </w:pPr>
      <w:r>
        <w:rPr>
          <w:rFonts w:eastAsia="仿宋_GB2312" w:cs="仿宋" w:hint="eastAsia"/>
          <w:b/>
          <w:bCs/>
          <w:sz w:val="32"/>
          <w:szCs w:val="32"/>
        </w:rPr>
        <w:t>十八、机构运行经费：</w:t>
      </w:r>
      <w:r>
        <w:rPr>
          <w:rFonts w:eastAsia="仿宋_GB2312" w:cs="仿宋" w:hint="eastAsia"/>
          <w:sz w:val="32"/>
          <w:szCs w:val="32"/>
        </w:rPr>
        <w:t>指单位</w:t>
      </w:r>
      <w:r>
        <w:rPr>
          <w:rFonts w:eastAsia="仿宋_GB2312" w:cstheme="minorBidi" w:hint="eastAsia"/>
          <w:sz w:val="32"/>
          <w:szCs w:val="32"/>
        </w:rPr>
        <w:t>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FD7186" w:rsidRDefault="00FD7186">
      <w:pPr>
        <w:pStyle w:val="2"/>
      </w:pPr>
    </w:p>
    <w:p w:rsidR="00EF7BFC" w:rsidRDefault="00EF7BFC">
      <w:pPr>
        <w:pStyle w:val="2"/>
        <w:rPr>
          <w:rFonts w:hint="default"/>
        </w:rPr>
      </w:pPr>
      <w:bookmarkStart w:id="3" w:name="_GoBack"/>
      <w:bookmarkEnd w:id="3"/>
    </w:p>
    <w:p w:rsidR="00FD7186" w:rsidRDefault="00E64E00">
      <w:pPr>
        <w:pStyle w:val="20"/>
        <w:tabs>
          <w:tab w:val="left" w:pos="4392"/>
        </w:tabs>
        <w:adjustRightInd/>
        <w:snapToGrid/>
        <w:spacing w:before="0" w:after="0" w:line="360" w:lineRule="auto"/>
        <w:ind w:firstLineChars="0" w:firstLine="0"/>
        <w:jc w:val="center"/>
        <w:rPr>
          <w:rFonts w:ascii="方正小标宋简体" w:eastAsia="方正小标宋简体" w:hAnsi="方正小标宋简体" w:cs="方正小标宋简体"/>
          <w:b w:val="0"/>
          <w:bCs w:val="0"/>
          <w:sz w:val="36"/>
          <w:szCs w:val="36"/>
        </w:rPr>
      </w:pPr>
      <w:bookmarkStart w:id="4" w:name="_Toc27853"/>
      <w:r>
        <w:rPr>
          <w:rFonts w:ascii="方正小标宋简体" w:eastAsia="方正小标宋简体" w:hAnsi="方正小标宋简体" w:cs="方正小标宋简体" w:hint="eastAsia"/>
          <w:b w:val="0"/>
          <w:bCs w:val="0"/>
          <w:sz w:val="36"/>
          <w:szCs w:val="36"/>
        </w:rPr>
        <w:t>第四部分 决算公开联系方式及信息反馈渠道</w:t>
      </w:r>
      <w:bookmarkEnd w:id="4"/>
    </w:p>
    <w:p w:rsidR="00FD7186" w:rsidRDefault="00FD7186">
      <w:pPr>
        <w:snapToGrid w:val="0"/>
        <w:spacing w:line="600" w:lineRule="exact"/>
        <w:rPr>
          <w:rFonts w:ascii="方正小标宋简体" w:eastAsia="方正小标宋简体" w:hAnsi="方正小标宋简体" w:cs="方正小标宋简体"/>
          <w:sz w:val="36"/>
          <w:szCs w:val="36"/>
        </w:rPr>
      </w:pPr>
    </w:p>
    <w:p w:rsidR="00FD7186" w:rsidRDefault="00E64E00">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本单位决算公开信息反馈和联系方式：</w:t>
      </w:r>
    </w:p>
    <w:p w:rsidR="00FD7186" w:rsidRDefault="00E64E00">
      <w:pPr>
        <w:snapToGrid w:val="0"/>
        <w:spacing w:line="600" w:lineRule="exact"/>
        <w:ind w:firstLineChars="200" w:firstLine="640"/>
        <w:sectPr w:rsidR="00FD7186">
          <w:headerReference w:type="default" r:id="rId11"/>
          <w:footerReference w:type="default" r:id="rId12"/>
          <w:pgSz w:w="11906" w:h="16838"/>
          <w:pgMar w:top="1440" w:right="1800" w:bottom="1440" w:left="1800" w:header="851" w:footer="992" w:gutter="0"/>
          <w:pgNumType w:fmt="numberInDash"/>
          <w:cols w:space="425"/>
          <w:docGrid w:type="lines" w:linePitch="312"/>
        </w:sectPr>
      </w:pPr>
      <w:r>
        <w:rPr>
          <w:rFonts w:ascii="仿宋_GB2312" w:eastAsia="仿宋_GB2312" w:hAnsi="仿宋_GB2312" w:cs="仿宋_GB2312" w:hint="eastAsia"/>
          <w:sz w:val="32"/>
          <w:szCs w:val="32"/>
        </w:rPr>
        <w:t>联系人：</w:t>
      </w:r>
      <w:r w:rsidR="00E608DC">
        <w:rPr>
          <w:rFonts w:ascii="仿宋_GB2312" w:eastAsia="仿宋_GB2312" w:hAnsi="仿宋_GB2312" w:cs="仿宋_GB2312" w:hint="eastAsia"/>
          <w:sz w:val="32"/>
          <w:szCs w:val="32"/>
        </w:rPr>
        <w:t>高岩</w:t>
      </w:r>
      <w:r>
        <w:rPr>
          <w:rFonts w:ascii="仿宋_GB2312" w:eastAsia="仿宋_GB2312" w:hAnsi="仿宋_GB2312" w:cs="仿宋_GB2312" w:hint="eastAsia"/>
          <w:sz w:val="32"/>
          <w:szCs w:val="32"/>
        </w:rPr>
        <w:t xml:space="preserve">         联系电话：</w:t>
      </w:r>
      <w:r w:rsidR="00E608DC">
        <w:rPr>
          <w:rFonts w:ascii="仿宋_GB2312" w:eastAsia="仿宋_GB2312" w:hAnsi="仿宋_GB2312" w:cs="仿宋_GB2312" w:hint="eastAsia"/>
          <w:sz w:val="32"/>
          <w:szCs w:val="32"/>
        </w:rPr>
        <w:t>8889931</w:t>
      </w:r>
    </w:p>
    <w:p w:rsidR="00FD7186" w:rsidRDefault="00E64E00">
      <w:pPr>
        <w:pStyle w:val="20"/>
        <w:tabs>
          <w:tab w:val="left" w:pos="4392"/>
        </w:tabs>
        <w:adjustRightInd/>
        <w:snapToGrid/>
        <w:spacing w:before="0" w:after="0" w:line="360" w:lineRule="auto"/>
        <w:ind w:firstLineChars="0" w:firstLine="0"/>
        <w:jc w:val="center"/>
        <w:rPr>
          <w:rFonts w:ascii="方正小标宋简体" w:eastAsia="方正小标宋简体" w:hAnsi="方正小标宋简体" w:cs="方正小标宋简体"/>
          <w:b w:val="0"/>
          <w:bCs w:val="0"/>
          <w:sz w:val="36"/>
          <w:szCs w:val="36"/>
        </w:rPr>
      </w:pPr>
      <w:bookmarkStart w:id="5" w:name="_Toc22275"/>
      <w:r>
        <w:rPr>
          <w:rFonts w:ascii="方正小标宋简体" w:eastAsia="方正小标宋简体" w:hAnsi="方正小标宋简体" w:cs="方正小标宋简体" w:hint="eastAsia"/>
          <w:b w:val="0"/>
          <w:bCs w:val="0"/>
          <w:sz w:val="36"/>
          <w:szCs w:val="36"/>
        </w:rPr>
        <w:lastRenderedPageBreak/>
        <w:t>第五部分  通辽经济技术开发区新城街道党群服务中心2023年度决算表</w:t>
      </w:r>
      <w:bookmarkEnd w:id="5"/>
    </w:p>
    <w:p w:rsidR="00FD7186" w:rsidRDefault="00FD7186">
      <w:pPr>
        <w:pStyle w:val="2"/>
        <w:ind w:leftChars="0" w:left="0" w:firstLine="0"/>
        <w:rPr>
          <w:rFonts w:hint="default"/>
        </w:rPr>
      </w:pPr>
    </w:p>
    <w:p w:rsidR="00FD7186" w:rsidRDefault="00E64E00">
      <w:pPr>
        <w:pStyle w:val="2"/>
        <w:ind w:leftChars="0" w:left="0" w:firstLine="0"/>
        <w:rPr>
          <w:rFonts w:hint="default"/>
        </w:rPr>
      </w:pPr>
      <w:r>
        <w:t>详见附件</w:t>
      </w:r>
    </w:p>
    <w:sectPr w:rsidR="00FD7186">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567" w:rsidRDefault="00E64E00">
      <w:r>
        <w:separator/>
      </w:r>
    </w:p>
  </w:endnote>
  <w:endnote w:type="continuationSeparator" w:id="0">
    <w:p w:rsidR="007F0567" w:rsidRDefault="00E64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embedRegular r:id="rId1" w:subsetted="1" w:fontKey="{A891CFF3-7F7F-4E28-95D0-8D06378A3420}"/>
    <w:embedBold r:id="rId2" w:subsetted="1" w:fontKey="{BD423C98-11A6-4B2E-BD08-7C37BF03D33E}"/>
  </w:font>
  <w:font w:name="等线">
    <w:panose1 w:val="02010600030101010101"/>
    <w:charset w:val="86"/>
    <w:family w:val="auto"/>
    <w:pitch w:val="variable"/>
    <w:sig w:usb0="A00002BF" w:usb1="38CF7CFA" w:usb2="00000016" w:usb3="00000000" w:csb0="0004000F" w:csb1="00000000"/>
    <w:embedRegular r:id="rId3" w:subsetted="1" w:fontKey="{D6D8BD99-F2AD-484D-B1B6-0EC62640081D}"/>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embedRegular r:id="rId4" w:subsetted="1" w:fontKey="{16758164-77F9-4987-9258-AF0E1A89FF46}"/>
    <w:embedBold r:id="rId5" w:subsetted="1" w:fontKey="{B1552339-FFFE-4350-A48B-6F69D6146216}"/>
  </w:font>
  <w:font w:name="仿宋">
    <w:altName w:val="仿宋"/>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embedRegular r:id="rId6" w:subsetted="1" w:fontKey="{6F4B24A4-0918-4FCF-AB03-87902A6C4114}"/>
  </w:font>
  <w:font w:name="___WRD_EMBED_SUB_38">
    <w:altName w:val="黑体"/>
    <w:panose1 w:val="02010609030101010101"/>
    <w:charset w:val="86"/>
    <w:family w:val="modern"/>
    <w:pitch w:val="default"/>
    <w:sig w:usb0="00000000" w:usb1="00000000" w:usb2="00000010" w:usb3="00000000" w:csb0="00040000" w:csb1="00000000"/>
  </w:font>
  <w:font w:name="times_new_roman">
    <w:altName w:val="Segoe Print"/>
    <w:charset w:val="00"/>
    <w:family w:val="auto"/>
    <w:pitch w:val="default"/>
  </w:font>
  <w:font w:name="fang_song_gb2312">
    <w:altName w:val="Segoe Print"/>
    <w:charset w:val="00"/>
    <w:family w:val="auto"/>
    <w:pitch w:val="default"/>
  </w:font>
  <w:font w:name="楷体">
    <w:altName w:val="楷体"/>
    <w:panose1 w:val="02010609060101010101"/>
    <w:charset w:val="86"/>
    <w:family w:val="modern"/>
    <w:pitch w:val="fixed"/>
    <w:sig w:usb0="800002BF" w:usb1="38CF7CFA" w:usb2="00000016" w:usb3="00000000" w:csb0="00040001" w:csb1="00000000"/>
    <w:embedRegular r:id="rId7" w:subsetted="1" w:fontKey="{A0B82DB0-F7B9-4CF6-9F66-03CE11D964B3}"/>
    <w:embedBold r:id="rId8" w:subsetted="1" w:fontKey="{C8109139-EF57-49AD-9153-A9D5992DDC3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186" w:rsidRDefault="00E64E00">
    <w:pPr>
      <w:pStyle w:val="a8"/>
      <w:jc w:val="center"/>
    </w:pPr>
    <w:r>
      <w:rPr>
        <w:noProof/>
      </w:rPr>
      <mc:AlternateContent>
        <mc:Choice Requires="wps">
          <w:drawing>
            <wp:anchor distT="0" distB="0" distL="114300" distR="114300" simplePos="0" relativeHeight="251659264" behindDoc="0" locked="0" layoutInCell="1" allowOverlap="1" wp14:anchorId="0B7291A0" wp14:editId="454969F6">
              <wp:simplePos x="0" y="0"/>
              <wp:positionH relativeFrom="margin">
                <wp:align>center</wp:align>
              </wp:positionH>
              <wp:positionV relativeFrom="paragraph">
                <wp:posOffset>0</wp:posOffset>
              </wp:positionV>
              <wp:extent cx="795655" cy="3517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795655" cy="3517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D7186" w:rsidRDefault="00E64E00">
                          <w:pPr>
                            <w:pStyle w:val="a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EF7BFC">
                            <w:rPr>
                              <w:noProof/>
                              <w:sz w:val="24"/>
                              <w:szCs w:val="24"/>
                            </w:rPr>
                            <w:t>- 18 -</w:t>
                          </w:r>
                          <w:r>
                            <w:rPr>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0;margin-top:0;width:62.65pt;height:27.7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" filled="f" stroked="f" strokeweight=".5pt">
              <v:textbox inset="0,0,0,0">
                <w:txbxContent>
                  <w:p w:rsidR="00FD7186" w:rsidRDefault="00E64E00">
                    <w:pPr>
                      <w:pStyle w:val="a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EF7BFC">
                      <w:rPr>
                        <w:noProof/>
                        <w:sz w:val="24"/>
                        <w:szCs w:val="24"/>
                      </w:rPr>
                      <w:t>- 18 -</w:t>
                    </w:r>
                    <w:r>
                      <w:rPr>
                        <w:sz w:val="24"/>
                        <w:szCs w:val="24"/>
                      </w:rPr>
                      <w:fldChar w:fldCharType="end"/>
                    </w:r>
                  </w:p>
                </w:txbxContent>
              </v:textbox>
              <w10:wrap anchorx="margin"/>
            </v:shape>
          </w:pict>
        </mc:Fallback>
      </mc:AlternateContent>
    </w:r>
  </w:p>
  <w:p w:rsidR="00FD7186" w:rsidRDefault="00FD718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567" w:rsidRDefault="00E64E00">
      <w:r>
        <w:separator/>
      </w:r>
    </w:p>
  </w:footnote>
  <w:footnote w:type="continuationSeparator" w:id="0">
    <w:p w:rsidR="007F0567" w:rsidRDefault="00E64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186" w:rsidRDefault="00FD7186">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D86E83"/>
    <w:multiLevelType w:val="singleLevel"/>
    <w:tmpl w:val="AAD86E83"/>
    <w:lvl w:ilvl="0">
      <w:start w:val="1"/>
      <w:numFmt w:val="chineseCounting"/>
      <w:suff w:val="nothing"/>
      <w:lvlText w:val="（%1）"/>
      <w:lvlJc w:val="left"/>
      <w:pPr>
        <w:ind w:left="481"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4MGQ0ZjcwMmM1NWJhNDkyYWZlNzgyODY5ZDczMTUifQ=="/>
  </w:docVars>
  <w:rsids>
    <w:rsidRoot w:val="00172A27"/>
    <w:rsid w:val="991F0183"/>
    <w:rsid w:val="00000CBF"/>
    <w:rsid w:val="000034CD"/>
    <w:rsid w:val="00003B87"/>
    <w:rsid w:val="000106AF"/>
    <w:rsid w:val="00010F09"/>
    <w:rsid w:val="00010F57"/>
    <w:rsid w:val="00014729"/>
    <w:rsid w:val="000168E2"/>
    <w:rsid w:val="00016E30"/>
    <w:rsid w:val="0001778D"/>
    <w:rsid w:val="00022BF2"/>
    <w:rsid w:val="00023930"/>
    <w:rsid w:val="0002537D"/>
    <w:rsid w:val="000267C9"/>
    <w:rsid w:val="000316D6"/>
    <w:rsid w:val="00034C3D"/>
    <w:rsid w:val="00035935"/>
    <w:rsid w:val="00035BD9"/>
    <w:rsid w:val="00037650"/>
    <w:rsid w:val="000408B3"/>
    <w:rsid w:val="000409C6"/>
    <w:rsid w:val="00040A7B"/>
    <w:rsid w:val="0004437D"/>
    <w:rsid w:val="00044D5A"/>
    <w:rsid w:val="0004512B"/>
    <w:rsid w:val="00047F92"/>
    <w:rsid w:val="000517C8"/>
    <w:rsid w:val="00052722"/>
    <w:rsid w:val="00052AB3"/>
    <w:rsid w:val="000530B5"/>
    <w:rsid w:val="000547DF"/>
    <w:rsid w:val="00056E21"/>
    <w:rsid w:val="00063642"/>
    <w:rsid w:val="00065474"/>
    <w:rsid w:val="00071596"/>
    <w:rsid w:val="00073EED"/>
    <w:rsid w:val="0007530F"/>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127"/>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83BED"/>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886"/>
    <w:rsid w:val="001B5EC9"/>
    <w:rsid w:val="001B7FCD"/>
    <w:rsid w:val="001C0CDF"/>
    <w:rsid w:val="001C4010"/>
    <w:rsid w:val="001C6BF1"/>
    <w:rsid w:val="001D3C7E"/>
    <w:rsid w:val="001D6D0B"/>
    <w:rsid w:val="001D7958"/>
    <w:rsid w:val="001E0433"/>
    <w:rsid w:val="001E3429"/>
    <w:rsid w:val="001E68D8"/>
    <w:rsid w:val="001E76DB"/>
    <w:rsid w:val="001F4C1E"/>
    <w:rsid w:val="001F6B7A"/>
    <w:rsid w:val="00200204"/>
    <w:rsid w:val="002015D3"/>
    <w:rsid w:val="002039F1"/>
    <w:rsid w:val="002044DF"/>
    <w:rsid w:val="002049F7"/>
    <w:rsid w:val="0021312E"/>
    <w:rsid w:val="0021383F"/>
    <w:rsid w:val="002149D4"/>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25F0"/>
    <w:rsid w:val="002A38DC"/>
    <w:rsid w:val="002A3F94"/>
    <w:rsid w:val="002A4CC2"/>
    <w:rsid w:val="002B0E96"/>
    <w:rsid w:val="002B21CC"/>
    <w:rsid w:val="002B3658"/>
    <w:rsid w:val="002B37C5"/>
    <w:rsid w:val="002B7E88"/>
    <w:rsid w:val="002D028A"/>
    <w:rsid w:val="002D27EE"/>
    <w:rsid w:val="002D2D64"/>
    <w:rsid w:val="002D3180"/>
    <w:rsid w:val="002D4EA7"/>
    <w:rsid w:val="002D6124"/>
    <w:rsid w:val="002D6167"/>
    <w:rsid w:val="002D70B8"/>
    <w:rsid w:val="002D7791"/>
    <w:rsid w:val="002D7AEB"/>
    <w:rsid w:val="002D7FE5"/>
    <w:rsid w:val="002E1EB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3F4A"/>
    <w:rsid w:val="003A4972"/>
    <w:rsid w:val="003B4A14"/>
    <w:rsid w:val="003B5570"/>
    <w:rsid w:val="003B77B6"/>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3686D"/>
    <w:rsid w:val="0044228B"/>
    <w:rsid w:val="00442688"/>
    <w:rsid w:val="00442AED"/>
    <w:rsid w:val="00442D5D"/>
    <w:rsid w:val="00444B82"/>
    <w:rsid w:val="004459F0"/>
    <w:rsid w:val="00454633"/>
    <w:rsid w:val="00454737"/>
    <w:rsid w:val="00455BF8"/>
    <w:rsid w:val="00456DB3"/>
    <w:rsid w:val="00456EAD"/>
    <w:rsid w:val="004604FE"/>
    <w:rsid w:val="004611A8"/>
    <w:rsid w:val="0046394E"/>
    <w:rsid w:val="00467117"/>
    <w:rsid w:val="00467D70"/>
    <w:rsid w:val="00467DC5"/>
    <w:rsid w:val="004702DB"/>
    <w:rsid w:val="00470C8E"/>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4C52"/>
    <w:rsid w:val="004A7AF4"/>
    <w:rsid w:val="004B048E"/>
    <w:rsid w:val="004B143B"/>
    <w:rsid w:val="004B174D"/>
    <w:rsid w:val="004B5933"/>
    <w:rsid w:val="004C500C"/>
    <w:rsid w:val="004C5FFC"/>
    <w:rsid w:val="004C74F7"/>
    <w:rsid w:val="004D1253"/>
    <w:rsid w:val="004D158E"/>
    <w:rsid w:val="004D2861"/>
    <w:rsid w:val="004D5666"/>
    <w:rsid w:val="004D6BB1"/>
    <w:rsid w:val="004D7A03"/>
    <w:rsid w:val="004D7DBF"/>
    <w:rsid w:val="004E0454"/>
    <w:rsid w:val="004E06ED"/>
    <w:rsid w:val="004E1457"/>
    <w:rsid w:val="004E4A43"/>
    <w:rsid w:val="004E4BBF"/>
    <w:rsid w:val="004F2CDD"/>
    <w:rsid w:val="004F4D87"/>
    <w:rsid w:val="004F55CD"/>
    <w:rsid w:val="004F58A0"/>
    <w:rsid w:val="004F5F12"/>
    <w:rsid w:val="004F6692"/>
    <w:rsid w:val="004F77B0"/>
    <w:rsid w:val="00501EEF"/>
    <w:rsid w:val="00502A31"/>
    <w:rsid w:val="00505021"/>
    <w:rsid w:val="00506790"/>
    <w:rsid w:val="00510EFF"/>
    <w:rsid w:val="00511289"/>
    <w:rsid w:val="00511717"/>
    <w:rsid w:val="00511B53"/>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10D1"/>
    <w:rsid w:val="00552574"/>
    <w:rsid w:val="00552639"/>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DBA"/>
    <w:rsid w:val="005B5ECD"/>
    <w:rsid w:val="005B7EC6"/>
    <w:rsid w:val="005C5D3B"/>
    <w:rsid w:val="005C773C"/>
    <w:rsid w:val="005D2118"/>
    <w:rsid w:val="005D476C"/>
    <w:rsid w:val="005D5AEF"/>
    <w:rsid w:val="005E031D"/>
    <w:rsid w:val="005E2226"/>
    <w:rsid w:val="005F007E"/>
    <w:rsid w:val="005F22D5"/>
    <w:rsid w:val="005F2659"/>
    <w:rsid w:val="005F3198"/>
    <w:rsid w:val="005F5238"/>
    <w:rsid w:val="005F5B86"/>
    <w:rsid w:val="00603A8C"/>
    <w:rsid w:val="00605200"/>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1EC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4619"/>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4FA1"/>
    <w:rsid w:val="007D2F2B"/>
    <w:rsid w:val="007D36FB"/>
    <w:rsid w:val="007D48A4"/>
    <w:rsid w:val="007D719A"/>
    <w:rsid w:val="007E11AF"/>
    <w:rsid w:val="007E36AC"/>
    <w:rsid w:val="007E3DD9"/>
    <w:rsid w:val="007E4B97"/>
    <w:rsid w:val="007E5353"/>
    <w:rsid w:val="007E55B7"/>
    <w:rsid w:val="007E5F30"/>
    <w:rsid w:val="007E6392"/>
    <w:rsid w:val="007F0567"/>
    <w:rsid w:val="007F42D9"/>
    <w:rsid w:val="007F5799"/>
    <w:rsid w:val="007F5BF8"/>
    <w:rsid w:val="007F7B66"/>
    <w:rsid w:val="00801DE2"/>
    <w:rsid w:val="00802AAD"/>
    <w:rsid w:val="008038C9"/>
    <w:rsid w:val="0080646E"/>
    <w:rsid w:val="00806C2A"/>
    <w:rsid w:val="008077DA"/>
    <w:rsid w:val="008153A1"/>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0B0C"/>
    <w:rsid w:val="00871458"/>
    <w:rsid w:val="00872CB6"/>
    <w:rsid w:val="00874F21"/>
    <w:rsid w:val="00882D02"/>
    <w:rsid w:val="00883213"/>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C0361"/>
    <w:rsid w:val="008C2670"/>
    <w:rsid w:val="008C6831"/>
    <w:rsid w:val="008C736D"/>
    <w:rsid w:val="008D30DD"/>
    <w:rsid w:val="008D35B6"/>
    <w:rsid w:val="008D5D5A"/>
    <w:rsid w:val="008D63C9"/>
    <w:rsid w:val="008D77B0"/>
    <w:rsid w:val="008E06A1"/>
    <w:rsid w:val="008E1673"/>
    <w:rsid w:val="008E6D68"/>
    <w:rsid w:val="008F4555"/>
    <w:rsid w:val="008F70F8"/>
    <w:rsid w:val="00900431"/>
    <w:rsid w:val="00902193"/>
    <w:rsid w:val="0090328C"/>
    <w:rsid w:val="00910123"/>
    <w:rsid w:val="00912961"/>
    <w:rsid w:val="00913386"/>
    <w:rsid w:val="0091339E"/>
    <w:rsid w:val="00913F71"/>
    <w:rsid w:val="00914563"/>
    <w:rsid w:val="00916D35"/>
    <w:rsid w:val="00921822"/>
    <w:rsid w:val="00921960"/>
    <w:rsid w:val="0092196F"/>
    <w:rsid w:val="00923F6C"/>
    <w:rsid w:val="00925D28"/>
    <w:rsid w:val="00927B48"/>
    <w:rsid w:val="00927F18"/>
    <w:rsid w:val="00931166"/>
    <w:rsid w:val="0093340A"/>
    <w:rsid w:val="0093374E"/>
    <w:rsid w:val="00933955"/>
    <w:rsid w:val="00935A11"/>
    <w:rsid w:val="00936518"/>
    <w:rsid w:val="00937032"/>
    <w:rsid w:val="00937C98"/>
    <w:rsid w:val="0094258F"/>
    <w:rsid w:val="009447EC"/>
    <w:rsid w:val="0094661D"/>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B0A61"/>
    <w:rsid w:val="009B109A"/>
    <w:rsid w:val="009B4531"/>
    <w:rsid w:val="009B5F75"/>
    <w:rsid w:val="009B6519"/>
    <w:rsid w:val="009B6C65"/>
    <w:rsid w:val="009B7836"/>
    <w:rsid w:val="009C164A"/>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4193"/>
    <w:rsid w:val="00A15326"/>
    <w:rsid w:val="00A16CEC"/>
    <w:rsid w:val="00A26C91"/>
    <w:rsid w:val="00A26E9C"/>
    <w:rsid w:val="00A318E2"/>
    <w:rsid w:val="00A33F58"/>
    <w:rsid w:val="00A36055"/>
    <w:rsid w:val="00A40BC8"/>
    <w:rsid w:val="00A4369D"/>
    <w:rsid w:val="00A43B19"/>
    <w:rsid w:val="00A4472E"/>
    <w:rsid w:val="00A46D31"/>
    <w:rsid w:val="00A47EA4"/>
    <w:rsid w:val="00A503E5"/>
    <w:rsid w:val="00A509FD"/>
    <w:rsid w:val="00A53F03"/>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B22"/>
    <w:rsid w:val="00AD13AD"/>
    <w:rsid w:val="00AE08D3"/>
    <w:rsid w:val="00AE225B"/>
    <w:rsid w:val="00AE46A4"/>
    <w:rsid w:val="00AE535D"/>
    <w:rsid w:val="00AE69CE"/>
    <w:rsid w:val="00AF08E9"/>
    <w:rsid w:val="00AF0B26"/>
    <w:rsid w:val="00AF2165"/>
    <w:rsid w:val="00AF6826"/>
    <w:rsid w:val="00B00877"/>
    <w:rsid w:val="00B02697"/>
    <w:rsid w:val="00B05850"/>
    <w:rsid w:val="00B0719C"/>
    <w:rsid w:val="00B14CC8"/>
    <w:rsid w:val="00B17240"/>
    <w:rsid w:val="00B234C1"/>
    <w:rsid w:val="00B248CE"/>
    <w:rsid w:val="00B24E37"/>
    <w:rsid w:val="00B25020"/>
    <w:rsid w:val="00B256C8"/>
    <w:rsid w:val="00B256F6"/>
    <w:rsid w:val="00B272EE"/>
    <w:rsid w:val="00B302A1"/>
    <w:rsid w:val="00B308E2"/>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648D"/>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2F04"/>
    <w:rsid w:val="00C3318C"/>
    <w:rsid w:val="00C34F6D"/>
    <w:rsid w:val="00C3720A"/>
    <w:rsid w:val="00C41DCA"/>
    <w:rsid w:val="00C45720"/>
    <w:rsid w:val="00C51934"/>
    <w:rsid w:val="00C549B2"/>
    <w:rsid w:val="00C55715"/>
    <w:rsid w:val="00C56FA8"/>
    <w:rsid w:val="00C61C00"/>
    <w:rsid w:val="00C62802"/>
    <w:rsid w:val="00C6346F"/>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A7E92"/>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21E3"/>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77A70"/>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3FC8"/>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4E1"/>
    <w:rsid w:val="00E34784"/>
    <w:rsid w:val="00E42B97"/>
    <w:rsid w:val="00E46AF8"/>
    <w:rsid w:val="00E5409A"/>
    <w:rsid w:val="00E5458F"/>
    <w:rsid w:val="00E608DC"/>
    <w:rsid w:val="00E61333"/>
    <w:rsid w:val="00E6159D"/>
    <w:rsid w:val="00E62805"/>
    <w:rsid w:val="00E64E00"/>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491D"/>
    <w:rsid w:val="00EA5AB5"/>
    <w:rsid w:val="00EA5D6A"/>
    <w:rsid w:val="00EA6950"/>
    <w:rsid w:val="00EB57E9"/>
    <w:rsid w:val="00EC05E9"/>
    <w:rsid w:val="00EC2A61"/>
    <w:rsid w:val="00EC2D7F"/>
    <w:rsid w:val="00EC614F"/>
    <w:rsid w:val="00EC6556"/>
    <w:rsid w:val="00ED1FD7"/>
    <w:rsid w:val="00ED3275"/>
    <w:rsid w:val="00ED3A25"/>
    <w:rsid w:val="00ED5234"/>
    <w:rsid w:val="00ED5C41"/>
    <w:rsid w:val="00EE1152"/>
    <w:rsid w:val="00EE2474"/>
    <w:rsid w:val="00EF28C5"/>
    <w:rsid w:val="00EF324E"/>
    <w:rsid w:val="00EF349C"/>
    <w:rsid w:val="00EF39B2"/>
    <w:rsid w:val="00EF39ED"/>
    <w:rsid w:val="00EF7BFC"/>
    <w:rsid w:val="00F021CF"/>
    <w:rsid w:val="00F05B0F"/>
    <w:rsid w:val="00F12BB0"/>
    <w:rsid w:val="00F13DE3"/>
    <w:rsid w:val="00F13E79"/>
    <w:rsid w:val="00F16AF2"/>
    <w:rsid w:val="00F17BAE"/>
    <w:rsid w:val="00F2001D"/>
    <w:rsid w:val="00F20029"/>
    <w:rsid w:val="00F20A58"/>
    <w:rsid w:val="00F2201F"/>
    <w:rsid w:val="00F23852"/>
    <w:rsid w:val="00F24D86"/>
    <w:rsid w:val="00F318B8"/>
    <w:rsid w:val="00F323B7"/>
    <w:rsid w:val="00F33B15"/>
    <w:rsid w:val="00F341B8"/>
    <w:rsid w:val="00F417A3"/>
    <w:rsid w:val="00F42B7E"/>
    <w:rsid w:val="00F42C82"/>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593"/>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D7186"/>
    <w:rsid w:val="00FE1287"/>
    <w:rsid w:val="00FE310B"/>
    <w:rsid w:val="00FE39B9"/>
    <w:rsid w:val="00FE6AD7"/>
    <w:rsid w:val="00FF1BA9"/>
    <w:rsid w:val="00FF5290"/>
    <w:rsid w:val="00FF60DC"/>
    <w:rsid w:val="019C3A88"/>
    <w:rsid w:val="02287D7E"/>
    <w:rsid w:val="030E6553"/>
    <w:rsid w:val="03960557"/>
    <w:rsid w:val="03C84930"/>
    <w:rsid w:val="03DF7E09"/>
    <w:rsid w:val="03E67E90"/>
    <w:rsid w:val="043613A4"/>
    <w:rsid w:val="04615143"/>
    <w:rsid w:val="04754202"/>
    <w:rsid w:val="048320BB"/>
    <w:rsid w:val="04B563C2"/>
    <w:rsid w:val="05531A54"/>
    <w:rsid w:val="05E53AA2"/>
    <w:rsid w:val="05F92C68"/>
    <w:rsid w:val="0620235A"/>
    <w:rsid w:val="06571B7A"/>
    <w:rsid w:val="06B10ACD"/>
    <w:rsid w:val="06C25923"/>
    <w:rsid w:val="071D11C9"/>
    <w:rsid w:val="077111CE"/>
    <w:rsid w:val="0772575A"/>
    <w:rsid w:val="07DA3A8F"/>
    <w:rsid w:val="08316975"/>
    <w:rsid w:val="089D7C92"/>
    <w:rsid w:val="09C92DD3"/>
    <w:rsid w:val="09CF6E4B"/>
    <w:rsid w:val="0AB4609E"/>
    <w:rsid w:val="0ADE415D"/>
    <w:rsid w:val="0BD554C2"/>
    <w:rsid w:val="0C63073D"/>
    <w:rsid w:val="0C7318E1"/>
    <w:rsid w:val="0CCF6888"/>
    <w:rsid w:val="0D0C188A"/>
    <w:rsid w:val="0DD71E98"/>
    <w:rsid w:val="0E43752E"/>
    <w:rsid w:val="0F121EF0"/>
    <w:rsid w:val="101038B6"/>
    <w:rsid w:val="10196798"/>
    <w:rsid w:val="11304CEB"/>
    <w:rsid w:val="118916FB"/>
    <w:rsid w:val="11AF4DCB"/>
    <w:rsid w:val="11CB238C"/>
    <w:rsid w:val="11DF1890"/>
    <w:rsid w:val="126A6425"/>
    <w:rsid w:val="127E6D86"/>
    <w:rsid w:val="12955111"/>
    <w:rsid w:val="12B427A8"/>
    <w:rsid w:val="12CC6E6D"/>
    <w:rsid w:val="13806E42"/>
    <w:rsid w:val="140E7482"/>
    <w:rsid w:val="1440520B"/>
    <w:rsid w:val="14654E7D"/>
    <w:rsid w:val="14737EE6"/>
    <w:rsid w:val="149063EC"/>
    <w:rsid w:val="151A0368"/>
    <w:rsid w:val="171071EA"/>
    <w:rsid w:val="174F62D6"/>
    <w:rsid w:val="17EE77F0"/>
    <w:rsid w:val="180F7034"/>
    <w:rsid w:val="183A0A1F"/>
    <w:rsid w:val="187A1D9E"/>
    <w:rsid w:val="18D56A9E"/>
    <w:rsid w:val="19006747"/>
    <w:rsid w:val="190525BE"/>
    <w:rsid w:val="198C1D89"/>
    <w:rsid w:val="19C23937"/>
    <w:rsid w:val="1A342318"/>
    <w:rsid w:val="1A9E3268"/>
    <w:rsid w:val="1B74013C"/>
    <w:rsid w:val="1BCA1848"/>
    <w:rsid w:val="1C762227"/>
    <w:rsid w:val="1CDC3027"/>
    <w:rsid w:val="1CFA34AD"/>
    <w:rsid w:val="1D9F120E"/>
    <w:rsid w:val="1E0D2BED"/>
    <w:rsid w:val="1E591AD6"/>
    <w:rsid w:val="1E7B37A5"/>
    <w:rsid w:val="1EA44D1C"/>
    <w:rsid w:val="1EB0258C"/>
    <w:rsid w:val="1ECD2D49"/>
    <w:rsid w:val="1F14499E"/>
    <w:rsid w:val="1F5B26C7"/>
    <w:rsid w:val="1F5C044F"/>
    <w:rsid w:val="1FF450C0"/>
    <w:rsid w:val="203A4DF7"/>
    <w:rsid w:val="20793160"/>
    <w:rsid w:val="21430A11"/>
    <w:rsid w:val="215A4BDB"/>
    <w:rsid w:val="21962D82"/>
    <w:rsid w:val="219D221A"/>
    <w:rsid w:val="21AB33D9"/>
    <w:rsid w:val="223A41F0"/>
    <w:rsid w:val="224109E7"/>
    <w:rsid w:val="224F2695"/>
    <w:rsid w:val="22CA56D0"/>
    <w:rsid w:val="22EB689E"/>
    <w:rsid w:val="235E2371"/>
    <w:rsid w:val="248F38ED"/>
    <w:rsid w:val="249C2E00"/>
    <w:rsid w:val="24B147FA"/>
    <w:rsid w:val="251F5A1E"/>
    <w:rsid w:val="274160AD"/>
    <w:rsid w:val="27F62AEE"/>
    <w:rsid w:val="283223CC"/>
    <w:rsid w:val="2866365B"/>
    <w:rsid w:val="28E50C7F"/>
    <w:rsid w:val="28EB2659"/>
    <w:rsid w:val="28EC345C"/>
    <w:rsid w:val="29202FD3"/>
    <w:rsid w:val="2A44220C"/>
    <w:rsid w:val="2AB14810"/>
    <w:rsid w:val="2AD3072D"/>
    <w:rsid w:val="2B6C7C6C"/>
    <w:rsid w:val="2BDD6474"/>
    <w:rsid w:val="2C0B54C5"/>
    <w:rsid w:val="2C292017"/>
    <w:rsid w:val="2CAC4BA2"/>
    <w:rsid w:val="2CB35C78"/>
    <w:rsid w:val="2CF23FA9"/>
    <w:rsid w:val="2CF40890"/>
    <w:rsid w:val="2D1719A4"/>
    <w:rsid w:val="2DDE509E"/>
    <w:rsid w:val="2F204A26"/>
    <w:rsid w:val="2F3045A4"/>
    <w:rsid w:val="2F567AA0"/>
    <w:rsid w:val="301645BB"/>
    <w:rsid w:val="30302844"/>
    <w:rsid w:val="30654C8A"/>
    <w:rsid w:val="309F5392"/>
    <w:rsid w:val="30B4367E"/>
    <w:rsid w:val="3161171F"/>
    <w:rsid w:val="319A28B2"/>
    <w:rsid w:val="3276083D"/>
    <w:rsid w:val="329A3661"/>
    <w:rsid w:val="32D16C5C"/>
    <w:rsid w:val="339B19D0"/>
    <w:rsid w:val="33EE2317"/>
    <w:rsid w:val="3508551A"/>
    <w:rsid w:val="359C0F7A"/>
    <w:rsid w:val="35E113E3"/>
    <w:rsid w:val="370B120F"/>
    <w:rsid w:val="37776170"/>
    <w:rsid w:val="37781747"/>
    <w:rsid w:val="37847CCD"/>
    <w:rsid w:val="378B37C3"/>
    <w:rsid w:val="37CD2E49"/>
    <w:rsid w:val="381C1DAF"/>
    <w:rsid w:val="382B35B4"/>
    <w:rsid w:val="3941563D"/>
    <w:rsid w:val="3AE332B3"/>
    <w:rsid w:val="3B071D45"/>
    <w:rsid w:val="3BB54959"/>
    <w:rsid w:val="3C8C247C"/>
    <w:rsid w:val="3D514278"/>
    <w:rsid w:val="3D65545B"/>
    <w:rsid w:val="3DFB2CDF"/>
    <w:rsid w:val="3E7C6D69"/>
    <w:rsid w:val="3EB83A8B"/>
    <w:rsid w:val="3EE51A3E"/>
    <w:rsid w:val="3F4D512E"/>
    <w:rsid w:val="3FA119B7"/>
    <w:rsid w:val="40177DE3"/>
    <w:rsid w:val="407A192C"/>
    <w:rsid w:val="417A1877"/>
    <w:rsid w:val="4186089B"/>
    <w:rsid w:val="42654E02"/>
    <w:rsid w:val="427C0258"/>
    <w:rsid w:val="42EF614C"/>
    <w:rsid w:val="432253DD"/>
    <w:rsid w:val="43863DDA"/>
    <w:rsid w:val="43D011EA"/>
    <w:rsid w:val="441477C8"/>
    <w:rsid w:val="444939F2"/>
    <w:rsid w:val="44557E80"/>
    <w:rsid w:val="4473408E"/>
    <w:rsid w:val="45551365"/>
    <w:rsid w:val="45CD7101"/>
    <w:rsid w:val="46484442"/>
    <w:rsid w:val="476F66C2"/>
    <w:rsid w:val="47B01446"/>
    <w:rsid w:val="47CC27EE"/>
    <w:rsid w:val="480C3F11"/>
    <w:rsid w:val="482809DA"/>
    <w:rsid w:val="491E1806"/>
    <w:rsid w:val="496B47B7"/>
    <w:rsid w:val="49EB5069"/>
    <w:rsid w:val="4A0B7731"/>
    <w:rsid w:val="4A9A751F"/>
    <w:rsid w:val="4AB8212E"/>
    <w:rsid w:val="4AC05A5A"/>
    <w:rsid w:val="4AE10089"/>
    <w:rsid w:val="4B022328"/>
    <w:rsid w:val="4B384AFB"/>
    <w:rsid w:val="4B3A3DE4"/>
    <w:rsid w:val="4B6217B9"/>
    <w:rsid w:val="4B701FD3"/>
    <w:rsid w:val="4B77032C"/>
    <w:rsid w:val="4BCA4DC2"/>
    <w:rsid w:val="4BD125AC"/>
    <w:rsid w:val="4BD340D8"/>
    <w:rsid w:val="4C360546"/>
    <w:rsid w:val="4CFF75D5"/>
    <w:rsid w:val="4DAE5F5E"/>
    <w:rsid w:val="4E6B5729"/>
    <w:rsid w:val="4EA404FD"/>
    <w:rsid w:val="4FA56487"/>
    <w:rsid w:val="4FC44EDC"/>
    <w:rsid w:val="4FF051A0"/>
    <w:rsid w:val="50141FA4"/>
    <w:rsid w:val="507506FE"/>
    <w:rsid w:val="50D954C3"/>
    <w:rsid w:val="50FE2791"/>
    <w:rsid w:val="51752B27"/>
    <w:rsid w:val="52C12FB4"/>
    <w:rsid w:val="53307DE8"/>
    <w:rsid w:val="535B5D4C"/>
    <w:rsid w:val="53866EE0"/>
    <w:rsid w:val="538F587F"/>
    <w:rsid w:val="544E2FF3"/>
    <w:rsid w:val="54791DE5"/>
    <w:rsid w:val="55D63612"/>
    <w:rsid w:val="56C113D0"/>
    <w:rsid w:val="56CB143B"/>
    <w:rsid w:val="57E05BE1"/>
    <w:rsid w:val="58346A24"/>
    <w:rsid w:val="58EE25C9"/>
    <w:rsid w:val="58F72073"/>
    <w:rsid w:val="59464DA9"/>
    <w:rsid w:val="59654F1B"/>
    <w:rsid w:val="59F82547"/>
    <w:rsid w:val="5A8E6B50"/>
    <w:rsid w:val="5B526E3B"/>
    <w:rsid w:val="5D176670"/>
    <w:rsid w:val="5DB42246"/>
    <w:rsid w:val="5DBC1ADE"/>
    <w:rsid w:val="5E0D2C7D"/>
    <w:rsid w:val="5E2C755E"/>
    <w:rsid w:val="5E4A6AF2"/>
    <w:rsid w:val="5EFB5FCF"/>
    <w:rsid w:val="5F185E67"/>
    <w:rsid w:val="5F912EFC"/>
    <w:rsid w:val="5FA752A4"/>
    <w:rsid w:val="60032F94"/>
    <w:rsid w:val="60532394"/>
    <w:rsid w:val="605C4EB2"/>
    <w:rsid w:val="609346F9"/>
    <w:rsid w:val="60976762"/>
    <w:rsid w:val="60E87DCD"/>
    <w:rsid w:val="615674ED"/>
    <w:rsid w:val="62202150"/>
    <w:rsid w:val="62255EA3"/>
    <w:rsid w:val="635001EF"/>
    <w:rsid w:val="637048DB"/>
    <w:rsid w:val="63D0272B"/>
    <w:rsid w:val="64834717"/>
    <w:rsid w:val="64AA146F"/>
    <w:rsid w:val="64F629E2"/>
    <w:rsid w:val="650B1EAB"/>
    <w:rsid w:val="65335497"/>
    <w:rsid w:val="65431800"/>
    <w:rsid w:val="659956F1"/>
    <w:rsid w:val="65D76172"/>
    <w:rsid w:val="66C77325"/>
    <w:rsid w:val="66CE3288"/>
    <w:rsid w:val="678673E4"/>
    <w:rsid w:val="68931D4F"/>
    <w:rsid w:val="68996CA3"/>
    <w:rsid w:val="68C6406F"/>
    <w:rsid w:val="6A1638AD"/>
    <w:rsid w:val="6A3944D6"/>
    <w:rsid w:val="6A411797"/>
    <w:rsid w:val="6B4551DF"/>
    <w:rsid w:val="6B9E2823"/>
    <w:rsid w:val="6BC935EB"/>
    <w:rsid w:val="6C1D59BA"/>
    <w:rsid w:val="6C992C34"/>
    <w:rsid w:val="6CA95923"/>
    <w:rsid w:val="6CDF45CD"/>
    <w:rsid w:val="6D7418A4"/>
    <w:rsid w:val="6D756958"/>
    <w:rsid w:val="6E3B0A20"/>
    <w:rsid w:val="70227EC6"/>
    <w:rsid w:val="71035C45"/>
    <w:rsid w:val="718323E3"/>
    <w:rsid w:val="718B3849"/>
    <w:rsid w:val="719A58E8"/>
    <w:rsid w:val="72E90ED3"/>
    <w:rsid w:val="73663647"/>
    <w:rsid w:val="7377015A"/>
    <w:rsid w:val="73966C01"/>
    <w:rsid w:val="739D2BFF"/>
    <w:rsid w:val="73B77D0C"/>
    <w:rsid w:val="73C37269"/>
    <w:rsid w:val="74027DBB"/>
    <w:rsid w:val="752419D7"/>
    <w:rsid w:val="7526130E"/>
    <w:rsid w:val="75A62E64"/>
    <w:rsid w:val="75B4228D"/>
    <w:rsid w:val="75BB53FD"/>
    <w:rsid w:val="75E96582"/>
    <w:rsid w:val="76470CAA"/>
    <w:rsid w:val="764D1082"/>
    <w:rsid w:val="766F2799"/>
    <w:rsid w:val="76FC63AD"/>
    <w:rsid w:val="772C5186"/>
    <w:rsid w:val="773B6256"/>
    <w:rsid w:val="774C0D1D"/>
    <w:rsid w:val="776D5ECB"/>
    <w:rsid w:val="780B7492"/>
    <w:rsid w:val="792C0FD8"/>
    <w:rsid w:val="7A3C0663"/>
    <w:rsid w:val="7AC758F2"/>
    <w:rsid w:val="7D07233B"/>
    <w:rsid w:val="7D1B6488"/>
    <w:rsid w:val="7D40391F"/>
    <w:rsid w:val="7DF96BCA"/>
    <w:rsid w:val="7E1251F4"/>
    <w:rsid w:val="7E1C2E5A"/>
    <w:rsid w:val="7E6416AA"/>
    <w:rsid w:val="7EE66F59"/>
    <w:rsid w:val="7F1A6E76"/>
    <w:rsid w:val="7F1F783D"/>
    <w:rsid w:val="7F857EDD"/>
    <w:rsid w:val="7FAF3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qFormat="1"/>
    <w:lsdException w:name="heading 4" w:semiHidden="0" w:uiPriority="1" w:qFormat="1"/>
    <w:lsdException w:name="heading 5" w:semiHidden="0" w:uiPriority="1"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semiHidden="0"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eastAsia="Courier New"/>
      <w:kern w:val="2"/>
      <w:sz w:val="21"/>
      <w:szCs w:val="21"/>
    </w:rPr>
  </w:style>
  <w:style w:type="paragraph" w:styleId="1">
    <w:name w:val="heading 1"/>
    <w:basedOn w:val="a"/>
    <w:next w:val="a"/>
    <w:uiPriority w:val="1"/>
    <w:qFormat/>
    <w:pPr>
      <w:keepNext/>
      <w:keepLines/>
      <w:spacing w:before="340" w:after="330" w:line="576" w:lineRule="auto"/>
      <w:outlineLvl w:val="0"/>
    </w:pPr>
    <w:rPr>
      <w:b/>
      <w:kern w:val="44"/>
      <w:sz w:val="44"/>
    </w:rPr>
  </w:style>
  <w:style w:type="paragraph" w:styleId="20">
    <w:name w:val="heading 2"/>
    <w:basedOn w:val="a"/>
    <w:next w:val="a"/>
    <w:link w:val="2Char"/>
    <w:uiPriority w:val="1"/>
    <w:qFormat/>
    <w:pPr>
      <w:keepNext/>
      <w:keepLines/>
      <w:adjustRightInd w:val="0"/>
      <w:snapToGrid w:val="0"/>
      <w:spacing w:before="260" w:after="260" w:line="416" w:lineRule="auto"/>
      <w:ind w:firstLineChars="200" w:firstLine="600"/>
      <w:outlineLvl w:val="1"/>
    </w:pPr>
    <w:rPr>
      <w:rFonts w:ascii="Arial" w:eastAsia="Symbol" w:hAnsi="Arial"/>
      <w:b/>
      <w:bCs/>
      <w:sz w:val="32"/>
      <w:szCs w:val="32"/>
    </w:rPr>
  </w:style>
  <w:style w:type="paragraph" w:styleId="3">
    <w:name w:val="heading 3"/>
    <w:basedOn w:val="a"/>
    <w:next w:val="a"/>
    <w:uiPriority w:val="1"/>
    <w:unhideWhenUsed/>
    <w:qFormat/>
    <w:pPr>
      <w:keepNext/>
      <w:keepLines/>
      <w:spacing w:before="260" w:after="260" w:line="413" w:lineRule="auto"/>
      <w:outlineLvl w:val="2"/>
    </w:pPr>
    <w:rPr>
      <w:b/>
      <w:sz w:val="32"/>
    </w:rPr>
  </w:style>
  <w:style w:type="paragraph" w:styleId="4">
    <w:name w:val="heading 4"/>
    <w:basedOn w:val="a"/>
    <w:next w:val="a"/>
    <w:link w:val="4Char"/>
    <w:uiPriority w:val="1"/>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1"/>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420"/>
    </w:pPr>
  </w:style>
  <w:style w:type="paragraph" w:styleId="a3">
    <w:name w:val="Body Text Indent"/>
    <w:basedOn w:val="a"/>
    <w:qFormat/>
    <w:pPr>
      <w:spacing w:after="120"/>
      <w:ind w:leftChars="200" w:left="420"/>
      <w:jc w:val="left"/>
    </w:pPr>
    <w:rPr>
      <w:rFonts w:ascii="宋体" w:eastAsia="宋体" w:hAnsi="宋体" w:hint="eastAsia"/>
      <w:kern w:val="0"/>
      <w:sz w:val="24"/>
      <w:szCs w:val="24"/>
    </w:rPr>
  </w:style>
  <w:style w:type="paragraph" w:styleId="a4">
    <w:name w:val="Normal Indent"/>
    <w:basedOn w:val="a"/>
    <w:next w:val="a5"/>
    <w:qFormat/>
    <w:pPr>
      <w:spacing w:line="360" w:lineRule="auto"/>
      <w:ind w:firstLineChars="200" w:firstLine="420"/>
      <w:jc w:val="left"/>
    </w:pPr>
    <w:rPr>
      <w:rFonts w:ascii="仿宋_GB2312" w:eastAsia="仿宋_GB2312" w:hAnsi="Arial"/>
      <w:kern w:val="0"/>
      <w:sz w:val="30"/>
      <w:szCs w:val="30"/>
    </w:rPr>
  </w:style>
  <w:style w:type="paragraph" w:styleId="a5">
    <w:name w:val="Body Text"/>
    <w:basedOn w:val="a"/>
    <w:link w:val="Char"/>
    <w:uiPriority w:val="1"/>
    <w:unhideWhenUsed/>
    <w:qFormat/>
    <w:pPr>
      <w:spacing w:after="120"/>
    </w:pPr>
  </w:style>
  <w:style w:type="paragraph" w:styleId="a6">
    <w:name w:val="annotation text"/>
    <w:basedOn w:val="a"/>
    <w:link w:val="Char0"/>
    <w:uiPriority w:val="99"/>
    <w:unhideWhenUsed/>
    <w:qFormat/>
    <w:pPr>
      <w:jc w:val="left"/>
    </w:pPr>
  </w:style>
  <w:style w:type="paragraph" w:styleId="a7">
    <w:name w:val="Balloon Text"/>
    <w:basedOn w:val="a"/>
    <w:link w:val="Char1"/>
    <w:uiPriority w:val="99"/>
    <w:semiHidden/>
    <w:unhideWhenUsed/>
    <w:qFormat/>
    <w:rPr>
      <w:sz w:val="18"/>
      <w:szCs w:val="18"/>
    </w:rPr>
  </w:style>
  <w:style w:type="paragraph" w:styleId="a8">
    <w:name w:val="footer"/>
    <w:basedOn w:val="a"/>
    <w:link w:val="Char2"/>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unhideWhenUsed/>
    <w:qFormat/>
    <w:pPr>
      <w:tabs>
        <w:tab w:val="right" w:leader="dot" w:pos="8714"/>
      </w:tabs>
      <w:spacing w:before="60" w:line="360" w:lineRule="auto"/>
      <w:ind w:leftChars="200" w:left="200"/>
      <w:jc w:val="left"/>
    </w:pPr>
    <w:rPr>
      <w:rFonts w:eastAsia="Helvetica" w:cs="Courier"/>
      <w:bCs/>
      <w:caps/>
      <w:sz w:val="30"/>
      <w:szCs w:val="20"/>
    </w:rPr>
  </w:style>
  <w:style w:type="paragraph" w:styleId="aa">
    <w:name w:val="Subtitle"/>
    <w:basedOn w:val="a"/>
    <w:next w:val="a"/>
    <w:link w:val="Char4"/>
    <w:uiPriority w:val="11"/>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21">
    <w:name w:val="toc 2"/>
    <w:basedOn w:val="a"/>
    <w:next w:val="a"/>
    <w:uiPriority w:val="39"/>
    <w:unhideWhenUsed/>
    <w:qFormat/>
    <w:pPr>
      <w:tabs>
        <w:tab w:val="right" w:leader="dot" w:pos="8714"/>
      </w:tabs>
      <w:spacing w:line="360" w:lineRule="auto"/>
      <w:ind w:leftChars="350" w:left="350"/>
      <w:jc w:val="left"/>
    </w:pPr>
    <w:rPr>
      <w:rFonts w:eastAsia="Tms Rmn" w:cs="Courier"/>
      <w:smallCaps/>
      <w:sz w:val="30"/>
      <w:szCs w:val="20"/>
    </w:rPr>
  </w:style>
  <w:style w:type="paragraph" w:styleId="ab">
    <w:name w:val="annotation subject"/>
    <w:basedOn w:val="a6"/>
    <w:next w:val="a6"/>
    <w:link w:val="Char5"/>
    <w:uiPriority w:val="99"/>
    <w:semiHidden/>
    <w:unhideWhenUsed/>
    <w:qFormat/>
    <w:rPr>
      <w:b/>
      <w:bCs/>
    </w:r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unhideWhenUsed/>
    <w:qFormat/>
    <w:rPr>
      <w:sz w:val="21"/>
      <w:szCs w:val="21"/>
    </w:rPr>
  </w:style>
  <w:style w:type="character" w:customStyle="1" w:styleId="Char3">
    <w:name w:val="页眉 Char"/>
    <w:basedOn w:val="a0"/>
    <w:link w:val="a9"/>
    <w:uiPriority w:val="99"/>
    <w:qFormat/>
    <w:rPr>
      <w:sz w:val="18"/>
      <w:szCs w:val="18"/>
    </w:rPr>
  </w:style>
  <w:style w:type="character" w:customStyle="1" w:styleId="Char2">
    <w:name w:val="页脚 Char"/>
    <w:basedOn w:val="a0"/>
    <w:link w:val="a8"/>
    <w:uiPriority w:val="99"/>
    <w:qFormat/>
    <w:rPr>
      <w:sz w:val="18"/>
      <w:szCs w:val="18"/>
    </w:rPr>
  </w:style>
  <w:style w:type="character" w:customStyle="1" w:styleId="Char0">
    <w:name w:val="批注文字 Char"/>
    <w:basedOn w:val="a0"/>
    <w:link w:val="a6"/>
    <w:uiPriority w:val="99"/>
    <w:qFormat/>
    <w:rPr>
      <w:rFonts w:ascii="Times New Roman" w:eastAsia="Courier New" w:hAnsi="Times New Roman" w:cs="Times New Roman"/>
      <w:szCs w:val="21"/>
    </w:rPr>
  </w:style>
  <w:style w:type="character" w:customStyle="1" w:styleId="Char5">
    <w:name w:val="批注主题 Char"/>
    <w:basedOn w:val="Char0"/>
    <w:link w:val="ab"/>
    <w:uiPriority w:val="99"/>
    <w:semiHidden/>
    <w:qFormat/>
    <w:rPr>
      <w:rFonts w:ascii="Times New Roman" w:eastAsia="Courier New" w:hAnsi="Times New Roman" w:cs="Times New Roman"/>
      <w:b/>
      <w:bCs/>
      <w:szCs w:val="21"/>
    </w:rPr>
  </w:style>
  <w:style w:type="paragraph" w:customStyle="1" w:styleId="af">
    <w:name w:val="独立格式"/>
    <w:basedOn w:val="aa"/>
    <w:uiPriority w:val="1"/>
    <w:qFormat/>
    <w:pPr>
      <w:spacing w:before="0" w:after="0" w:line="360" w:lineRule="auto"/>
      <w:outlineLvl w:val="9"/>
    </w:pPr>
    <w:rPr>
      <w:rFonts w:ascii="Times New Roman" w:eastAsia="Tms Rmn" w:hAnsi="Times New Roman" w:cs="Times New Roman"/>
      <w:b w:val="0"/>
      <w:bCs w:val="0"/>
      <w:kern w:val="2"/>
      <w:szCs w:val="52"/>
    </w:rPr>
  </w:style>
  <w:style w:type="character" w:customStyle="1" w:styleId="Char4">
    <w:name w:val="副标题 Char"/>
    <w:basedOn w:val="a0"/>
    <w:link w:val="aa"/>
    <w:uiPriority w:val="11"/>
    <w:qFormat/>
    <w:rPr>
      <w:b/>
      <w:bCs/>
      <w:kern w:val="28"/>
      <w:sz w:val="32"/>
      <w:szCs w:val="32"/>
    </w:rPr>
  </w:style>
  <w:style w:type="character" w:customStyle="1" w:styleId="2Char">
    <w:name w:val="标题 2 Char"/>
    <w:basedOn w:val="a0"/>
    <w:link w:val="20"/>
    <w:uiPriority w:val="9"/>
    <w:qFormat/>
    <w:rPr>
      <w:rFonts w:ascii="Arial" w:eastAsia="Symbol" w:hAnsi="Arial" w:cs="Times New Roman"/>
      <w:b/>
      <w:bCs/>
      <w:sz w:val="32"/>
      <w:szCs w:val="32"/>
    </w:rPr>
  </w:style>
  <w:style w:type="paragraph" w:customStyle="1" w:styleId="af0">
    <w:name w:val="表格名称"/>
    <w:basedOn w:val="a"/>
    <w:qFormat/>
    <w:pPr>
      <w:spacing w:line="360" w:lineRule="auto"/>
      <w:jc w:val="center"/>
    </w:pPr>
    <w:rPr>
      <w:rFonts w:eastAsia="Helv" w:cs="New York"/>
      <w:b/>
      <w:sz w:val="24"/>
      <w:szCs w:val="24"/>
    </w:rPr>
  </w:style>
  <w:style w:type="paragraph" w:customStyle="1" w:styleId="af1">
    <w:name w:val="表格文字"/>
    <w:basedOn w:val="af"/>
    <w:next w:val="a"/>
    <w:qFormat/>
    <w:pPr>
      <w:spacing w:line="360" w:lineRule="exact"/>
    </w:pPr>
    <w:rPr>
      <w:rFonts w:eastAsia="Helv" w:cs="New York"/>
      <w:sz w:val="24"/>
    </w:rPr>
  </w:style>
  <w:style w:type="character" w:customStyle="1" w:styleId="5Char">
    <w:name w:val="标题 5 Char"/>
    <w:basedOn w:val="a0"/>
    <w:link w:val="5"/>
    <w:uiPriority w:val="9"/>
    <w:semiHidden/>
    <w:qFormat/>
    <w:rPr>
      <w:rFonts w:ascii="Times New Roman" w:eastAsia="Courier New" w:hAnsi="Times New Roman" w:cs="Times New Roman"/>
      <w:b/>
      <w:bCs/>
      <w:sz w:val="28"/>
      <w:szCs w:val="28"/>
    </w:rPr>
  </w:style>
  <w:style w:type="character" w:customStyle="1" w:styleId="Char">
    <w:name w:val="正文文本 Char"/>
    <w:basedOn w:val="a0"/>
    <w:link w:val="a5"/>
    <w:uiPriority w:val="99"/>
    <w:semiHidden/>
    <w:qFormat/>
    <w:rPr>
      <w:rFonts w:ascii="Times New Roman" w:eastAsia="Courier New" w:hAnsi="Times New Roman" w:cs="Times New Roman"/>
      <w:szCs w:val="21"/>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character" w:customStyle="1" w:styleId="Char1">
    <w:name w:val="批注框文本 Char"/>
    <w:basedOn w:val="a0"/>
    <w:link w:val="a7"/>
    <w:uiPriority w:val="99"/>
    <w:semiHidden/>
    <w:qFormat/>
    <w:rPr>
      <w:rFonts w:ascii="Times New Roman" w:eastAsia="Courier New" w:hAnsi="Times New Roman" w:cs="Times New Roman"/>
      <w:kern w:val="2"/>
      <w:sz w:val="18"/>
      <w:szCs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2">
    <w:name w:val="List Paragraph"/>
    <w:basedOn w:val="a"/>
    <w:uiPriority w:val="1"/>
    <w:qFormat/>
    <w:pPr>
      <w:autoSpaceDE w:val="0"/>
      <w:autoSpaceDN w:val="0"/>
      <w:ind w:left="109" w:right="99" w:firstLine="641"/>
      <w:jc w:val="left"/>
    </w:pPr>
    <w:rPr>
      <w:rFonts w:ascii="Arial Unicode MS" w:eastAsia="Arial Unicode MS" w:hAnsi="Arial Unicode MS" w:cs="Arial Unicode MS"/>
      <w:kern w:val="0"/>
      <w:sz w:val="22"/>
      <w:szCs w:val="22"/>
      <w:lang w:eastAsia="en-US"/>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szCs w:val="22"/>
      <w:lang w:eastAsia="en-US"/>
    </w:rPr>
  </w:style>
  <w:style w:type="paragraph" w:styleId="7">
    <w:name w:val="toc 7"/>
    <w:basedOn w:val="a"/>
    <w:next w:val="a"/>
    <w:autoRedefine/>
    <w:uiPriority w:val="39"/>
    <w:semiHidden/>
    <w:unhideWhenUsed/>
    <w:rsid w:val="00BD648D"/>
    <w:pPr>
      <w:ind w:leftChars="1200" w:left="2520"/>
    </w:pPr>
  </w:style>
  <w:style w:type="paragraph" w:styleId="50">
    <w:name w:val="toc 5"/>
    <w:basedOn w:val="a"/>
    <w:next w:val="a"/>
    <w:autoRedefine/>
    <w:uiPriority w:val="39"/>
    <w:semiHidden/>
    <w:unhideWhenUsed/>
    <w:rsid w:val="004A4C52"/>
    <w:pPr>
      <w:ind w:leftChars="800" w:left="16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qFormat="1"/>
    <w:lsdException w:name="heading 4" w:semiHidden="0" w:uiPriority="1" w:qFormat="1"/>
    <w:lsdException w:name="heading 5" w:semiHidden="0" w:uiPriority="1"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semiHidden="0"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eastAsia="Courier New"/>
      <w:kern w:val="2"/>
      <w:sz w:val="21"/>
      <w:szCs w:val="21"/>
    </w:rPr>
  </w:style>
  <w:style w:type="paragraph" w:styleId="1">
    <w:name w:val="heading 1"/>
    <w:basedOn w:val="a"/>
    <w:next w:val="a"/>
    <w:uiPriority w:val="1"/>
    <w:qFormat/>
    <w:pPr>
      <w:keepNext/>
      <w:keepLines/>
      <w:spacing w:before="340" w:after="330" w:line="576" w:lineRule="auto"/>
      <w:outlineLvl w:val="0"/>
    </w:pPr>
    <w:rPr>
      <w:b/>
      <w:kern w:val="44"/>
      <w:sz w:val="44"/>
    </w:rPr>
  </w:style>
  <w:style w:type="paragraph" w:styleId="20">
    <w:name w:val="heading 2"/>
    <w:basedOn w:val="a"/>
    <w:next w:val="a"/>
    <w:link w:val="2Char"/>
    <w:uiPriority w:val="1"/>
    <w:qFormat/>
    <w:pPr>
      <w:keepNext/>
      <w:keepLines/>
      <w:adjustRightInd w:val="0"/>
      <w:snapToGrid w:val="0"/>
      <w:spacing w:before="260" w:after="260" w:line="416" w:lineRule="auto"/>
      <w:ind w:firstLineChars="200" w:firstLine="600"/>
      <w:outlineLvl w:val="1"/>
    </w:pPr>
    <w:rPr>
      <w:rFonts w:ascii="Arial" w:eastAsia="Symbol" w:hAnsi="Arial"/>
      <w:b/>
      <w:bCs/>
      <w:sz w:val="32"/>
      <w:szCs w:val="32"/>
    </w:rPr>
  </w:style>
  <w:style w:type="paragraph" w:styleId="3">
    <w:name w:val="heading 3"/>
    <w:basedOn w:val="a"/>
    <w:next w:val="a"/>
    <w:uiPriority w:val="1"/>
    <w:unhideWhenUsed/>
    <w:qFormat/>
    <w:pPr>
      <w:keepNext/>
      <w:keepLines/>
      <w:spacing w:before="260" w:after="260" w:line="413" w:lineRule="auto"/>
      <w:outlineLvl w:val="2"/>
    </w:pPr>
    <w:rPr>
      <w:b/>
      <w:sz w:val="32"/>
    </w:rPr>
  </w:style>
  <w:style w:type="paragraph" w:styleId="4">
    <w:name w:val="heading 4"/>
    <w:basedOn w:val="a"/>
    <w:next w:val="a"/>
    <w:link w:val="4Char"/>
    <w:uiPriority w:val="1"/>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1"/>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420"/>
    </w:pPr>
  </w:style>
  <w:style w:type="paragraph" w:styleId="a3">
    <w:name w:val="Body Text Indent"/>
    <w:basedOn w:val="a"/>
    <w:qFormat/>
    <w:pPr>
      <w:spacing w:after="120"/>
      <w:ind w:leftChars="200" w:left="420"/>
      <w:jc w:val="left"/>
    </w:pPr>
    <w:rPr>
      <w:rFonts w:ascii="宋体" w:eastAsia="宋体" w:hAnsi="宋体" w:hint="eastAsia"/>
      <w:kern w:val="0"/>
      <w:sz w:val="24"/>
      <w:szCs w:val="24"/>
    </w:rPr>
  </w:style>
  <w:style w:type="paragraph" w:styleId="a4">
    <w:name w:val="Normal Indent"/>
    <w:basedOn w:val="a"/>
    <w:next w:val="a5"/>
    <w:qFormat/>
    <w:pPr>
      <w:spacing w:line="360" w:lineRule="auto"/>
      <w:ind w:firstLineChars="200" w:firstLine="420"/>
      <w:jc w:val="left"/>
    </w:pPr>
    <w:rPr>
      <w:rFonts w:ascii="仿宋_GB2312" w:eastAsia="仿宋_GB2312" w:hAnsi="Arial"/>
      <w:kern w:val="0"/>
      <w:sz w:val="30"/>
      <w:szCs w:val="30"/>
    </w:rPr>
  </w:style>
  <w:style w:type="paragraph" w:styleId="a5">
    <w:name w:val="Body Text"/>
    <w:basedOn w:val="a"/>
    <w:link w:val="Char"/>
    <w:uiPriority w:val="1"/>
    <w:unhideWhenUsed/>
    <w:qFormat/>
    <w:pPr>
      <w:spacing w:after="120"/>
    </w:pPr>
  </w:style>
  <w:style w:type="paragraph" w:styleId="a6">
    <w:name w:val="annotation text"/>
    <w:basedOn w:val="a"/>
    <w:link w:val="Char0"/>
    <w:uiPriority w:val="99"/>
    <w:unhideWhenUsed/>
    <w:qFormat/>
    <w:pPr>
      <w:jc w:val="left"/>
    </w:pPr>
  </w:style>
  <w:style w:type="paragraph" w:styleId="a7">
    <w:name w:val="Balloon Text"/>
    <w:basedOn w:val="a"/>
    <w:link w:val="Char1"/>
    <w:uiPriority w:val="99"/>
    <w:semiHidden/>
    <w:unhideWhenUsed/>
    <w:qFormat/>
    <w:rPr>
      <w:sz w:val="18"/>
      <w:szCs w:val="18"/>
    </w:rPr>
  </w:style>
  <w:style w:type="paragraph" w:styleId="a8">
    <w:name w:val="footer"/>
    <w:basedOn w:val="a"/>
    <w:link w:val="Char2"/>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unhideWhenUsed/>
    <w:qFormat/>
    <w:pPr>
      <w:tabs>
        <w:tab w:val="right" w:leader="dot" w:pos="8714"/>
      </w:tabs>
      <w:spacing w:before="60" w:line="360" w:lineRule="auto"/>
      <w:ind w:leftChars="200" w:left="200"/>
      <w:jc w:val="left"/>
    </w:pPr>
    <w:rPr>
      <w:rFonts w:eastAsia="Helvetica" w:cs="Courier"/>
      <w:bCs/>
      <w:caps/>
      <w:sz w:val="30"/>
      <w:szCs w:val="20"/>
    </w:rPr>
  </w:style>
  <w:style w:type="paragraph" w:styleId="aa">
    <w:name w:val="Subtitle"/>
    <w:basedOn w:val="a"/>
    <w:next w:val="a"/>
    <w:link w:val="Char4"/>
    <w:uiPriority w:val="11"/>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21">
    <w:name w:val="toc 2"/>
    <w:basedOn w:val="a"/>
    <w:next w:val="a"/>
    <w:uiPriority w:val="39"/>
    <w:unhideWhenUsed/>
    <w:qFormat/>
    <w:pPr>
      <w:tabs>
        <w:tab w:val="right" w:leader="dot" w:pos="8714"/>
      </w:tabs>
      <w:spacing w:line="360" w:lineRule="auto"/>
      <w:ind w:leftChars="350" w:left="350"/>
      <w:jc w:val="left"/>
    </w:pPr>
    <w:rPr>
      <w:rFonts w:eastAsia="Tms Rmn" w:cs="Courier"/>
      <w:smallCaps/>
      <w:sz w:val="30"/>
      <w:szCs w:val="20"/>
    </w:rPr>
  </w:style>
  <w:style w:type="paragraph" w:styleId="ab">
    <w:name w:val="annotation subject"/>
    <w:basedOn w:val="a6"/>
    <w:next w:val="a6"/>
    <w:link w:val="Char5"/>
    <w:uiPriority w:val="99"/>
    <w:semiHidden/>
    <w:unhideWhenUsed/>
    <w:qFormat/>
    <w:rPr>
      <w:b/>
      <w:bCs/>
    </w:r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unhideWhenUsed/>
    <w:qFormat/>
    <w:rPr>
      <w:sz w:val="21"/>
      <w:szCs w:val="21"/>
    </w:rPr>
  </w:style>
  <w:style w:type="character" w:customStyle="1" w:styleId="Char3">
    <w:name w:val="页眉 Char"/>
    <w:basedOn w:val="a0"/>
    <w:link w:val="a9"/>
    <w:uiPriority w:val="99"/>
    <w:qFormat/>
    <w:rPr>
      <w:sz w:val="18"/>
      <w:szCs w:val="18"/>
    </w:rPr>
  </w:style>
  <w:style w:type="character" w:customStyle="1" w:styleId="Char2">
    <w:name w:val="页脚 Char"/>
    <w:basedOn w:val="a0"/>
    <w:link w:val="a8"/>
    <w:uiPriority w:val="99"/>
    <w:qFormat/>
    <w:rPr>
      <w:sz w:val="18"/>
      <w:szCs w:val="18"/>
    </w:rPr>
  </w:style>
  <w:style w:type="character" w:customStyle="1" w:styleId="Char0">
    <w:name w:val="批注文字 Char"/>
    <w:basedOn w:val="a0"/>
    <w:link w:val="a6"/>
    <w:uiPriority w:val="99"/>
    <w:qFormat/>
    <w:rPr>
      <w:rFonts w:ascii="Times New Roman" w:eastAsia="Courier New" w:hAnsi="Times New Roman" w:cs="Times New Roman"/>
      <w:szCs w:val="21"/>
    </w:rPr>
  </w:style>
  <w:style w:type="character" w:customStyle="1" w:styleId="Char5">
    <w:name w:val="批注主题 Char"/>
    <w:basedOn w:val="Char0"/>
    <w:link w:val="ab"/>
    <w:uiPriority w:val="99"/>
    <w:semiHidden/>
    <w:qFormat/>
    <w:rPr>
      <w:rFonts w:ascii="Times New Roman" w:eastAsia="Courier New" w:hAnsi="Times New Roman" w:cs="Times New Roman"/>
      <w:b/>
      <w:bCs/>
      <w:szCs w:val="21"/>
    </w:rPr>
  </w:style>
  <w:style w:type="paragraph" w:customStyle="1" w:styleId="af">
    <w:name w:val="独立格式"/>
    <w:basedOn w:val="aa"/>
    <w:uiPriority w:val="1"/>
    <w:qFormat/>
    <w:pPr>
      <w:spacing w:before="0" w:after="0" w:line="360" w:lineRule="auto"/>
      <w:outlineLvl w:val="9"/>
    </w:pPr>
    <w:rPr>
      <w:rFonts w:ascii="Times New Roman" w:eastAsia="Tms Rmn" w:hAnsi="Times New Roman" w:cs="Times New Roman"/>
      <w:b w:val="0"/>
      <w:bCs w:val="0"/>
      <w:kern w:val="2"/>
      <w:szCs w:val="52"/>
    </w:rPr>
  </w:style>
  <w:style w:type="character" w:customStyle="1" w:styleId="Char4">
    <w:name w:val="副标题 Char"/>
    <w:basedOn w:val="a0"/>
    <w:link w:val="aa"/>
    <w:uiPriority w:val="11"/>
    <w:qFormat/>
    <w:rPr>
      <w:b/>
      <w:bCs/>
      <w:kern w:val="28"/>
      <w:sz w:val="32"/>
      <w:szCs w:val="32"/>
    </w:rPr>
  </w:style>
  <w:style w:type="character" w:customStyle="1" w:styleId="2Char">
    <w:name w:val="标题 2 Char"/>
    <w:basedOn w:val="a0"/>
    <w:link w:val="20"/>
    <w:uiPriority w:val="9"/>
    <w:qFormat/>
    <w:rPr>
      <w:rFonts w:ascii="Arial" w:eastAsia="Symbol" w:hAnsi="Arial" w:cs="Times New Roman"/>
      <w:b/>
      <w:bCs/>
      <w:sz w:val="32"/>
      <w:szCs w:val="32"/>
    </w:rPr>
  </w:style>
  <w:style w:type="paragraph" w:customStyle="1" w:styleId="af0">
    <w:name w:val="表格名称"/>
    <w:basedOn w:val="a"/>
    <w:qFormat/>
    <w:pPr>
      <w:spacing w:line="360" w:lineRule="auto"/>
      <w:jc w:val="center"/>
    </w:pPr>
    <w:rPr>
      <w:rFonts w:eastAsia="Helv" w:cs="New York"/>
      <w:b/>
      <w:sz w:val="24"/>
      <w:szCs w:val="24"/>
    </w:rPr>
  </w:style>
  <w:style w:type="paragraph" w:customStyle="1" w:styleId="af1">
    <w:name w:val="表格文字"/>
    <w:basedOn w:val="af"/>
    <w:next w:val="a"/>
    <w:qFormat/>
    <w:pPr>
      <w:spacing w:line="360" w:lineRule="exact"/>
    </w:pPr>
    <w:rPr>
      <w:rFonts w:eastAsia="Helv" w:cs="New York"/>
      <w:sz w:val="24"/>
    </w:rPr>
  </w:style>
  <w:style w:type="character" w:customStyle="1" w:styleId="5Char">
    <w:name w:val="标题 5 Char"/>
    <w:basedOn w:val="a0"/>
    <w:link w:val="5"/>
    <w:uiPriority w:val="9"/>
    <w:semiHidden/>
    <w:qFormat/>
    <w:rPr>
      <w:rFonts w:ascii="Times New Roman" w:eastAsia="Courier New" w:hAnsi="Times New Roman" w:cs="Times New Roman"/>
      <w:b/>
      <w:bCs/>
      <w:sz w:val="28"/>
      <w:szCs w:val="28"/>
    </w:rPr>
  </w:style>
  <w:style w:type="character" w:customStyle="1" w:styleId="Char">
    <w:name w:val="正文文本 Char"/>
    <w:basedOn w:val="a0"/>
    <w:link w:val="a5"/>
    <w:uiPriority w:val="99"/>
    <w:semiHidden/>
    <w:qFormat/>
    <w:rPr>
      <w:rFonts w:ascii="Times New Roman" w:eastAsia="Courier New" w:hAnsi="Times New Roman" w:cs="Times New Roman"/>
      <w:szCs w:val="21"/>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character" w:customStyle="1" w:styleId="Char1">
    <w:name w:val="批注框文本 Char"/>
    <w:basedOn w:val="a0"/>
    <w:link w:val="a7"/>
    <w:uiPriority w:val="99"/>
    <w:semiHidden/>
    <w:qFormat/>
    <w:rPr>
      <w:rFonts w:ascii="Times New Roman" w:eastAsia="Courier New" w:hAnsi="Times New Roman" w:cs="Times New Roman"/>
      <w:kern w:val="2"/>
      <w:sz w:val="18"/>
      <w:szCs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2">
    <w:name w:val="List Paragraph"/>
    <w:basedOn w:val="a"/>
    <w:uiPriority w:val="1"/>
    <w:qFormat/>
    <w:pPr>
      <w:autoSpaceDE w:val="0"/>
      <w:autoSpaceDN w:val="0"/>
      <w:ind w:left="109" w:right="99" w:firstLine="641"/>
      <w:jc w:val="left"/>
    </w:pPr>
    <w:rPr>
      <w:rFonts w:ascii="Arial Unicode MS" w:eastAsia="Arial Unicode MS" w:hAnsi="Arial Unicode MS" w:cs="Arial Unicode MS"/>
      <w:kern w:val="0"/>
      <w:sz w:val="22"/>
      <w:szCs w:val="22"/>
      <w:lang w:eastAsia="en-US"/>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szCs w:val="22"/>
      <w:lang w:eastAsia="en-US"/>
    </w:rPr>
  </w:style>
  <w:style w:type="paragraph" w:styleId="7">
    <w:name w:val="toc 7"/>
    <w:basedOn w:val="a"/>
    <w:next w:val="a"/>
    <w:autoRedefine/>
    <w:uiPriority w:val="39"/>
    <w:semiHidden/>
    <w:unhideWhenUsed/>
    <w:rsid w:val="00BD648D"/>
    <w:pPr>
      <w:ind w:leftChars="1200" w:left="2520"/>
    </w:pPr>
  </w:style>
  <w:style w:type="paragraph" w:styleId="50">
    <w:name w:val="toc 5"/>
    <w:basedOn w:val="a"/>
    <w:next w:val="a"/>
    <w:autoRedefine/>
    <w:uiPriority w:val="39"/>
    <w:semiHidden/>
    <w:unhideWhenUsed/>
    <w:rsid w:val="004A4C52"/>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Lbls>
            <c:dLbl>
              <c:idx val="2"/>
              <c:delete val="1"/>
            </c:dLbl>
            <c:dLbl>
              <c:idx val="3"/>
              <c:delete val="1"/>
            </c:dLbl>
            <c:dLbl>
              <c:idx val="4"/>
              <c:delete val="1"/>
            </c:dLbl>
            <c:dLbl>
              <c:idx val="5"/>
              <c:delete val="1"/>
            </c:dLbl>
            <c:dLbl>
              <c:idx val="6"/>
              <c:delete val="1"/>
            </c:dLbl>
            <c:dLbl>
              <c:idx val="7"/>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[工作簿1]Sheet1!$E$8:$E$15</c:f>
              <c:strCache>
                <c:ptCount val="8"/>
                <c:pt idx="0">
                  <c:v> 一般公共预算财政拨款收入</c:v>
                </c:pt>
                <c:pt idx="1">
                  <c:v>    政府性基金预算财政拨款收入</c:v>
                </c:pt>
                <c:pt idx="2">
                  <c:v>国有资本经营预算财政拨款收入</c:v>
                </c:pt>
                <c:pt idx="3">
                  <c:v>    上级补助收入</c:v>
                </c:pt>
                <c:pt idx="4">
                  <c:v> 事业收入</c:v>
                </c:pt>
                <c:pt idx="5">
                  <c:v>    本年经营收入</c:v>
                </c:pt>
                <c:pt idx="6">
                  <c:v>    附属单位上缴收入</c:v>
                </c:pt>
                <c:pt idx="7">
                  <c:v>   其他收入</c:v>
                </c:pt>
              </c:strCache>
            </c:strRef>
          </c:cat>
          <c:val>
            <c:numRef>
              <c:f>[工作簿1]Sheet1!$F$8:$F$15</c:f>
              <c:numCache>
                <c:formatCode>General</c:formatCode>
                <c:ptCount val="8"/>
                <c:pt idx="0">
                  <c:v>201.87</c:v>
                </c:pt>
                <c:pt idx="1">
                  <c:v>0</c:v>
                </c:pt>
                <c:pt idx="2">
                  <c:v>0</c:v>
                </c:pt>
                <c:pt idx="3">
                  <c:v>0</c:v>
                </c:pt>
                <c:pt idx="4">
                  <c:v>0</c:v>
                </c:pt>
                <c:pt idx="5">
                  <c:v>0</c:v>
                </c:pt>
                <c:pt idx="6">
                  <c:v>0</c:v>
                </c:pt>
                <c:pt idx="7">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55182699478001496"/>
          <c:y val="7.7785564120532599E-2"/>
          <c:w val="0.43191648023862794"/>
          <c:h val="0.8447792571829010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Lbl>
              <c:idx val="2"/>
              <c:delete val="1"/>
            </c:dLbl>
            <c:dLbl>
              <c:idx val="3"/>
              <c:delete val="1"/>
            </c:dLbl>
            <c:dLbl>
              <c:idx val="4"/>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[工作簿1]Sheet1!$E$26:$E$30</c:f>
              <c:strCache>
                <c:ptCount val="5"/>
                <c:pt idx="0">
                  <c:v>基本支出</c:v>
                </c:pt>
                <c:pt idx="1">
                  <c:v>项目支出</c:v>
                </c:pt>
                <c:pt idx="2">
                  <c:v> 上缴上级支出</c:v>
                </c:pt>
                <c:pt idx="3">
                  <c:v> 经营支出</c:v>
                </c:pt>
                <c:pt idx="4">
                  <c:v>对附属单位补助支出</c:v>
                </c:pt>
              </c:strCache>
            </c:strRef>
          </c:cat>
          <c:val>
            <c:numRef>
              <c:f>[工作簿1]Sheet1!$F$26:$F$30</c:f>
              <c:numCache>
                <c:formatCode>General</c:formatCode>
                <c:ptCount val="5"/>
                <c:pt idx="0">
                  <c:v>201.87</c:v>
                </c:pt>
                <c:pt idx="1">
                  <c:v>0</c:v>
                </c:pt>
                <c:pt idx="2">
                  <c:v>0</c:v>
                </c:pt>
                <c:pt idx="3">
                  <c:v>0</c:v>
                </c:pt>
                <c:pt idx="4">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19</Pages>
  <Words>1266</Words>
  <Characters>7217</Characters>
  <Application>Microsoft Office Word</Application>
  <DocSecurity>0</DocSecurity>
  <Lines>60</Lines>
  <Paragraphs>16</Paragraphs>
  <ScaleCrop>false</ScaleCrop>
  <Company/>
  <LinksUpToDate>false</LinksUpToDate>
  <CharactersWithSpaces>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Meng</dc:creator>
  <cp:lastModifiedBy>xbany</cp:lastModifiedBy>
  <cp:revision>27</cp:revision>
  <cp:lastPrinted>2023-01-16T16:04:00Z</cp:lastPrinted>
  <dcterms:created xsi:type="dcterms:W3CDTF">2024-09-26T01:40:00Z</dcterms:created>
  <dcterms:modified xsi:type="dcterms:W3CDTF">2024-10-09T02:53:00Z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CCC3B514757847D4AE858D310B79E27E_13</vt:lpwstr>
  </property>
</Properties>
</file>