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瑞丰社区党建</w:t>
      </w:r>
      <w:r>
        <w:rPr>
          <w:rFonts w:hint="eastAsia" w:ascii="方正小标宋简体" w:hAnsi="方正小标宋简体" w:eastAsia="方正小标宋简体" w:cs="方正小标宋简体"/>
          <w:sz w:val="44"/>
          <w:szCs w:val="44"/>
        </w:rPr>
        <w:t>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为加强党建工作，密切与驻区单位的联系，坚持共驻共建、推进社区党建工作深入开展，特制定</w:t>
      </w:r>
      <w:r>
        <w:rPr>
          <w:rFonts w:hint="eastAsia" w:ascii="方正仿宋简体" w:hAnsi="方正仿宋简体" w:eastAsia="方正仿宋简体" w:cs="方正仿宋简体"/>
          <w:sz w:val="32"/>
          <w:szCs w:val="32"/>
          <w:lang w:eastAsia="zh-CN"/>
        </w:rPr>
        <w:t>瑞丰</w:t>
      </w:r>
      <w:r>
        <w:rPr>
          <w:rFonts w:hint="eastAsia" w:ascii="方正仿宋简体" w:hAnsi="方正仿宋简体" w:eastAsia="方正仿宋简体" w:cs="方正仿宋简体"/>
          <w:sz w:val="32"/>
          <w:szCs w:val="32"/>
        </w:rPr>
        <w:t>社区党建联席会议制度。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瑞丰</w:t>
      </w:r>
      <w:r>
        <w:rPr>
          <w:rFonts w:hint="eastAsia" w:ascii="方正仿宋简体" w:hAnsi="方正仿宋简体" w:eastAsia="方正仿宋简体" w:cs="方正仿宋简体"/>
          <w:sz w:val="32"/>
          <w:szCs w:val="32"/>
        </w:rPr>
        <w:t>社区联席会议以</w:t>
      </w:r>
      <w:r>
        <w:rPr>
          <w:rFonts w:hint="eastAsia" w:ascii="Times New Roman" w:hAnsi="Times New Roman" w:eastAsia="方正仿宋简体"/>
          <w:sz w:val="32"/>
          <w:szCs w:val="32"/>
        </w:rPr>
        <w:t>习近平新时代中国特色社会主义思想为指导，坚持和加强党的全面领导，坚持以人民为中心的发展思想</w:t>
      </w:r>
      <w:r>
        <w:rPr>
          <w:rFonts w:hint="eastAsia" w:ascii="方正仿宋简体" w:hAnsi="方正仿宋简体" w:eastAsia="方正仿宋简体" w:cs="方正仿宋简体"/>
          <w:sz w:val="32"/>
          <w:szCs w:val="32"/>
        </w:rPr>
        <w:t>为指导，以驻区单位“优势互补，资源共享，相互联动，共同发展”为原则，打破行业、系统界线，加强驻社区单位党组织与社区党组织的横向联系，共同营造社区党组织的政治优势和组织领导优势</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kern w:val="2"/>
          <w:sz w:val="32"/>
          <w:szCs w:val="32"/>
          <w:lang w:val="en-US" w:eastAsia="zh-CN" w:bidi="ar-SA"/>
        </w:rPr>
        <w:t>（一）</w:t>
      </w:r>
      <w:r>
        <w:rPr>
          <w:rFonts w:hint="eastAsia" w:ascii="方正黑体简体" w:hAnsi="方正黑体简体" w:eastAsia="方正黑体简体" w:cs="方正黑体简体"/>
          <w:sz w:val="32"/>
          <w:szCs w:val="32"/>
          <w:lang w:eastAsia="zh-CN"/>
        </w:rPr>
        <w:t>、</w:t>
      </w:r>
      <w:r>
        <w:rPr>
          <w:rFonts w:hint="eastAsia" w:ascii="方正仿宋简体" w:hAnsi="方正仿宋简体" w:eastAsia="方正仿宋简体" w:cs="方正仿宋简体"/>
          <w:sz w:val="32"/>
          <w:szCs w:val="32"/>
          <w:lang w:eastAsia="zh-CN"/>
        </w:rPr>
        <w:t>加强与社区单位党组织以及社区党员的联系，协调建立有效的联系网络，探索社区党建的新途径，构筑党建工作社区化框架。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（二）、</w:t>
      </w:r>
      <w:r>
        <w:rPr>
          <w:rFonts w:hint="eastAsia" w:ascii="方正仿宋简体" w:hAnsi="方正仿宋简体" w:eastAsia="方正仿宋简体" w:cs="方正仿宋简体"/>
          <w:sz w:val="32"/>
          <w:szCs w:val="32"/>
          <w:lang w:eastAsia="zh-CN"/>
        </w:rPr>
        <w:t>定期组织党员讨论新形势下社区党建工作遇到和出现的新情况、新问题，群策群力，互相启发，共同加强社区党建工作的新思路、新措施、新途径。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（三）、</w:t>
      </w:r>
      <w:r>
        <w:rPr>
          <w:rFonts w:hint="eastAsia" w:ascii="方正仿宋简体" w:hAnsi="方正仿宋简体" w:eastAsia="方正仿宋简体" w:cs="方正仿宋简体"/>
          <w:sz w:val="32"/>
          <w:szCs w:val="32"/>
          <w:lang w:eastAsia="zh-CN"/>
        </w:rPr>
        <w:t>突出社区党建，发动社区单位党组织和社区党员利用其政治优势、行业优势、职业优势、实现资源共享，形成社区合力，共同参与社区建设和管理。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工作举措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建全组织机构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党建联席会，由社区党支部书记、驻区单位党组织负责人参加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参加社区党建工作联席会议的成员单位为：</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社区内部党组织</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通辽市供热有限责任公司</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开发区商务局</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明确职责任务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b/>
          <w:bCs/>
          <w:color w:val="000000"/>
          <w:sz w:val="32"/>
          <w:szCs w:val="32"/>
        </w:rPr>
        <w:t>联席会议主要职责</w:t>
      </w:r>
      <w:r>
        <w:rPr>
          <w:rFonts w:hint="eastAsia" w:ascii="Times New Roman" w:hAnsi="Times New Roman" w:eastAsia="方正仿宋简体"/>
          <w:color w:val="000000"/>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全面了解本辖区党组织和党员状况，坚持驻区单位共驻共建、优势互补、共同推进党建工作。</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联席会一般每半年召开一次，遇有特殊情况或重大议题可以随时召开。主要内容是协商社区党建、社区建设重大问题；充分调动社区在职党员和驻区单位参与社区党建和社区服务活动的积极性，全面提升社区党建工作、经济工作及其他各项工作的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b/>
          <w:bCs/>
          <w:sz w:val="32"/>
          <w:szCs w:val="32"/>
          <w:lang w:val="en-US" w:eastAsia="zh-CN"/>
        </w:rPr>
        <w:t>成员单位职责任务</w:t>
      </w:r>
      <w:r>
        <w:rPr>
          <w:rFonts w:hint="eastAsia" w:ascii="Times New Roman" w:hAnsi="Times New Roman" w:eastAsia="方正仿宋简体"/>
          <w:sz w:val="32"/>
          <w:szCs w:val="32"/>
          <w:lang w:val="en-US"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成员应遵守联席会议的规章制度，积极完成联席会布置的各项工作和任务，认真执行联席会议达成的决议或意见。</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成员之间应互助互利，及时提供本单位的工作经验和</w:t>
      </w:r>
      <w:r>
        <w:rPr>
          <w:rFonts w:hint="eastAsia" w:ascii="方正仿宋简体" w:hAnsi="方正仿宋简体" w:eastAsia="方正仿宋简体" w:cs="方正仿宋简体"/>
          <w:sz w:val="32"/>
          <w:szCs w:val="32"/>
          <w:lang w:eastAsia="zh-CN"/>
        </w:rPr>
        <w:t>信息</w:t>
      </w:r>
      <w:r>
        <w:rPr>
          <w:rFonts w:hint="eastAsia" w:ascii="方正仿宋简体" w:hAnsi="方正仿宋简体" w:eastAsia="方正仿宋简体" w:cs="方正仿宋简体"/>
          <w:sz w:val="32"/>
          <w:szCs w:val="32"/>
        </w:rPr>
        <w:t>相互学习，平等交流，尽可能做到社区资源共享。</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在协商的基础上，帮助解决其他成员单位提出的协作要求。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kern w:val="2"/>
          <w:sz w:val="32"/>
          <w:szCs w:val="32"/>
          <w:lang w:val="en-US" w:eastAsia="zh-CN" w:bidi="ar-SA"/>
        </w:rPr>
        <w:t>（三）</w:t>
      </w:r>
      <w:r>
        <w:rPr>
          <w:rFonts w:hint="eastAsia" w:ascii="方正楷体简体" w:hAnsi="方正楷体简体" w:eastAsia="方正楷体简体" w:cs="方正楷体简体"/>
          <w:b/>
          <w:bCs/>
          <w:sz w:val="32"/>
          <w:szCs w:val="32"/>
        </w:rPr>
        <w:t>建立运行机制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bCs/>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社区党支部要做好会议记录及相关材料的归档工作。</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党建工作联席会的会议内容事先要经社区党组织通过。</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驻社区单位党组织不得无故缺席社区党建工作联席会，因故不能参加联席会的要事先向社区党建工作联席会请假，并将有关问题的意见提交社区党建工作联席会。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四</w:t>
      </w:r>
      <w:r>
        <w:rPr>
          <w:rFonts w:hint="eastAsia" w:ascii="方正黑体简体" w:hAnsi="方正黑体简体" w:eastAsia="方正黑体简体" w:cs="方正黑体简体"/>
          <w:sz w:val="32"/>
          <w:szCs w:val="32"/>
        </w:rPr>
        <w:t>、相关要求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）强化组织领导：</w:t>
      </w:r>
      <w:r>
        <w:rPr>
          <w:rFonts w:hint="eastAsia" w:ascii="方正仿宋简体" w:hAnsi="方正仿宋简体" w:eastAsia="方正仿宋简体" w:cs="方正仿宋简体"/>
          <w:b w:val="0"/>
          <w:bCs w:val="0"/>
          <w:sz w:val="32"/>
          <w:szCs w:val="32"/>
        </w:rPr>
        <w:t>努力营造共建联建的良好氛围，鼓励动员驻区单位、社会组织、群团组织等履行社会责任，参与社区建设；为社区联席会议提供智力、物力等支持。社区党支部整合社区资源，做好宣传发动，组织召开社区联系会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黑体简体" w:hAnsi="方正黑体简体" w:eastAsia="方正黑体简体" w:cs="方正黑体简体"/>
          <w:b w:val="0"/>
          <w:bCs w:val="0"/>
          <w:sz w:val="32"/>
          <w:szCs w:val="32"/>
          <w:lang w:eastAsia="zh-CN"/>
        </w:rPr>
        <w:t>（二）</w:t>
      </w:r>
      <w:r>
        <w:rPr>
          <w:rFonts w:hint="eastAsia" w:ascii="方正黑体简体" w:hAnsi="方正黑体简体" w:eastAsia="方正黑体简体" w:cs="方正黑体简体"/>
          <w:b w:val="0"/>
          <w:bCs w:val="0"/>
          <w:sz w:val="32"/>
          <w:szCs w:val="32"/>
        </w:rPr>
        <w:t>健全工作机制</w:t>
      </w:r>
      <w:r>
        <w:rPr>
          <w:rFonts w:hint="eastAsia" w:ascii="方正黑体简体" w:hAnsi="方正黑体简体" w:eastAsia="方正黑体简体" w:cs="方正黑体简体"/>
          <w:b w:val="0"/>
          <w:bCs w:val="0"/>
          <w:sz w:val="32"/>
          <w:szCs w:val="32"/>
          <w:lang w:eastAsia="zh-CN"/>
        </w:rPr>
        <w:t>：</w:t>
      </w:r>
      <w:r>
        <w:rPr>
          <w:rFonts w:hint="eastAsia" w:ascii="方正仿宋简体" w:hAnsi="方正仿宋简体" w:eastAsia="方正仿宋简体" w:cs="方正仿宋简体"/>
          <w:b w:val="0"/>
          <w:bCs w:val="0"/>
          <w:sz w:val="32"/>
          <w:szCs w:val="32"/>
        </w:rPr>
        <w:t>要把社区联席会议制度作为加强社区共治和居民自治的重要抓手，确保居民区党组织有能力有资源开展为民服务，形成制度保障。要将社区联席会议制度同社区共治和居民自治工作有机结合，完善党组织领导下的基层共商共治机制，营造共建美好家园的良好氛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（三）</w:t>
      </w:r>
      <w:r>
        <w:rPr>
          <w:rFonts w:hint="eastAsia" w:ascii="方正黑体简体" w:hAnsi="方正黑体简体" w:eastAsia="方正黑体简体" w:cs="方正黑体简体"/>
          <w:b w:val="0"/>
          <w:bCs w:val="0"/>
          <w:sz w:val="32"/>
          <w:szCs w:val="32"/>
        </w:rPr>
        <w:t>强化决议落实</w:t>
      </w:r>
      <w:r>
        <w:rPr>
          <w:rFonts w:hint="eastAsia" w:ascii="方正黑体简体" w:hAnsi="方正黑体简体" w:eastAsia="方正黑体简体" w:cs="方正黑体简体"/>
          <w:b w:val="0"/>
          <w:bCs w:val="0"/>
          <w:sz w:val="32"/>
          <w:szCs w:val="32"/>
          <w:lang w:eastAsia="zh-CN"/>
        </w:rPr>
        <w:t>：</w:t>
      </w:r>
      <w:bookmarkStart w:id="0" w:name="_GoBack"/>
      <w:bookmarkEnd w:id="0"/>
      <w:r>
        <w:rPr>
          <w:rFonts w:hint="eastAsia" w:ascii="方正仿宋简体" w:hAnsi="方正仿宋简体" w:eastAsia="方正仿宋简体" w:cs="方正仿宋简体"/>
          <w:b w:val="0"/>
          <w:bCs w:val="0"/>
          <w:sz w:val="32"/>
          <w:szCs w:val="32"/>
        </w:rPr>
        <w:t>强化制度落实是巩固社区共治成果的重要环节，联席会议制定的各项决议，社区党支部和各成员单位应根据自身工作职责及分工认真办理落实，如不能办理的应及时沟通协商，形成书面反馈机制，杜绝出现拖延不办的现象，切</w:t>
      </w:r>
      <w:r>
        <w:rPr>
          <w:rFonts w:hint="eastAsia" w:ascii="方正仿宋简体" w:hAnsi="方正仿宋简体" w:eastAsia="方正仿宋简体" w:cs="方正仿宋简体"/>
          <w:b w:val="0"/>
          <w:bCs w:val="0"/>
          <w:sz w:val="32"/>
          <w:szCs w:val="32"/>
          <w:lang w:eastAsia="zh-CN"/>
        </w:rPr>
        <w:t>实保障各项决议有效落实。</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48BE"/>
    <w:multiLevelType w:val="singleLevel"/>
    <w:tmpl w:val="A97C48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TA0ODUyZThmZWZiYzZmNjI2NTQwMTU2Y2Q1YzkifQ=="/>
  </w:docVars>
  <w:rsids>
    <w:rsidRoot w:val="69594D70"/>
    <w:rsid w:val="233C481F"/>
    <w:rsid w:val="2F81180C"/>
    <w:rsid w:val="58AB0CBB"/>
    <w:rsid w:val="69594D70"/>
    <w:rsid w:val="75D7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2024-04-08T02:43:00Z</dcterms:created>
  <dc:creator>零度</dc:creator>
  <cp:lastModifiedBy>零度</cp:lastModifiedBy>
  <dcterms:modified xsi:type="dcterms:W3CDTF">2024-04-08T04:40:04Z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9927E4FC9D374E22BD274C16D91D06C9_11</vt:lpwstr>
  </property>
</Properties>
</file>