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Times New Roman" w:hAnsi="Times New Roman" w:eastAsia="方正仿宋简体" w:cs="Times New Roman"/>
          <w:b/>
          <w:bCs/>
          <w:sz w:val="44"/>
          <w:szCs w:val="44"/>
          <w:lang w:val="en-US" w:eastAsia="zh-CN"/>
        </w:rPr>
        <w:t>2023</w:t>
      </w:r>
      <w:r>
        <w:rPr>
          <w:rFonts w:hint="eastAsia" w:ascii="方正小标宋简体" w:hAnsi="方正小标宋简体" w:eastAsia="方正小标宋简体" w:cs="方正小标宋简体"/>
          <w:b w:val="0"/>
          <w:bCs w:val="0"/>
          <w:sz w:val="44"/>
          <w:szCs w:val="44"/>
          <w:lang w:val="en-US" w:eastAsia="zh-CN"/>
        </w:rPr>
        <w:t>年度兴隆村工作总结</w:t>
      </w:r>
    </w:p>
    <w:p>
      <w:pPr>
        <w:ind w:firstLine="883" w:firstLineChars="200"/>
        <w:rPr>
          <w:rFonts w:hint="eastAsia" w:ascii="宋体" w:hAnsi="宋体" w:eastAsia="宋体" w:cs="宋体"/>
          <w:b/>
          <w:bCs/>
          <w:sz w:val="44"/>
          <w:szCs w:val="44"/>
          <w:lang w:val="en-US" w:eastAsia="zh-CN"/>
        </w:rPr>
      </w:pPr>
    </w:p>
    <w:p>
      <w:pPr>
        <w:ind w:firstLine="640" w:firstLineChars="200"/>
        <w:rPr>
          <w:rFonts w:hint="eastAsia" w:ascii="方正仿宋简体" w:hAnsi="方正仿宋简体" w:eastAsia="方正仿宋简体" w:cs="方正仿宋简体"/>
          <w:sz w:val="32"/>
          <w:szCs w:val="32"/>
          <w:lang w:val="en-US" w:eastAsia="zh-CN"/>
        </w:rPr>
      </w:pPr>
      <w:r>
        <w:rPr>
          <w:rFonts w:hint="default" w:ascii="Times New Roman" w:hAnsi="Times New Roman" w:eastAsia="方正仿宋简体" w:cs="Times New Roman"/>
          <w:sz w:val="32"/>
          <w:szCs w:val="32"/>
          <w:lang w:val="en-US" w:eastAsia="zh-CN"/>
        </w:rPr>
        <w:t>2023</w:t>
      </w:r>
      <w:r>
        <w:rPr>
          <w:rFonts w:hint="eastAsia" w:ascii="方正仿宋简体" w:hAnsi="方正仿宋简体" w:eastAsia="方正仿宋简体" w:cs="方正仿宋简体"/>
          <w:sz w:val="32"/>
          <w:szCs w:val="32"/>
          <w:lang w:val="en-US" w:eastAsia="zh-CN"/>
        </w:rPr>
        <w:t>年，兴隆村党支部在滨河街道党工委的领导下，坚持以习近平新时代中国特色社会主义思想为指导，全面贯彻党的二十大精神，深入贯彻习近平总书记提出的新理念新思想新战略，增强“四个意识”、坚定“四个自信”、做到“两个维护”，坚决落实党建工作责任制，着力推进以从严治党为主线，以高质量发展为目标，坚持以人民为中心，以党建为引领，着力提升人民群众的获得感、幸福感、满意度。现将</w:t>
      </w:r>
      <w:r>
        <w:rPr>
          <w:rFonts w:hint="eastAsia" w:ascii="Times New Roman" w:hAnsi="Times New Roman" w:eastAsia="方正仿宋简体" w:cs="Times New Roman"/>
          <w:sz w:val="32"/>
          <w:szCs w:val="32"/>
          <w:lang w:val="en-US" w:eastAsia="zh-CN"/>
        </w:rPr>
        <w:t>2023</w:t>
      </w:r>
      <w:r>
        <w:rPr>
          <w:rFonts w:hint="eastAsia" w:ascii="方正仿宋简体" w:hAnsi="方正仿宋简体" w:eastAsia="方正仿宋简体" w:cs="方正仿宋简体"/>
          <w:sz w:val="32"/>
          <w:szCs w:val="32"/>
          <w:lang w:val="en-US" w:eastAsia="zh-CN"/>
        </w:rPr>
        <w:t>年兴隆村主要工作总结如下：</w:t>
      </w:r>
    </w:p>
    <w:p>
      <w:pPr>
        <w:numPr>
          <w:ilvl w:val="0"/>
          <w:numId w:val="1"/>
        </w:numPr>
        <w:ind w:left="630" w:leftChars="0" w:firstLineChars="0"/>
        <w:rPr>
          <w:rFonts w:hint="eastAsia" w:ascii="方正黑体简体" w:hAnsi="方正黑体简体" w:eastAsia="方正黑体简体" w:cs="方正黑体简体"/>
          <w:b w:val="0"/>
          <w:kern w:val="2"/>
          <w:sz w:val="32"/>
          <w:szCs w:val="32"/>
          <w:lang w:val="en-US" w:eastAsia="zh-CN" w:bidi="ar-SA"/>
        </w:rPr>
      </w:pPr>
      <w:r>
        <w:rPr>
          <w:rFonts w:hint="eastAsia" w:ascii="方正黑体简体" w:hAnsi="方正黑体简体" w:eastAsia="方正黑体简体" w:cs="方正黑体简体"/>
          <w:b w:val="0"/>
          <w:kern w:val="2"/>
          <w:sz w:val="32"/>
          <w:szCs w:val="32"/>
          <w:lang w:val="en-US" w:eastAsia="zh-CN" w:bidi="ar-SA"/>
        </w:rPr>
        <w:t>加强党建引领</w:t>
      </w:r>
    </w:p>
    <w:p>
      <w:pPr>
        <w:ind w:firstLine="640" w:firstLineChars="200"/>
        <w:rPr>
          <w:rFonts w:hint="default"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sz w:val="32"/>
          <w:szCs w:val="32"/>
          <w:lang w:val="en-US" w:eastAsia="zh-CN"/>
        </w:rPr>
        <w:t>1、</w:t>
      </w:r>
      <w:r>
        <w:rPr>
          <w:rFonts w:hint="eastAsia" w:ascii="方正仿宋简体" w:hAnsi="方正仿宋简体" w:eastAsia="方正仿宋简体" w:cs="方正仿宋简体"/>
          <w:sz w:val="32"/>
          <w:szCs w:val="32"/>
          <w:lang w:val="en-US" w:eastAsia="zh-CN"/>
        </w:rPr>
        <w:t>加强党员队伍管理，兴隆村现有正式党员</w:t>
      </w:r>
      <w:r>
        <w:rPr>
          <w:rFonts w:hint="eastAsia" w:ascii="Times New Roman" w:hAnsi="Times New Roman" w:eastAsia="方正仿宋简体" w:cs="Times New Roman"/>
          <w:sz w:val="32"/>
          <w:szCs w:val="32"/>
          <w:lang w:val="en-US" w:eastAsia="zh-CN"/>
        </w:rPr>
        <w:t>44</w:t>
      </w:r>
      <w:r>
        <w:rPr>
          <w:rFonts w:hint="eastAsia" w:ascii="方正仿宋简体" w:hAnsi="方正仿宋简体" w:eastAsia="方正仿宋简体" w:cs="方正仿宋简体"/>
          <w:sz w:val="32"/>
          <w:szCs w:val="32"/>
          <w:lang w:val="en-US" w:eastAsia="zh-CN"/>
        </w:rPr>
        <w:t>名，预备党员2名，积极分子</w:t>
      </w:r>
      <w:r>
        <w:rPr>
          <w:rFonts w:hint="eastAsia" w:ascii="Times New Roman" w:hAnsi="Times New Roman" w:eastAsia="方正仿宋简体" w:cs="Times New Roman"/>
          <w:sz w:val="32"/>
          <w:szCs w:val="32"/>
          <w:lang w:val="en-US" w:eastAsia="zh-CN"/>
        </w:rPr>
        <w:t>4</w:t>
      </w:r>
      <w:r>
        <w:rPr>
          <w:rFonts w:hint="eastAsia" w:ascii="方正仿宋简体" w:hAnsi="方正仿宋简体" w:eastAsia="方正仿宋简体" w:cs="方正仿宋简体"/>
          <w:sz w:val="32"/>
          <w:szCs w:val="32"/>
          <w:lang w:val="en-US" w:eastAsia="zh-CN"/>
        </w:rPr>
        <w:t>名。</w:t>
      </w:r>
      <w:r>
        <w:rPr>
          <w:rFonts w:hint="eastAsia" w:ascii="Times New Roman" w:hAnsi="Times New Roman" w:eastAsia="方正仿宋简体" w:cs="Times New Roman"/>
          <w:sz w:val="32"/>
          <w:szCs w:val="32"/>
          <w:lang w:val="en-US" w:eastAsia="zh-CN"/>
        </w:rPr>
        <w:t>2023</w:t>
      </w:r>
      <w:r>
        <w:rPr>
          <w:rFonts w:hint="eastAsia" w:ascii="方正仿宋简体" w:hAnsi="方正仿宋简体" w:eastAsia="方正仿宋简体" w:cs="方正仿宋简体"/>
          <w:sz w:val="32"/>
          <w:szCs w:val="32"/>
          <w:lang w:val="en-US" w:eastAsia="zh-CN"/>
        </w:rPr>
        <w:t>年组织关系转入兴隆村党员</w:t>
      </w:r>
      <w:r>
        <w:rPr>
          <w:rFonts w:hint="eastAsia" w:ascii="Times New Roman" w:hAnsi="Times New Roman" w:eastAsia="方正仿宋简体" w:cs="Times New Roman"/>
          <w:sz w:val="32"/>
          <w:szCs w:val="32"/>
          <w:lang w:val="en-US" w:eastAsia="zh-CN"/>
        </w:rPr>
        <w:t>2</w:t>
      </w:r>
      <w:r>
        <w:rPr>
          <w:rFonts w:hint="eastAsia" w:ascii="方正仿宋简体" w:hAnsi="方正仿宋简体" w:eastAsia="方正仿宋简体" w:cs="方正仿宋简体"/>
          <w:sz w:val="32"/>
          <w:szCs w:val="32"/>
          <w:lang w:val="en-US" w:eastAsia="zh-CN"/>
        </w:rPr>
        <w:t>名，转出别处</w:t>
      </w:r>
      <w:r>
        <w:rPr>
          <w:rFonts w:hint="eastAsia" w:ascii="Times New Roman" w:hAnsi="Times New Roman" w:eastAsia="方正仿宋简体" w:cs="Times New Roman"/>
          <w:sz w:val="32"/>
          <w:szCs w:val="32"/>
          <w:lang w:val="en-US" w:eastAsia="zh-CN"/>
        </w:rPr>
        <w:t>4</w:t>
      </w:r>
      <w:r>
        <w:rPr>
          <w:rFonts w:hint="eastAsia" w:ascii="方正仿宋简体" w:hAnsi="方正仿宋简体" w:eastAsia="方正仿宋简体" w:cs="方正仿宋简体"/>
          <w:sz w:val="32"/>
          <w:szCs w:val="32"/>
          <w:lang w:val="en-US" w:eastAsia="zh-CN"/>
        </w:rPr>
        <w:t>名。</w:t>
      </w:r>
    </w:p>
    <w:p>
      <w:pPr>
        <w:ind w:firstLine="640" w:firstLineChars="200"/>
        <w:rPr>
          <w:rFonts w:hint="default"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sz w:val="32"/>
          <w:szCs w:val="32"/>
          <w:lang w:val="en-US" w:eastAsia="zh-CN"/>
        </w:rPr>
        <w:t>2、</w:t>
      </w:r>
      <w:r>
        <w:rPr>
          <w:rFonts w:hint="eastAsia" w:ascii="方正仿宋简体" w:hAnsi="方正仿宋简体" w:eastAsia="方正仿宋简体" w:cs="方正仿宋简体"/>
          <w:sz w:val="32"/>
          <w:szCs w:val="32"/>
          <w:lang w:val="en-US" w:eastAsia="zh-CN"/>
        </w:rPr>
        <w:t>加强队伍建设，完善后备干部队伍，兴隆村现有后备干部</w:t>
      </w:r>
      <w:r>
        <w:rPr>
          <w:rFonts w:hint="eastAsia" w:ascii="Times New Roman" w:hAnsi="Times New Roman" w:eastAsia="方正仿宋简体" w:cs="Times New Roman"/>
          <w:sz w:val="32"/>
          <w:szCs w:val="32"/>
          <w:lang w:val="en-US" w:eastAsia="zh-CN"/>
        </w:rPr>
        <w:t>6</w:t>
      </w:r>
      <w:r>
        <w:rPr>
          <w:rFonts w:hint="eastAsia" w:ascii="方正仿宋简体" w:hAnsi="方正仿宋简体" w:eastAsia="方正仿宋简体" w:cs="方正仿宋简体"/>
          <w:sz w:val="32"/>
          <w:szCs w:val="32"/>
          <w:lang w:val="en-US" w:eastAsia="zh-CN"/>
        </w:rPr>
        <w:t>名，其中</w:t>
      </w:r>
      <w:r>
        <w:rPr>
          <w:rFonts w:hint="eastAsia" w:ascii="Times New Roman" w:hAnsi="Times New Roman" w:eastAsia="方正仿宋简体" w:cs="Times New Roman"/>
          <w:sz w:val="32"/>
          <w:szCs w:val="32"/>
          <w:lang w:val="en-US" w:eastAsia="zh-CN"/>
        </w:rPr>
        <w:t>2023</w:t>
      </w:r>
      <w:r>
        <w:rPr>
          <w:rFonts w:hint="eastAsia" w:ascii="方正仿宋简体" w:hAnsi="方正仿宋简体" w:eastAsia="方正仿宋简体" w:cs="方正仿宋简体"/>
          <w:sz w:val="32"/>
          <w:szCs w:val="32"/>
          <w:lang w:val="en-US" w:eastAsia="zh-CN"/>
        </w:rPr>
        <w:t>年</w:t>
      </w:r>
      <w:r>
        <w:rPr>
          <w:rFonts w:hint="eastAsia" w:ascii="Times New Roman" w:hAnsi="Times New Roman" w:eastAsia="方正仿宋简体" w:cs="Times New Roman"/>
          <w:sz w:val="32"/>
          <w:szCs w:val="32"/>
          <w:lang w:val="en-US" w:eastAsia="zh-CN"/>
        </w:rPr>
        <w:t>6</w:t>
      </w:r>
      <w:r>
        <w:rPr>
          <w:rFonts w:hint="eastAsia" w:ascii="方正仿宋简体" w:hAnsi="方正仿宋简体" w:eastAsia="方正仿宋简体" w:cs="方正仿宋简体"/>
          <w:sz w:val="32"/>
          <w:szCs w:val="32"/>
          <w:lang w:val="en-US" w:eastAsia="zh-CN"/>
        </w:rPr>
        <w:t>月新增</w:t>
      </w:r>
      <w:r>
        <w:rPr>
          <w:rFonts w:hint="eastAsia" w:ascii="Times New Roman" w:hAnsi="Times New Roman" w:eastAsia="方正仿宋简体" w:cs="Times New Roman"/>
          <w:sz w:val="32"/>
          <w:szCs w:val="32"/>
          <w:lang w:val="en-US" w:eastAsia="zh-CN"/>
        </w:rPr>
        <w:t>2</w:t>
      </w:r>
      <w:r>
        <w:rPr>
          <w:rFonts w:hint="eastAsia" w:ascii="方正仿宋简体" w:hAnsi="方正仿宋简体" w:eastAsia="方正仿宋简体" w:cs="方正仿宋简体"/>
          <w:sz w:val="32"/>
          <w:szCs w:val="32"/>
          <w:lang w:val="en-US" w:eastAsia="zh-CN"/>
        </w:rPr>
        <w:t>名，均为兴隆村优秀青年，并有意向参与兴隆村建设。</w:t>
      </w:r>
    </w:p>
    <w:p>
      <w:pPr>
        <w:ind w:firstLine="640" w:firstLineChars="200"/>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sz w:val="32"/>
          <w:szCs w:val="32"/>
          <w:lang w:val="en-US" w:eastAsia="zh-CN"/>
        </w:rPr>
        <w:t>3、</w:t>
      </w:r>
      <w:r>
        <w:rPr>
          <w:rFonts w:hint="eastAsia" w:ascii="方正仿宋简体" w:hAnsi="方正仿宋简体" w:eastAsia="方正仿宋简体" w:cs="方正仿宋简体"/>
          <w:sz w:val="32"/>
          <w:szCs w:val="32"/>
          <w:lang w:val="en-US" w:eastAsia="zh-CN"/>
        </w:rPr>
        <w:t>加强党员教育管理、党费收缴工作，规范发展党员程序，完善“三会一课”制度，坚持党员活动日制度，积极参加集中学习和业务能力培训。</w:t>
      </w:r>
    </w:p>
    <w:p>
      <w:pPr>
        <w:pStyle w:val="2"/>
        <w:ind w:firstLine="640" w:firstLineChars="200"/>
        <w:jc w:val="both"/>
        <w:rPr>
          <w:rFonts w:hint="default" w:ascii="Times New Roman" w:hAnsi="Times New Roman" w:eastAsia="方正仿宋简体" w:cs="Times New Roman"/>
          <w:b w:val="0"/>
          <w:kern w:val="2"/>
          <w:sz w:val="32"/>
          <w:szCs w:val="32"/>
          <w:lang w:val="en-US" w:eastAsia="zh-CN" w:bidi="ar-SA"/>
        </w:rPr>
      </w:pPr>
      <w:r>
        <w:rPr>
          <w:rFonts w:hint="default" w:ascii="Times New Roman" w:hAnsi="Times New Roman" w:eastAsia="方正仿宋简体" w:cs="Times New Roman"/>
          <w:b w:val="0"/>
          <w:kern w:val="2"/>
          <w:sz w:val="32"/>
          <w:szCs w:val="32"/>
          <w:lang w:val="en-US" w:eastAsia="zh-CN" w:bidi="ar-SA"/>
        </w:rPr>
        <w:t>4、</w:t>
      </w:r>
      <w:r>
        <w:rPr>
          <w:rFonts w:hint="eastAsia" w:ascii="方正仿宋简体" w:hAnsi="方正仿宋简体" w:eastAsia="方正仿宋简体" w:cs="方正仿宋简体"/>
          <w:b w:val="0"/>
          <w:kern w:val="2"/>
          <w:sz w:val="32"/>
          <w:szCs w:val="32"/>
          <w:lang w:val="en-US" w:eastAsia="zh-CN" w:bidi="ar-SA"/>
        </w:rPr>
        <w:t>持</w:t>
      </w:r>
      <w:r>
        <w:rPr>
          <w:rFonts w:hint="default" w:ascii="Times New Roman" w:hAnsi="Times New Roman" w:eastAsia="方正仿宋简体" w:cs="Times New Roman"/>
          <w:b w:val="0"/>
          <w:kern w:val="2"/>
          <w:sz w:val="32"/>
          <w:szCs w:val="32"/>
          <w:lang w:val="en-US" w:eastAsia="zh-CN" w:bidi="ar-SA"/>
        </w:rPr>
        <w:t>续跟进主题教育工作，截至目前，</w:t>
      </w:r>
      <w:r>
        <w:rPr>
          <w:rFonts w:hint="eastAsia" w:ascii="Times New Roman" w:hAnsi="Times New Roman" w:eastAsia="方正仿宋简体" w:cs="Times New Roman"/>
          <w:b/>
          <w:bCs/>
          <w:kern w:val="2"/>
          <w:sz w:val="32"/>
          <w:szCs w:val="32"/>
          <w:lang w:val="en-US" w:eastAsia="zh-CN" w:bidi="ar-SA"/>
        </w:rPr>
        <w:t>一是</w:t>
      </w:r>
      <w:r>
        <w:rPr>
          <w:rFonts w:hint="default" w:ascii="Times New Roman" w:hAnsi="Times New Roman" w:eastAsia="方正仿宋简体" w:cs="Times New Roman"/>
          <w:b w:val="0"/>
          <w:kern w:val="2"/>
          <w:sz w:val="32"/>
          <w:szCs w:val="32"/>
          <w:lang w:val="en-US" w:eastAsia="zh-CN" w:bidi="ar-SA"/>
        </w:rPr>
        <w:t>根据学习计划安排开展集中学习7次</w:t>
      </w:r>
      <w:r>
        <w:rPr>
          <w:rFonts w:hint="eastAsia" w:ascii="Times New Roman" w:hAnsi="Times New Roman" w:eastAsia="方正仿宋简体" w:cs="Times New Roman"/>
          <w:b w:val="0"/>
          <w:kern w:val="2"/>
          <w:sz w:val="32"/>
          <w:szCs w:val="32"/>
          <w:lang w:val="en-US" w:eastAsia="zh-CN" w:bidi="ar-SA"/>
        </w:rPr>
        <w:t>、讲授专题</w:t>
      </w:r>
      <w:r>
        <w:rPr>
          <w:rFonts w:hint="default" w:ascii="Times New Roman" w:hAnsi="Times New Roman" w:eastAsia="方正仿宋简体" w:cs="Times New Roman"/>
          <w:b w:val="0"/>
          <w:kern w:val="2"/>
          <w:sz w:val="32"/>
          <w:szCs w:val="32"/>
          <w:lang w:val="en-US" w:eastAsia="zh-CN" w:bidi="ar-SA"/>
        </w:rPr>
        <w:t>党课1次，实行党员分类管理措施，针对老党员、文化程度低党员开展送书、送学上门活动2次，针对青年党员和共青团员网上送学，利用“学习强国”每日</w:t>
      </w:r>
      <w:r>
        <w:rPr>
          <w:rFonts w:hint="eastAsia" w:ascii="Times New Roman" w:hAnsi="Times New Roman" w:eastAsia="方正仿宋简体" w:cs="Times New Roman"/>
          <w:b w:val="0"/>
          <w:kern w:val="2"/>
          <w:sz w:val="32"/>
          <w:szCs w:val="32"/>
          <w:lang w:val="en-US" w:eastAsia="zh-CN" w:bidi="ar-SA"/>
        </w:rPr>
        <w:t>微信群</w:t>
      </w:r>
      <w:r>
        <w:rPr>
          <w:rFonts w:hint="default" w:ascii="Times New Roman" w:hAnsi="Times New Roman" w:eastAsia="方正仿宋简体" w:cs="Times New Roman"/>
          <w:b w:val="0"/>
          <w:kern w:val="2"/>
          <w:sz w:val="32"/>
          <w:szCs w:val="32"/>
          <w:lang w:val="en-US" w:eastAsia="zh-CN" w:bidi="ar-SA"/>
        </w:rPr>
        <w:t>打卡学习。</w:t>
      </w:r>
      <w:r>
        <w:rPr>
          <w:rFonts w:hint="eastAsia" w:ascii="Times New Roman" w:hAnsi="Times New Roman" w:eastAsia="方正仿宋简体" w:cs="Times New Roman"/>
          <w:b/>
          <w:bCs/>
          <w:kern w:val="2"/>
          <w:sz w:val="32"/>
          <w:szCs w:val="32"/>
          <w:lang w:val="en-US" w:eastAsia="zh-CN" w:bidi="ar-SA"/>
        </w:rPr>
        <w:t>二是</w:t>
      </w:r>
      <w:r>
        <w:rPr>
          <w:rFonts w:hint="eastAsia" w:ascii="Times New Roman" w:hAnsi="Times New Roman" w:eastAsia="方正仿宋简体" w:cs="Times New Roman"/>
          <w:b w:val="0"/>
          <w:kern w:val="2"/>
          <w:sz w:val="32"/>
          <w:szCs w:val="32"/>
          <w:lang w:val="en-US" w:eastAsia="zh-CN" w:bidi="ar-SA"/>
        </w:rPr>
        <w:t>开展立足岗位做贡献，组建党员示范岗2个、划分党员责任区3个、成立党员突击队5支、开展学习榜样活动3次、建言献策活动3次，推动解决充电桩无法充电、楼顶漏水等群众急难愁盼问题，引导党员、干部在推动发展、基层治理、服务群众中主动作为、担当有为。</w:t>
      </w:r>
      <w:r>
        <w:rPr>
          <w:rFonts w:hint="eastAsia" w:ascii="Times New Roman" w:hAnsi="Times New Roman" w:eastAsia="方正仿宋简体" w:cs="Times New Roman"/>
          <w:b/>
          <w:bCs/>
          <w:kern w:val="2"/>
          <w:sz w:val="32"/>
          <w:szCs w:val="32"/>
          <w:lang w:val="en-US" w:eastAsia="zh-CN" w:bidi="ar-SA"/>
        </w:rPr>
        <w:t>三是</w:t>
      </w:r>
      <w:r>
        <w:rPr>
          <w:rFonts w:hint="eastAsia" w:ascii="Times New Roman" w:hAnsi="Times New Roman" w:eastAsia="方正仿宋简体" w:cs="Times New Roman"/>
          <w:b w:val="0"/>
          <w:kern w:val="2"/>
          <w:sz w:val="32"/>
          <w:szCs w:val="32"/>
          <w:lang w:val="en-US" w:eastAsia="zh-CN" w:bidi="ar-SA"/>
        </w:rPr>
        <w:t>党支部检视问题3条，党员学习教育问题已取得阶段性进展。</w:t>
      </w:r>
    </w:p>
    <w:p>
      <w:pPr>
        <w:ind w:firstLine="640" w:firstLineChars="200"/>
        <w:rPr>
          <w:rFonts w:hint="default" w:ascii="方正仿宋简体" w:hAnsi="方正仿宋简体" w:eastAsia="方正仿宋简体" w:cs="方正仿宋简体"/>
          <w:sz w:val="32"/>
          <w:szCs w:val="32"/>
          <w:lang w:val="en-US" w:eastAsia="zh-CN"/>
        </w:rPr>
      </w:pPr>
      <w:r>
        <w:rPr>
          <w:rFonts w:hint="default" w:ascii="Times New Roman" w:hAnsi="Times New Roman" w:eastAsia="方正仿宋简体" w:cs="Times New Roman"/>
          <w:sz w:val="32"/>
          <w:szCs w:val="32"/>
          <w:lang w:val="en-US" w:eastAsia="zh-CN"/>
        </w:rPr>
        <w:t>5、利用现有商业资源和人脉，通过各种活动积极组织辖区内党员、群众参与到兴隆村建设上来，进一步培养和加强党</w:t>
      </w:r>
      <w:r>
        <w:rPr>
          <w:rFonts w:hint="eastAsia" w:ascii="方正仿宋简体" w:hAnsi="方正仿宋简体" w:eastAsia="方正仿宋简体" w:cs="方正仿宋简体"/>
          <w:sz w:val="32"/>
          <w:szCs w:val="32"/>
          <w:lang w:val="en-US" w:eastAsia="zh-CN"/>
        </w:rPr>
        <w:t>群关系。一是利用人脉资源和内蒙古信用社兴旺联社结成党建联席；二是积极组织辖区居民参与开展兴隆村各类文艺汇演和宣传活动。</w:t>
      </w:r>
    </w:p>
    <w:p>
      <w:pPr>
        <w:ind w:firstLine="640" w:firstLineChars="200"/>
        <w:rPr>
          <w:rStyle w:val="6"/>
          <w:rFonts w:hint="default"/>
          <w:lang w:val="en-US" w:eastAsia="zh-CN"/>
        </w:rPr>
      </w:pPr>
      <w:r>
        <w:rPr>
          <w:rFonts w:hint="eastAsia" w:ascii="Times New Roman" w:hAnsi="Times New Roman" w:eastAsia="方正仿宋简体" w:cs="Times New Roman"/>
          <w:sz w:val="32"/>
          <w:szCs w:val="32"/>
          <w:lang w:val="en-US" w:eastAsia="zh-CN"/>
        </w:rPr>
        <w:t>6、</w:t>
      </w:r>
      <w:r>
        <w:rPr>
          <w:rFonts w:hint="eastAsia" w:ascii="方正仿宋简体" w:hAnsi="方正仿宋简体" w:eastAsia="方正仿宋简体" w:cs="方正仿宋简体"/>
          <w:sz w:val="32"/>
          <w:szCs w:val="32"/>
          <w:lang w:val="en-US" w:eastAsia="zh-CN"/>
        </w:rPr>
        <w:t>完成比武争星“十颗星”争创工作。兴隆村申报“十颗星”，采用书记演讲加现场观摩相结合的方式阐述并展现兴隆村各项工作的落实情况。参与开发区组织的“擂台比武”，获得三等奖。</w:t>
      </w:r>
    </w:p>
    <w:p>
      <w:pPr>
        <w:numPr>
          <w:ilvl w:val="0"/>
          <w:numId w:val="1"/>
        </w:numPr>
        <w:ind w:left="630" w:leftChars="0" w:firstLineChars="0"/>
        <w:rPr>
          <w:rFonts w:hint="eastAsia" w:ascii="方正黑体简体" w:hAnsi="方正黑体简体" w:eastAsia="方正黑体简体" w:cs="方正黑体简体"/>
          <w:b w:val="0"/>
          <w:kern w:val="2"/>
          <w:sz w:val="32"/>
          <w:szCs w:val="32"/>
          <w:lang w:val="en-US" w:eastAsia="zh-CN" w:bidi="ar-SA"/>
        </w:rPr>
      </w:pPr>
      <w:r>
        <w:rPr>
          <w:rFonts w:hint="eastAsia" w:ascii="方正黑体简体" w:hAnsi="方正黑体简体" w:eastAsia="方正黑体简体" w:cs="方正黑体简体"/>
          <w:b w:val="0"/>
          <w:kern w:val="2"/>
          <w:sz w:val="32"/>
          <w:szCs w:val="32"/>
          <w:lang w:val="en-US" w:eastAsia="zh-CN" w:bidi="ar-SA"/>
        </w:rPr>
        <w:t>增强综合治理</w:t>
      </w:r>
    </w:p>
    <w:p>
      <w:pPr>
        <w:numPr>
          <w:ilvl w:val="0"/>
          <w:numId w:val="2"/>
        </w:numPr>
        <w:ind w:left="-13" w:leftChars="0" w:firstLine="643" w:firstLineChars="0"/>
        <w:rPr>
          <w:rFonts w:hint="eastAsia" w:ascii="方正楷体简体" w:hAnsi="方正楷体简体" w:eastAsia="方正楷体简体" w:cs="方正楷体简体"/>
          <w:b/>
          <w:bCs/>
          <w:sz w:val="32"/>
          <w:szCs w:val="32"/>
          <w:lang w:val="en-US" w:eastAsia="zh-CN"/>
        </w:rPr>
      </w:pPr>
      <w:r>
        <w:rPr>
          <w:rFonts w:hint="eastAsia" w:ascii="方正楷体简体" w:hAnsi="方正楷体简体" w:eastAsia="方正楷体简体" w:cs="方正楷体简体"/>
          <w:b/>
          <w:bCs/>
          <w:sz w:val="32"/>
          <w:szCs w:val="32"/>
          <w:lang w:val="en-US" w:eastAsia="zh-CN"/>
        </w:rPr>
        <w:t>依托志愿服务，打造网格管理</w:t>
      </w:r>
    </w:p>
    <w:p>
      <w:pPr>
        <w:numPr>
          <w:ilvl w:val="0"/>
          <w:numId w:val="3"/>
        </w:numPr>
        <w:ind w:firstLine="640" w:firstLineChars="200"/>
        <w:rPr>
          <w:rFonts w:hint="default"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sz w:val="32"/>
          <w:szCs w:val="32"/>
          <w:lang w:val="en-US" w:eastAsia="zh-CN"/>
        </w:rPr>
        <w:t>发挥兴隆村新时代文明实践站功能，结合重大节日时间节点开展丰富多彩的志愿服务活动，</w:t>
      </w:r>
      <w:r>
        <w:rPr>
          <w:rFonts w:hint="eastAsia" w:ascii="Times New Roman" w:hAnsi="Times New Roman" w:eastAsia="方正仿宋简体" w:cs="Times New Roman"/>
          <w:sz w:val="32"/>
          <w:szCs w:val="32"/>
          <w:lang w:val="en-US" w:eastAsia="zh-CN"/>
        </w:rPr>
        <w:t>2023</w:t>
      </w:r>
      <w:r>
        <w:rPr>
          <w:rFonts w:hint="eastAsia" w:ascii="方正仿宋简体" w:hAnsi="方正仿宋简体" w:eastAsia="方正仿宋简体" w:cs="方正仿宋简体"/>
          <w:sz w:val="32"/>
          <w:szCs w:val="32"/>
          <w:lang w:val="en-US" w:eastAsia="zh-CN"/>
        </w:rPr>
        <w:t>年组织</w:t>
      </w:r>
      <w:r>
        <w:rPr>
          <w:rFonts w:hint="eastAsia" w:ascii="Times New Roman" w:hAnsi="Times New Roman" w:eastAsia="方正仿宋简体" w:cs="Times New Roman"/>
          <w:sz w:val="32"/>
          <w:szCs w:val="32"/>
          <w:lang w:val="en-US" w:eastAsia="zh-CN"/>
        </w:rPr>
        <w:t>6</w:t>
      </w:r>
      <w:r>
        <w:rPr>
          <w:rFonts w:hint="eastAsia" w:ascii="方正仿宋简体" w:hAnsi="方正仿宋简体" w:eastAsia="方正仿宋简体" w:cs="方正仿宋简体"/>
          <w:sz w:val="32"/>
          <w:szCs w:val="32"/>
          <w:lang w:val="en-US" w:eastAsia="zh-CN"/>
        </w:rPr>
        <w:t>个志愿服务队伍开展志愿服务活动</w:t>
      </w:r>
      <w:r>
        <w:rPr>
          <w:rFonts w:hint="eastAsia" w:ascii="Times New Roman" w:hAnsi="Times New Roman" w:eastAsia="方正仿宋简体" w:cs="Times New Roman"/>
          <w:sz w:val="32"/>
          <w:szCs w:val="32"/>
          <w:lang w:val="en-US" w:eastAsia="zh-CN"/>
        </w:rPr>
        <w:t>114</w:t>
      </w:r>
      <w:r>
        <w:rPr>
          <w:rFonts w:hint="eastAsia" w:ascii="方正仿宋简体" w:hAnsi="方正仿宋简体" w:eastAsia="方正仿宋简体" w:cs="方正仿宋简体"/>
          <w:sz w:val="32"/>
          <w:szCs w:val="32"/>
          <w:lang w:val="en-US" w:eastAsia="zh-CN"/>
        </w:rPr>
        <w:t>次，开展理论宣讲</w:t>
      </w:r>
      <w:r>
        <w:rPr>
          <w:rFonts w:hint="eastAsia" w:ascii="Times New Roman" w:hAnsi="Times New Roman" w:eastAsia="方正仿宋简体" w:cs="Times New Roman"/>
          <w:sz w:val="32"/>
          <w:szCs w:val="32"/>
          <w:lang w:val="en-US" w:eastAsia="zh-CN"/>
        </w:rPr>
        <w:t>18</w:t>
      </w:r>
      <w:r>
        <w:rPr>
          <w:rFonts w:hint="eastAsia" w:ascii="方正仿宋简体" w:hAnsi="方正仿宋简体" w:eastAsia="方正仿宋简体" w:cs="方正仿宋简体"/>
          <w:sz w:val="32"/>
          <w:szCs w:val="32"/>
          <w:lang w:val="en-US" w:eastAsia="zh-CN"/>
        </w:rPr>
        <w:t>次，切实加强乡风文明建设，提升村民综合素质。</w:t>
      </w:r>
    </w:p>
    <w:p>
      <w:pPr>
        <w:numPr>
          <w:ilvl w:val="0"/>
          <w:numId w:val="3"/>
        </w:numPr>
        <w:ind w:firstLine="640" w:firstLineChars="200"/>
        <w:rPr>
          <w:rFonts w:hint="default"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在创城期间，组织志愿者清理辖区环境卫生；下雪后召集党员、志愿者清理道路积雪冰块和顶楼积雪。</w:t>
      </w:r>
    </w:p>
    <w:p>
      <w:pPr>
        <w:ind w:firstLine="640" w:firstLineChars="200"/>
        <w:rPr>
          <w:rFonts w:hint="eastAsia" w:ascii="方正仿宋简体" w:hAnsi="方正仿宋简体" w:eastAsia="方正仿宋简体" w:cs="方正仿宋简体"/>
          <w:sz w:val="32"/>
          <w:szCs w:val="32"/>
          <w:lang w:val="en-US" w:eastAsia="zh-CN"/>
        </w:rPr>
      </w:pPr>
      <w:r>
        <w:rPr>
          <w:rFonts w:hint="default" w:ascii="Times New Roman" w:hAnsi="Times New Roman" w:eastAsia="方正仿宋简体" w:cs="Times New Roman"/>
          <w:sz w:val="32"/>
          <w:szCs w:val="32"/>
          <w:lang w:val="en-US" w:eastAsia="zh-CN"/>
        </w:rPr>
        <w:t>3、</w:t>
      </w:r>
      <w:r>
        <w:rPr>
          <w:rFonts w:hint="eastAsia" w:ascii="方正仿宋简体" w:hAnsi="方正仿宋简体" w:eastAsia="方正仿宋简体" w:cs="方正仿宋简体"/>
          <w:sz w:val="32"/>
          <w:szCs w:val="32"/>
          <w:lang w:val="en-US" w:eastAsia="zh-CN"/>
        </w:rPr>
        <w:t>利用网格化治理，建立人口网格底册及重点人群台账，摸清人口底数及重点人群情况，发挥网格员“十大员”作用，做到小事不出网格，大事不出村。</w:t>
      </w:r>
    </w:p>
    <w:p>
      <w:pPr>
        <w:numPr>
          <w:ilvl w:val="0"/>
          <w:numId w:val="0"/>
        </w:numPr>
        <w:ind w:left="630" w:leftChars="0"/>
        <w:rPr>
          <w:rFonts w:hint="eastAsia" w:ascii="方正楷体简体" w:hAnsi="方正楷体简体" w:eastAsia="方正楷体简体" w:cs="方正楷体简体"/>
          <w:b/>
          <w:bCs/>
          <w:sz w:val="32"/>
          <w:szCs w:val="32"/>
          <w:lang w:val="en-US" w:eastAsia="zh-CN"/>
        </w:rPr>
      </w:pPr>
      <w:r>
        <w:rPr>
          <w:rFonts w:hint="eastAsia" w:ascii="楷体" w:hAnsi="楷体" w:eastAsia="楷体" w:cs="楷体"/>
          <w:b/>
          <w:bCs/>
          <w:sz w:val="32"/>
          <w:szCs w:val="32"/>
          <w:lang w:val="en-US" w:eastAsia="zh-CN"/>
        </w:rPr>
        <w:t>（二）</w:t>
      </w:r>
      <w:r>
        <w:rPr>
          <w:rFonts w:hint="eastAsia" w:ascii="方正楷体简体" w:hAnsi="方正楷体简体" w:eastAsia="方正楷体简体" w:cs="方正楷体简体"/>
          <w:b/>
          <w:bCs/>
          <w:sz w:val="32"/>
          <w:szCs w:val="32"/>
          <w:lang w:val="en-US" w:eastAsia="zh-CN"/>
        </w:rPr>
        <w:t>办好民生实事，增进百姓福祉</w:t>
      </w:r>
    </w:p>
    <w:p>
      <w:pPr>
        <w:ind w:firstLine="640" w:firstLineChars="200"/>
        <w:rPr>
          <w:rFonts w:hint="eastAsia" w:ascii="方正仿宋简体" w:hAnsi="方正仿宋简体" w:eastAsia="方正仿宋简体" w:cs="方正仿宋简体"/>
          <w:sz w:val="32"/>
          <w:szCs w:val="32"/>
          <w:lang w:val="en-US" w:eastAsia="zh-CN"/>
        </w:rPr>
      </w:pPr>
      <w:r>
        <w:rPr>
          <w:rFonts w:hint="default" w:ascii="Times New Roman" w:hAnsi="Times New Roman" w:eastAsia="方正仿宋简体" w:cs="Times New Roman"/>
          <w:sz w:val="32"/>
          <w:szCs w:val="32"/>
          <w:lang w:val="en-US" w:eastAsia="zh-CN"/>
        </w:rPr>
        <w:t>1、</w:t>
      </w:r>
      <w:r>
        <w:rPr>
          <w:rFonts w:hint="eastAsia" w:ascii="方正仿宋简体" w:hAnsi="方正仿宋简体" w:eastAsia="方正仿宋简体" w:cs="方正仿宋简体"/>
          <w:sz w:val="32"/>
          <w:szCs w:val="32"/>
          <w:lang w:val="en-US" w:eastAsia="zh-CN"/>
        </w:rPr>
        <w:t>兴隆村在不动用村集体资金的情况下，投资</w:t>
      </w:r>
      <w:r>
        <w:rPr>
          <w:rFonts w:hint="eastAsia" w:ascii="Times New Roman" w:hAnsi="Times New Roman" w:eastAsia="方正仿宋简体" w:cs="Times New Roman"/>
          <w:sz w:val="32"/>
          <w:szCs w:val="32"/>
          <w:lang w:val="en-US" w:eastAsia="zh-CN"/>
        </w:rPr>
        <w:t>327.620.00</w:t>
      </w:r>
      <w:r>
        <w:rPr>
          <w:rFonts w:hint="eastAsia" w:ascii="方正仿宋简体" w:hAnsi="方正仿宋简体" w:eastAsia="方正仿宋简体" w:cs="方正仿宋简体"/>
          <w:sz w:val="32"/>
          <w:szCs w:val="32"/>
          <w:lang w:val="en-US" w:eastAsia="zh-CN"/>
        </w:rPr>
        <w:t>元，于</w:t>
      </w:r>
      <w:r>
        <w:rPr>
          <w:rFonts w:hint="eastAsia" w:ascii="Times New Roman" w:hAnsi="Times New Roman" w:eastAsia="方正仿宋简体" w:cs="Times New Roman"/>
          <w:sz w:val="32"/>
          <w:szCs w:val="32"/>
          <w:lang w:val="en-US" w:eastAsia="zh-CN"/>
        </w:rPr>
        <w:t>2023年6月16日对兴隆村B区主干路铺设沥青路面，总面积2155</w:t>
      </w:r>
      <w:r>
        <w:rPr>
          <w:rFonts w:hint="eastAsia" w:ascii="方正仿宋简体" w:hAnsi="方正仿宋简体" w:eastAsia="方正仿宋简体" w:cs="方正仿宋简体"/>
          <w:sz w:val="32"/>
          <w:szCs w:val="32"/>
          <w:lang w:val="en-US" w:eastAsia="zh-CN"/>
        </w:rPr>
        <w:t>平方米。使</w:t>
      </w:r>
      <w:bookmarkStart w:id="0" w:name="_GoBack"/>
      <w:bookmarkEnd w:id="0"/>
      <w:r>
        <w:rPr>
          <w:rFonts w:hint="eastAsia" w:ascii="方正仿宋简体" w:hAnsi="方正仿宋简体" w:eastAsia="方正仿宋简体" w:cs="方正仿宋简体"/>
          <w:sz w:val="32"/>
          <w:szCs w:val="32"/>
          <w:lang w:val="en-US" w:eastAsia="zh-CN"/>
        </w:rPr>
        <w:t>兴隆村村容更加整洁，整体面貌焕然一新。</w:t>
      </w:r>
    </w:p>
    <w:p>
      <w:pPr>
        <w:ind w:firstLine="640" w:firstLineChars="200"/>
        <w:rPr>
          <w:rFonts w:hint="eastAsia"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w:t>
      </w:r>
      <w:r>
        <w:rPr>
          <w:rFonts w:hint="eastAsia" w:ascii="方正仿宋简体" w:hAnsi="方正仿宋简体" w:eastAsia="方正仿宋简体" w:cs="方正仿宋简体"/>
          <w:sz w:val="32"/>
          <w:szCs w:val="32"/>
          <w:lang w:val="en-US" w:eastAsia="zh-CN"/>
        </w:rPr>
        <w:t>民政方面，低保、三无、重残等各项补助落实到位，今年新增</w:t>
      </w:r>
      <w:r>
        <w:rPr>
          <w:rFonts w:hint="eastAsia" w:ascii="Times New Roman" w:hAnsi="Times New Roman" w:eastAsia="方正仿宋简体" w:cs="Times New Roman"/>
          <w:sz w:val="32"/>
          <w:szCs w:val="32"/>
          <w:lang w:val="en-US" w:eastAsia="zh-CN"/>
        </w:rPr>
        <w:t>低保2户，共计101户，特困供养共计12人，新办理残疾证5人，高龄共计25人，今年新增2人。社保方面办理失业证9人，4050共计48人，住房补贴2人。医保方面截止目前，村民参加城乡医疗保险349人，目前正在陆续缴纳中，争取实现全村城乡居民医疗保险全覆盖。</w:t>
      </w:r>
    </w:p>
    <w:p>
      <w:pPr>
        <w:ind w:firstLine="640" w:firstLineChars="200"/>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3、卫健方面办理计生意外险10人。妇联方面低收入妇女“两癌”救助项目兴隆村孟凡侠领取救助金1万元。</w:t>
      </w:r>
    </w:p>
    <w:p>
      <w:pPr>
        <w:ind w:firstLine="640" w:firstLineChars="200"/>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4、对临街商品房后接彩钢房进行彻底拆除，涉及8户，已经全部拆除完成。</w:t>
      </w:r>
    </w:p>
    <w:p>
      <w:pPr>
        <w:ind w:firstLine="640" w:firstLineChars="200"/>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5、专人进行安全生产检查工作，每月进行月报，使安全生产检查工作常态化。进行燃气排查工作，督促辖区商户安全用气。</w:t>
      </w:r>
    </w:p>
    <w:p>
      <w:pPr>
        <w:pStyle w:val="2"/>
        <w:numPr>
          <w:ilvl w:val="0"/>
          <w:numId w:val="0"/>
        </w:numPr>
        <w:ind w:firstLine="643" w:firstLineChars="200"/>
        <w:jc w:val="both"/>
        <w:rPr>
          <w:rFonts w:hint="eastAsia" w:ascii="方正楷体简体" w:hAnsi="方正楷体简体" w:eastAsia="方正楷体简体" w:cs="方正楷体简体"/>
          <w:b/>
          <w:bCs/>
          <w:kern w:val="2"/>
          <w:sz w:val="32"/>
          <w:szCs w:val="32"/>
          <w:lang w:val="en-US" w:eastAsia="zh-CN" w:bidi="ar-SA"/>
        </w:rPr>
      </w:pPr>
      <w:r>
        <w:rPr>
          <w:rFonts w:hint="eastAsia" w:ascii="楷体" w:hAnsi="楷体" w:eastAsia="楷体" w:cs="楷体"/>
          <w:b/>
          <w:bCs/>
          <w:sz w:val="32"/>
          <w:szCs w:val="32"/>
          <w:lang w:val="en-US" w:eastAsia="zh-CN"/>
        </w:rPr>
        <w:t>（三）</w:t>
      </w:r>
      <w:r>
        <w:rPr>
          <w:rFonts w:hint="eastAsia" w:ascii="方正楷体简体" w:hAnsi="方正楷体简体" w:eastAsia="方正楷体简体" w:cs="方正楷体简体"/>
          <w:b/>
          <w:bCs/>
          <w:kern w:val="2"/>
          <w:sz w:val="32"/>
          <w:szCs w:val="32"/>
          <w:lang w:val="en-US" w:eastAsia="zh-CN" w:bidi="ar-SA"/>
        </w:rPr>
        <w:t>加强财务管理，强化制度落实</w:t>
      </w:r>
    </w:p>
    <w:p>
      <w:pPr>
        <w:ind w:firstLine="640" w:firstLineChars="200"/>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1、兴隆村各项收支预算工作、铺设沥青路等工作严格按照“四议两公开”运行机制执行。</w:t>
      </w:r>
    </w:p>
    <w:p>
      <w:pPr>
        <w:ind w:firstLine="640" w:firstLineChars="200"/>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2、推动“三务”公开工作常态化发展，在村级重大事项上，严格按照“四议两公开”工作制度程序执行，落实广大群众的知情权、参与权、监督权，加强党风廉政建设，净化党内政治生态。</w:t>
      </w:r>
    </w:p>
    <w:p>
      <w:pPr>
        <w:ind w:firstLine="640" w:firstLineChars="200"/>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三、壮大集体经济</w:t>
      </w:r>
    </w:p>
    <w:p>
      <w:pPr>
        <w:ind w:firstLine="640" w:firstLineChars="200"/>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1、发展壮大村集体经济，截止目前收取彩钢房、商铺、牛肉干厂、青春豆超市等租金收入1.039.750.00元。</w:t>
      </w:r>
    </w:p>
    <w:p>
      <w:pPr>
        <w:pStyle w:val="2"/>
        <w:ind w:firstLine="640" w:firstLineChars="200"/>
        <w:jc w:val="both"/>
        <w:rPr>
          <w:rFonts w:hint="default" w:ascii="Times New Roman" w:hAnsi="Times New Roman" w:eastAsia="方正仿宋简体" w:cs="Times New Roman"/>
          <w:b w:val="0"/>
          <w:kern w:val="2"/>
          <w:sz w:val="32"/>
          <w:szCs w:val="32"/>
          <w:lang w:val="en-US" w:eastAsia="zh-CN" w:bidi="ar-SA"/>
        </w:rPr>
      </w:pPr>
      <w:r>
        <w:rPr>
          <w:rFonts w:hint="eastAsia" w:ascii="Times New Roman" w:hAnsi="Times New Roman" w:eastAsia="方正仿宋简体" w:cs="Times New Roman"/>
          <w:b w:val="0"/>
          <w:kern w:val="2"/>
          <w:sz w:val="32"/>
          <w:szCs w:val="32"/>
          <w:lang w:val="en-US" w:eastAsia="zh-CN" w:bidi="ar-SA"/>
        </w:rPr>
        <w:t>2、集体存款利息收入55万元。</w:t>
      </w:r>
    </w:p>
    <w:p>
      <w:pPr>
        <w:ind w:firstLine="640" w:firstLineChars="200"/>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3、</w:t>
      </w:r>
      <w:r>
        <w:rPr>
          <w:rFonts w:hint="eastAsia" w:ascii="Times New Roman" w:hAnsi="Times New Roman" w:eastAsia="方正仿宋简体" w:cs="Times New Roman"/>
          <w:b w:val="0"/>
          <w:kern w:val="2"/>
          <w:sz w:val="32"/>
          <w:szCs w:val="32"/>
          <w:lang w:val="en-US" w:eastAsia="zh-CN" w:bidi="ar-SA"/>
        </w:rPr>
        <w:t>收回新天地商业房房款128万元。</w:t>
      </w:r>
    </w:p>
    <w:p>
      <w:pPr>
        <w:ind w:firstLine="640" w:firstLineChars="200"/>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b w:val="0"/>
          <w:kern w:val="2"/>
          <w:sz w:val="32"/>
          <w:szCs w:val="32"/>
          <w:lang w:val="en-US" w:eastAsia="zh-CN" w:bidi="ar-SA"/>
        </w:rPr>
        <w:t>4、</w:t>
      </w:r>
      <w:r>
        <w:rPr>
          <w:rFonts w:hint="eastAsia" w:ascii="Times New Roman" w:hAnsi="Times New Roman" w:eastAsia="方正仿宋简体" w:cs="Times New Roman"/>
          <w:sz w:val="32"/>
          <w:szCs w:val="32"/>
          <w:lang w:val="en-US" w:eastAsia="zh-CN"/>
        </w:rPr>
        <w:t>通过法律途径追缴欠款，共涉及51户50万元左右，着力解决兴隆村历史清欠问题。已通过法律途径起诉8户，涉及资金282.575.00元，其中4户按照法院判决书陆续还款5万元，还有4户判决书未下来。兴隆村村委会自行打电话催缴欠款1.224.39元。</w:t>
      </w:r>
    </w:p>
    <w:p>
      <w:pPr>
        <w:pStyle w:val="2"/>
        <w:ind w:firstLine="640" w:firstLineChars="200"/>
        <w:jc w:val="both"/>
        <w:rPr>
          <w:rFonts w:hint="default" w:ascii="Times New Roman" w:hAnsi="Times New Roman" w:eastAsia="方正仿宋简体" w:cs="Times New Roman"/>
          <w:b w:val="0"/>
          <w:kern w:val="2"/>
          <w:sz w:val="32"/>
          <w:szCs w:val="32"/>
          <w:lang w:val="en-US" w:eastAsia="zh-CN" w:bidi="ar-SA"/>
        </w:rPr>
      </w:pPr>
    </w:p>
    <w:p>
      <w:pPr>
        <w:pStyle w:val="2"/>
        <w:rPr>
          <w:rFonts w:hint="eastAsia" w:ascii="Times New Roman" w:hAnsi="Times New Roman" w:eastAsia="方正仿宋简体" w:cs="Times New Roman"/>
          <w:sz w:val="32"/>
          <w:szCs w:val="32"/>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both"/>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2024年重点工作计划</w:t>
      </w:r>
    </w:p>
    <w:p>
      <w:pPr>
        <w:pStyle w:val="2"/>
        <w:jc w:val="left"/>
        <w:rPr>
          <w:rFonts w:hint="default"/>
          <w:b w:val="0"/>
          <w:bCs/>
          <w:lang w:val="en-US" w:eastAsia="zh-CN"/>
        </w:rPr>
      </w:pPr>
      <w:r>
        <w:rPr>
          <w:rFonts w:hint="eastAsia" w:ascii="方正黑体简体" w:hAnsi="方正黑体简体" w:eastAsia="方正黑体简体" w:cs="方正黑体简体"/>
          <w:b w:val="0"/>
          <w:bCs/>
          <w:sz w:val="32"/>
          <w:szCs w:val="32"/>
          <w:lang w:val="en-US" w:eastAsia="zh-CN"/>
        </w:rPr>
        <w:t>一、党建引领方面</w:t>
      </w:r>
    </w:p>
    <w:p>
      <w:pPr>
        <w:numPr>
          <w:ilvl w:val="0"/>
          <w:numId w:val="4"/>
        </w:numPr>
        <w:ind w:firstLine="640" w:firstLineChars="200"/>
        <w:rPr>
          <w:rFonts w:hint="default"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加强党员教育管理、党费收缴工作，规范发展党员程序，完善“三会一课”制度。</w:t>
      </w:r>
    </w:p>
    <w:p>
      <w:pPr>
        <w:pStyle w:val="2"/>
        <w:jc w:val="left"/>
        <w:rPr>
          <w:rFonts w:hint="default" w:ascii="方正黑体简体" w:hAnsi="方正黑体简体" w:eastAsia="方正黑体简体" w:cs="方正黑体简体"/>
          <w:b w:val="0"/>
          <w:bCs/>
          <w:sz w:val="32"/>
          <w:szCs w:val="32"/>
          <w:lang w:val="en-US" w:eastAsia="zh-CN"/>
        </w:rPr>
      </w:pPr>
      <w:r>
        <w:rPr>
          <w:rFonts w:hint="eastAsia" w:ascii="方正黑体简体" w:hAnsi="方正黑体简体" w:eastAsia="方正黑体简体" w:cs="方正黑体简体"/>
          <w:b w:val="0"/>
          <w:bCs/>
          <w:sz w:val="32"/>
          <w:szCs w:val="32"/>
          <w:lang w:val="en-US" w:eastAsia="zh-CN"/>
        </w:rPr>
        <w:t>二、农村财务方面</w:t>
      </w:r>
    </w:p>
    <w:p>
      <w:pPr>
        <w:numPr>
          <w:ilvl w:val="0"/>
          <w:numId w:val="5"/>
        </w:numPr>
        <w:ind w:left="0" w:leftChars="0" w:firstLine="640" w:firstLineChars="200"/>
        <w:rPr>
          <w:rFonts w:hint="eastAsia" w:ascii="Times New Roman" w:hAnsi="Times New Roman" w:eastAsia="方正仿宋简体" w:cs="Times New Roman"/>
          <w:b w:val="0"/>
          <w:kern w:val="2"/>
          <w:sz w:val="32"/>
          <w:szCs w:val="32"/>
          <w:lang w:val="en-US" w:eastAsia="zh-CN" w:bidi="ar-SA"/>
        </w:rPr>
      </w:pPr>
      <w:r>
        <w:rPr>
          <w:rFonts w:hint="eastAsia" w:ascii="Times New Roman" w:hAnsi="Times New Roman" w:eastAsia="方正仿宋简体" w:cs="Times New Roman"/>
          <w:b w:val="0"/>
          <w:kern w:val="2"/>
          <w:sz w:val="32"/>
          <w:szCs w:val="32"/>
          <w:lang w:val="en-US" w:eastAsia="zh-CN" w:bidi="ar-SA"/>
        </w:rPr>
        <w:t>规划好2024年兴隆村各项收支预算。</w:t>
      </w:r>
    </w:p>
    <w:p>
      <w:pPr>
        <w:numPr>
          <w:ilvl w:val="0"/>
          <w:numId w:val="5"/>
        </w:numPr>
        <w:ind w:left="0" w:leftChars="0" w:firstLine="640" w:firstLineChars="200"/>
        <w:rPr>
          <w:rFonts w:hint="eastAsia" w:ascii="Times New Roman" w:hAnsi="Times New Roman" w:eastAsia="方正仿宋简体" w:cs="Times New Roman"/>
          <w:b w:val="0"/>
          <w:kern w:val="2"/>
          <w:sz w:val="32"/>
          <w:szCs w:val="32"/>
          <w:lang w:val="en-US" w:eastAsia="zh-CN" w:bidi="ar-SA"/>
        </w:rPr>
      </w:pPr>
      <w:r>
        <w:rPr>
          <w:rFonts w:hint="eastAsia" w:ascii="Times New Roman" w:hAnsi="Times New Roman" w:eastAsia="方正仿宋简体" w:cs="Times New Roman"/>
          <w:b w:val="0"/>
          <w:kern w:val="2"/>
          <w:sz w:val="32"/>
          <w:szCs w:val="32"/>
          <w:lang w:val="en-US" w:eastAsia="zh-CN" w:bidi="ar-SA"/>
        </w:rPr>
        <w:t>继续跟进历史清欠问题，追缴分期还款剩余款项。</w:t>
      </w:r>
    </w:p>
    <w:p>
      <w:pPr>
        <w:pStyle w:val="2"/>
        <w:jc w:val="left"/>
        <w:rPr>
          <w:rFonts w:hint="default" w:ascii="方正黑体简体" w:hAnsi="方正黑体简体" w:eastAsia="方正黑体简体" w:cs="方正黑体简体"/>
          <w:b w:val="0"/>
          <w:bCs/>
          <w:sz w:val="32"/>
          <w:szCs w:val="32"/>
          <w:lang w:val="en-US" w:eastAsia="zh-CN"/>
        </w:rPr>
      </w:pPr>
      <w:r>
        <w:rPr>
          <w:rFonts w:hint="eastAsia" w:ascii="方正黑体简体" w:hAnsi="方正黑体简体" w:eastAsia="方正黑体简体" w:cs="方正黑体简体"/>
          <w:b w:val="0"/>
          <w:bCs/>
          <w:sz w:val="32"/>
          <w:szCs w:val="32"/>
          <w:lang w:val="en-US" w:eastAsia="zh-CN"/>
        </w:rPr>
        <w:t>三、民生实事方面</w:t>
      </w:r>
    </w:p>
    <w:p>
      <w:pPr>
        <w:pStyle w:val="2"/>
        <w:numPr>
          <w:ilvl w:val="0"/>
          <w:numId w:val="6"/>
        </w:numPr>
        <w:ind w:firstLine="640" w:firstLineChars="200"/>
        <w:jc w:val="both"/>
        <w:rPr>
          <w:rFonts w:hint="eastAsia" w:ascii="Times New Roman" w:hAnsi="Times New Roman" w:eastAsia="方正仿宋简体" w:cs="Times New Roman"/>
          <w:b w:val="0"/>
          <w:kern w:val="2"/>
          <w:sz w:val="32"/>
          <w:szCs w:val="32"/>
          <w:lang w:val="en-US" w:eastAsia="zh-CN" w:bidi="ar-SA"/>
        </w:rPr>
      </w:pPr>
      <w:r>
        <w:rPr>
          <w:rFonts w:hint="eastAsia" w:ascii="Times New Roman" w:hAnsi="Times New Roman" w:eastAsia="方正仿宋简体" w:cs="Times New Roman"/>
          <w:b w:val="0"/>
          <w:kern w:val="2"/>
          <w:sz w:val="32"/>
          <w:szCs w:val="32"/>
          <w:lang w:val="en-US" w:eastAsia="zh-CN" w:bidi="ar-SA"/>
        </w:rPr>
        <w:t>推进A6、B7两栋楼房证办理事宜。</w:t>
      </w:r>
    </w:p>
    <w:p>
      <w:pPr>
        <w:pStyle w:val="2"/>
        <w:numPr>
          <w:ilvl w:val="0"/>
          <w:numId w:val="6"/>
        </w:numPr>
        <w:ind w:firstLine="640" w:firstLineChars="200"/>
        <w:jc w:val="both"/>
        <w:rPr>
          <w:rFonts w:hint="eastAsia" w:ascii="Times New Roman" w:hAnsi="Times New Roman" w:eastAsia="方正仿宋简体" w:cs="Times New Roman"/>
          <w:b w:val="0"/>
          <w:kern w:val="2"/>
          <w:sz w:val="32"/>
          <w:szCs w:val="32"/>
          <w:lang w:val="en-US" w:eastAsia="zh-CN" w:bidi="ar-SA"/>
        </w:rPr>
      </w:pPr>
      <w:r>
        <w:rPr>
          <w:rFonts w:hint="eastAsia" w:ascii="Times New Roman" w:hAnsi="Times New Roman" w:eastAsia="方正仿宋简体" w:cs="Times New Roman"/>
          <w:b w:val="0"/>
          <w:kern w:val="2"/>
          <w:sz w:val="32"/>
          <w:szCs w:val="32"/>
          <w:lang w:val="en-US" w:eastAsia="zh-CN" w:bidi="ar-SA"/>
        </w:rPr>
        <w:t>小区住户一楼地面塌陷，向财政申请维修费用。</w:t>
      </w:r>
    </w:p>
    <w:p>
      <w:pPr>
        <w:pStyle w:val="2"/>
        <w:numPr>
          <w:ilvl w:val="0"/>
          <w:numId w:val="6"/>
        </w:numPr>
        <w:ind w:left="0" w:leftChars="0" w:firstLine="640" w:firstLineChars="200"/>
        <w:jc w:val="both"/>
        <w:rPr>
          <w:rFonts w:hint="default"/>
          <w:lang w:val="en-US" w:eastAsia="zh-CN"/>
        </w:rPr>
      </w:pPr>
      <w:r>
        <w:rPr>
          <w:rFonts w:hint="eastAsia" w:ascii="Times New Roman" w:hAnsi="Times New Roman" w:eastAsia="方正仿宋简体" w:cs="Times New Roman"/>
          <w:b w:val="0"/>
          <w:kern w:val="2"/>
          <w:sz w:val="32"/>
          <w:szCs w:val="32"/>
          <w:lang w:val="en-US" w:eastAsia="zh-CN" w:bidi="ar-SA"/>
        </w:rPr>
        <w:t>A6、B7两栋楼道内供热管道更换。</w:t>
      </w:r>
    </w:p>
    <w:p>
      <w:pPr>
        <w:pStyle w:val="2"/>
        <w:numPr>
          <w:ilvl w:val="0"/>
          <w:numId w:val="6"/>
        </w:numPr>
        <w:ind w:left="0" w:leftChars="0" w:firstLine="640" w:firstLineChars="200"/>
        <w:jc w:val="both"/>
        <w:rPr>
          <w:rFonts w:hint="default"/>
          <w:lang w:val="en-US" w:eastAsia="zh-CN"/>
        </w:rPr>
      </w:pPr>
      <w:r>
        <w:rPr>
          <w:rFonts w:hint="eastAsia" w:ascii="Times New Roman" w:hAnsi="Times New Roman" w:eastAsia="方正仿宋简体" w:cs="Times New Roman"/>
          <w:b w:val="0"/>
          <w:kern w:val="2"/>
          <w:sz w:val="32"/>
          <w:szCs w:val="32"/>
          <w:lang w:val="en-US" w:eastAsia="zh-CN" w:bidi="ar-SA"/>
        </w:rPr>
        <w:t>商品房地下供热管网更换。</w:t>
      </w:r>
    </w:p>
    <w:p>
      <w:pPr>
        <w:pStyle w:val="2"/>
        <w:numPr>
          <w:ilvl w:val="0"/>
          <w:numId w:val="6"/>
        </w:numPr>
        <w:ind w:left="0" w:leftChars="0" w:firstLine="640" w:firstLineChars="200"/>
        <w:jc w:val="both"/>
        <w:rPr>
          <w:rFonts w:hint="eastAsia" w:ascii="Times New Roman" w:hAnsi="Times New Roman" w:eastAsia="方正仿宋简体" w:cs="Times New Roman"/>
          <w:b w:val="0"/>
          <w:kern w:val="2"/>
          <w:sz w:val="32"/>
          <w:szCs w:val="32"/>
          <w:lang w:val="en-US" w:eastAsia="zh-CN" w:bidi="ar-SA"/>
        </w:rPr>
      </w:pPr>
      <w:r>
        <w:rPr>
          <w:rFonts w:hint="eastAsia" w:ascii="Times New Roman" w:hAnsi="Times New Roman" w:eastAsia="方正仿宋简体" w:cs="Times New Roman"/>
          <w:b w:val="0"/>
          <w:kern w:val="2"/>
          <w:sz w:val="32"/>
          <w:szCs w:val="32"/>
          <w:lang w:val="en-US" w:eastAsia="zh-CN" w:bidi="ar-SA"/>
        </w:rPr>
        <w:t>协调住建局，动用大维基金维修小区楼顶防水。</w:t>
      </w:r>
    </w:p>
    <w:p>
      <w:pPr>
        <w:numPr>
          <w:ilvl w:val="0"/>
          <w:numId w:val="6"/>
        </w:numPr>
        <w:ind w:left="0" w:leftChars="0" w:firstLine="640" w:firstLineChars="200"/>
        <w:rPr>
          <w:rFonts w:hint="eastAsia" w:ascii="Times New Roman" w:hAnsi="Times New Roman" w:eastAsia="方正仿宋简体" w:cs="Times New Roman"/>
          <w:b w:val="0"/>
          <w:kern w:val="2"/>
          <w:sz w:val="32"/>
          <w:szCs w:val="32"/>
          <w:lang w:val="en-US" w:eastAsia="zh-CN" w:bidi="ar-SA"/>
        </w:rPr>
      </w:pPr>
      <w:r>
        <w:rPr>
          <w:rFonts w:hint="eastAsia" w:ascii="Times New Roman" w:hAnsi="Times New Roman" w:eastAsia="方正仿宋简体" w:cs="Times New Roman"/>
          <w:b w:val="0"/>
          <w:kern w:val="2"/>
          <w:sz w:val="32"/>
          <w:szCs w:val="32"/>
          <w:lang w:val="en-US" w:eastAsia="zh-CN" w:bidi="ar-SA"/>
        </w:rPr>
        <w:t>配合相关部门统计辖区内违建数量，拆除违建建筑。</w:t>
      </w:r>
    </w:p>
    <w:p>
      <w:pPr>
        <w:pStyle w:val="2"/>
        <w:numPr>
          <w:ilvl w:val="0"/>
          <w:numId w:val="6"/>
        </w:numPr>
        <w:ind w:left="0" w:leftChars="0" w:firstLine="640" w:firstLineChars="200"/>
        <w:jc w:val="both"/>
        <w:rPr>
          <w:rFonts w:hint="default" w:ascii="Times New Roman" w:hAnsi="Times New Roman" w:eastAsia="方正仿宋简体" w:cs="Times New Roman"/>
          <w:b w:val="0"/>
          <w:kern w:val="2"/>
          <w:sz w:val="32"/>
          <w:szCs w:val="32"/>
          <w:lang w:val="en-US" w:eastAsia="zh-CN" w:bidi="ar-SA"/>
        </w:rPr>
      </w:pPr>
      <w:r>
        <w:rPr>
          <w:rFonts w:hint="eastAsia" w:ascii="Times New Roman" w:hAnsi="Times New Roman" w:eastAsia="方正仿宋简体" w:cs="Times New Roman"/>
          <w:b w:val="0"/>
          <w:kern w:val="2"/>
          <w:sz w:val="32"/>
          <w:szCs w:val="32"/>
          <w:lang w:val="en-US" w:eastAsia="zh-CN" w:bidi="ar-SA"/>
        </w:rPr>
        <w:t>做好2023年医保缴纳、保险补贴及其他相关工作。</w:t>
      </w:r>
    </w:p>
    <w:p>
      <w:pPr>
        <w:rPr>
          <w:rFonts w:hint="default" w:ascii="方正黑体简体" w:hAnsi="方正黑体简体" w:eastAsia="方正黑体简体" w:cs="方正黑体简体"/>
          <w:b w:val="0"/>
          <w:bCs/>
          <w:kern w:val="2"/>
          <w:sz w:val="32"/>
          <w:szCs w:val="32"/>
          <w:lang w:val="en-US" w:eastAsia="zh-CN" w:bidi="ar-SA"/>
        </w:rPr>
      </w:pPr>
      <w:r>
        <w:rPr>
          <w:rFonts w:hint="eastAsia" w:ascii="方正黑体简体" w:hAnsi="方正黑体简体" w:eastAsia="方正黑体简体" w:cs="方正黑体简体"/>
          <w:b w:val="0"/>
          <w:bCs/>
          <w:kern w:val="2"/>
          <w:sz w:val="32"/>
          <w:szCs w:val="32"/>
          <w:lang w:val="en-US" w:eastAsia="zh-CN" w:bidi="ar-SA"/>
        </w:rPr>
        <w:t>四、信访维稳方面</w:t>
      </w:r>
    </w:p>
    <w:p>
      <w:pPr>
        <w:pStyle w:val="2"/>
        <w:numPr>
          <w:ilvl w:val="0"/>
          <w:numId w:val="7"/>
        </w:numPr>
        <w:ind w:firstLine="640" w:firstLineChars="200"/>
        <w:jc w:val="both"/>
        <w:rPr>
          <w:rFonts w:hint="eastAsia" w:ascii="Times New Roman" w:hAnsi="Times New Roman" w:eastAsia="方正仿宋简体" w:cs="Times New Roman"/>
          <w:b w:val="0"/>
          <w:kern w:val="2"/>
          <w:sz w:val="32"/>
          <w:szCs w:val="32"/>
          <w:lang w:val="en-US" w:eastAsia="zh-CN" w:bidi="ar-SA"/>
        </w:rPr>
      </w:pPr>
      <w:r>
        <w:rPr>
          <w:rFonts w:hint="eastAsia" w:ascii="Times New Roman" w:hAnsi="Times New Roman" w:eastAsia="方正仿宋简体" w:cs="Times New Roman"/>
          <w:b w:val="0"/>
          <w:kern w:val="2"/>
          <w:sz w:val="32"/>
          <w:szCs w:val="32"/>
          <w:lang w:val="en-US" w:eastAsia="zh-CN" w:bidi="ar-SA"/>
        </w:rPr>
        <w:t>解决兴隆村征地拆迁遗留问题，特别是解决高爱国、杜文学等6户征地遗留问题。</w:t>
      </w:r>
    </w:p>
    <w:p>
      <w:pPr>
        <w:pStyle w:val="2"/>
        <w:numPr>
          <w:ilvl w:val="0"/>
          <w:numId w:val="7"/>
        </w:numPr>
        <w:ind w:firstLine="640" w:firstLineChars="200"/>
        <w:jc w:val="both"/>
        <w:rPr>
          <w:rFonts w:hint="eastAsia" w:ascii="Times New Roman" w:hAnsi="Times New Roman" w:eastAsia="方正仿宋简体" w:cs="Times New Roman"/>
          <w:b w:val="0"/>
          <w:kern w:val="2"/>
          <w:sz w:val="32"/>
          <w:szCs w:val="32"/>
          <w:lang w:val="en-US" w:eastAsia="zh-CN" w:bidi="ar-SA"/>
        </w:rPr>
      </w:pPr>
      <w:r>
        <w:rPr>
          <w:rFonts w:hint="eastAsia" w:ascii="Times New Roman" w:hAnsi="Times New Roman" w:eastAsia="方正仿宋简体" w:cs="Times New Roman"/>
          <w:b w:val="0"/>
          <w:kern w:val="2"/>
          <w:sz w:val="32"/>
          <w:szCs w:val="32"/>
          <w:lang w:val="en-US" w:eastAsia="zh-CN" w:bidi="ar-SA"/>
        </w:rPr>
        <w:t>群策群力，想办法禁止进京赴呼事件的发生。</w:t>
      </w:r>
    </w:p>
    <w:p>
      <w:pPr>
        <w:pStyle w:val="2"/>
        <w:numPr>
          <w:ilvl w:val="0"/>
          <w:numId w:val="7"/>
        </w:numPr>
        <w:ind w:firstLine="640" w:firstLineChars="200"/>
        <w:jc w:val="both"/>
        <w:rPr>
          <w:rFonts w:hint="eastAsia" w:ascii="Times New Roman" w:hAnsi="Times New Roman" w:eastAsia="方正仿宋简体" w:cs="Times New Roman"/>
          <w:b w:val="0"/>
          <w:kern w:val="2"/>
          <w:sz w:val="32"/>
          <w:szCs w:val="32"/>
          <w:lang w:val="en-US" w:eastAsia="zh-CN" w:bidi="ar-SA"/>
        </w:rPr>
      </w:pPr>
      <w:r>
        <w:rPr>
          <w:rFonts w:hint="eastAsia" w:ascii="Times New Roman" w:hAnsi="Times New Roman" w:eastAsia="方正仿宋简体" w:cs="Times New Roman"/>
          <w:b w:val="0"/>
          <w:kern w:val="2"/>
          <w:sz w:val="32"/>
          <w:szCs w:val="32"/>
          <w:lang w:val="en-US" w:eastAsia="zh-CN" w:bidi="ar-SA"/>
        </w:rPr>
        <w:t>积极配合街道相关工作人员解决好“12345”热线反映的问题。</w:t>
      </w:r>
    </w:p>
    <w:p>
      <w:pPr>
        <w:rPr>
          <w:rFonts w:hint="default" w:ascii="方正黑体简体" w:hAnsi="方正黑体简体" w:eastAsia="方正黑体简体" w:cs="方正黑体简体"/>
          <w:b w:val="0"/>
          <w:bCs/>
          <w:kern w:val="2"/>
          <w:sz w:val="32"/>
          <w:szCs w:val="32"/>
          <w:lang w:val="en-US" w:eastAsia="zh-CN" w:bidi="ar-SA"/>
        </w:rPr>
      </w:pPr>
      <w:r>
        <w:rPr>
          <w:rFonts w:hint="eastAsia" w:ascii="方正黑体简体" w:hAnsi="方正黑体简体" w:eastAsia="方正黑体简体" w:cs="方正黑体简体"/>
          <w:b w:val="0"/>
          <w:bCs/>
          <w:kern w:val="2"/>
          <w:sz w:val="32"/>
          <w:szCs w:val="32"/>
          <w:lang w:val="en-US" w:eastAsia="zh-CN" w:bidi="ar-SA"/>
        </w:rPr>
        <w:t>五、安全生产方面</w:t>
      </w:r>
    </w:p>
    <w:p>
      <w:pPr>
        <w:pStyle w:val="2"/>
        <w:numPr>
          <w:ilvl w:val="0"/>
          <w:numId w:val="8"/>
        </w:numPr>
        <w:ind w:firstLine="640" w:firstLineChars="200"/>
        <w:jc w:val="both"/>
        <w:rPr>
          <w:rFonts w:hint="eastAsia" w:ascii="Times New Roman" w:hAnsi="Times New Roman" w:eastAsia="方正仿宋简体" w:cs="Times New Roman"/>
          <w:b w:val="0"/>
          <w:kern w:val="2"/>
          <w:sz w:val="32"/>
          <w:szCs w:val="32"/>
          <w:lang w:val="en-US" w:eastAsia="zh-CN" w:bidi="ar-SA"/>
        </w:rPr>
      </w:pPr>
      <w:r>
        <w:rPr>
          <w:rFonts w:hint="eastAsia" w:ascii="Times New Roman" w:hAnsi="Times New Roman" w:eastAsia="方正仿宋简体" w:cs="Times New Roman"/>
          <w:b w:val="0"/>
          <w:kern w:val="2"/>
          <w:sz w:val="32"/>
          <w:szCs w:val="32"/>
          <w:lang w:val="en-US" w:eastAsia="zh-CN" w:bidi="ar-SA"/>
        </w:rPr>
        <w:t>安排专人联合物业每月对青春豆超市及彩钢房、商品房进行一次安全生产检查，尤其是春节期间要每周进行一次安全生产检查，清理楼道乱堆乱放，防止发生火灾。</w:t>
      </w:r>
    </w:p>
    <w:p>
      <w:pPr>
        <w:pStyle w:val="2"/>
        <w:numPr>
          <w:ilvl w:val="0"/>
          <w:numId w:val="8"/>
        </w:numPr>
        <w:ind w:firstLine="640" w:firstLineChars="200"/>
        <w:jc w:val="both"/>
        <w:rPr>
          <w:rFonts w:hint="eastAsia" w:ascii="Times New Roman" w:hAnsi="Times New Roman" w:eastAsia="方正仿宋简体" w:cs="Times New Roman"/>
          <w:b w:val="0"/>
          <w:kern w:val="2"/>
          <w:sz w:val="32"/>
          <w:szCs w:val="32"/>
          <w:lang w:val="en-US" w:eastAsia="zh-CN" w:bidi="ar-SA"/>
        </w:rPr>
      </w:pPr>
      <w:r>
        <w:rPr>
          <w:rFonts w:hint="eastAsia" w:ascii="Times New Roman" w:hAnsi="Times New Roman" w:eastAsia="方正仿宋简体" w:cs="Times New Roman"/>
          <w:b w:val="0"/>
          <w:kern w:val="2"/>
          <w:sz w:val="32"/>
          <w:szCs w:val="32"/>
          <w:lang w:val="en-US" w:eastAsia="zh-CN" w:bidi="ar-SA"/>
        </w:rPr>
        <w:t>联合开发区消防大队警员，组织辖区商户及村民开展消防安全知识集中培训及实操演练，切实增强业主及村民的消防安全意识。</w:t>
      </w:r>
    </w:p>
    <w:p>
      <w:pPr>
        <w:rPr>
          <w:rFonts w:hint="default" w:ascii="方正黑体简体" w:hAnsi="方正黑体简体" w:eastAsia="方正黑体简体" w:cs="方正黑体简体"/>
          <w:b w:val="0"/>
          <w:bCs/>
          <w:kern w:val="2"/>
          <w:sz w:val="32"/>
          <w:szCs w:val="32"/>
          <w:lang w:val="en-US" w:eastAsia="zh-CN" w:bidi="ar-SA"/>
        </w:rPr>
      </w:pPr>
      <w:r>
        <w:rPr>
          <w:rFonts w:hint="eastAsia" w:ascii="方正黑体简体" w:hAnsi="方正黑体简体" w:eastAsia="方正黑体简体" w:cs="方正黑体简体"/>
          <w:b w:val="0"/>
          <w:bCs/>
          <w:kern w:val="2"/>
          <w:sz w:val="32"/>
          <w:szCs w:val="32"/>
          <w:lang w:val="en-US" w:eastAsia="zh-CN" w:bidi="ar-SA"/>
        </w:rPr>
        <w:t>六、集体经济方面</w:t>
      </w:r>
    </w:p>
    <w:p>
      <w:pPr>
        <w:pStyle w:val="2"/>
        <w:numPr>
          <w:ilvl w:val="0"/>
          <w:numId w:val="9"/>
        </w:numPr>
        <w:ind w:firstLine="640" w:firstLineChars="200"/>
        <w:jc w:val="both"/>
        <w:rPr>
          <w:rFonts w:hint="eastAsia" w:ascii="Times New Roman" w:hAnsi="Times New Roman" w:eastAsia="方正仿宋简体" w:cs="Times New Roman"/>
          <w:b w:val="0"/>
          <w:kern w:val="2"/>
          <w:sz w:val="32"/>
          <w:szCs w:val="32"/>
          <w:lang w:val="en-US" w:eastAsia="zh-CN" w:bidi="ar-SA"/>
        </w:rPr>
      </w:pPr>
      <w:r>
        <w:rPr>
          <w:rFonts w:hint="eastAsia" w:ascii="Times New Roman" w:hAnsi="Times New Roman" w:eastAsia="方正仿宋简体" w:cs="Times New Roman"/>
          <w:b w:val="0"/>
          <w:kern w:val="2"/>
          <w:sz w:val="32"/>
          <w:szCs w:val="32"/>
          <w:lang w:val="en-US" w:eastAsia="zh-CN" w:bidi="ar-SA"/>
        </w:rPr>
        <w:t>发展壮大村集体经济，积极与通辽经济技术开发建设有限公司对接，争取国家债券资金，与开发区惠众房地产开发有限公司合作，盘活手工作坊23亩地开发住宅楼和写字楼等。</w:t>
      </w:r>
    </w:p>
    <w:p>
      <w:pPr>
        <w:pStyle w:val="2"/>
        <w:numPr>
          <w:ilvl w:val="0"/>
          <w:numId w:val="9"/>
        </w:numPr>
        <w:ind w:firstLine="640" w:firstLineChars="200"/>
        <w:jc w:val="both"/>
        <w:rPr>
          <w:rFonts w:hint="eastAsia" w:ascii="Times New Roman" w:hAnsi="Times New Roman" w:eastAsia="方正仿宋简体" w:cs="Times New Roman"/>
          <w:b w:val="0"/>
          <w:kern w:val="2"/>
          <w:sz w:val="32"/>
          <w:szCs w:val="32"/>
          <w:lang w:val="en-US" w:eastAsia="zh-CN" w:bidi="ar-SA"/>
        </w:rPr>
      </w:pPr>
      <w:r>
        <w:rPr>
          <w:rFonts w:hint="eastAsia" w:ascii="Times New Roman" w:hAnsi="Times New Roman" w:eastAsia="方正仿宋简体" w:cs="Times New Roman"/>
          <w:b w:val="0"/>
          <w:kern w:val="2"/>
          <w:sz w:val="32"/>
          <w:szCs w:val="32"/>
          <w:lang w:val="en-US" w:eastAsia="zh-CN" w:bidi="ar-SA"/>
        </w:rPr>
        <w:t>向开发区申请2008年村垫付小区内硬化绿化资金975万元；申请宅基地补偿款824万元，合计1799万元。</w:t>
      </w:r>
    </w:p>
    <w:p>
      <w:pPr>
        <w:rPr>
          <w:rFonts w:hint="eastAsia" w:ascii="Times New Roman" w:hAnsi="Times New Roman" w:eastAsia="方正仿宋简体" w:cs="Times New Roman"/>
          <w:b w:val="0"/>
          <w:kern w:val="2"/>
          <w:sz w:val="32"/>
          <w:szCs w:val="32"/>
          <w:lang w:val="en-US" w:eastAsia="zh-CN" w:bidi="ar-SA"/>
        </w:rPr>
      </w:pPr>
    </w:p>
    <w:p>
      <w:pPr>
        <w:pStyle w:val="2"/>
        <w:rPr>
          <w:rFonts w:hint="eastAsia" w:ascii="Times New Roman" w:hAnsi="Times New Roman" w:eastAsia="方正仿宋简体" w:cs="Times New Roman"/>
          <w:b w:val="0"/>
          <w:kern w:val="2"/>
          <w:sz w:val="32"/>
          <w:szCs w:val="32"/>
          <w:lang w:val="en-US" w:eastAsia="zh-CN" w:bidi="ar-SA"/>
        </w:rPr>
      </w:pPr>
    </w:p>
    <w:p>
      <w:pPr>
        <w:rPr>
          <w:rFonts w:hint="eastAsia" w:ascii="Times New Roman" w:hAnsi="Times New Roman" w:eastAsia="方正仿宋简体" w:cs="Times New Roman"/>
          <w:b w:val="0"/>
          <w:kern w:val="2"/>
          <w:sz w:val="32"/>
          <w:szCs w:val="32"/>
          <w:lang w:val="en-US" w:eastAsia="zh-CN" w:bidi="ar-SA"/>
        </w:rPr>
      </w:pPr>
    </w:p>
    <w:p>
      <w:pPr>
        <w:pStyle w:val="2"/>
        <w:bidi w:val="0"/>
        <w:rPr>
          <w:rFonts w:hint="eastAsia"/>
          <w:lang w:val="en-US" w:eastAsia="zh-CN"/>
        </w:rPr>
      </w:pPr>
      <w:r>
        <w:rPr>
          <w:rFonts w:hint="eastAsia"/>
          <w:lang w:val="en-US" w:eastAsia="zh-CN"/>
        </w:rPr>
        <w:t>兴隆村需领导协调解决的问题</w:t>
      </w:r>
    </w:p>
    <w:p>
      <w:pPr>
        <w:pStyle w:val="7"/>
        <w:rPr>
          <w:rFonts w:hint="eastAsia"/>
          <w:lang w:val="en-US" w:eastAsia="zh-CN"/>
        </w:rPr>
      </w:pPr>
    </w:p>
    <w:p>
      <w:pPr>
        <w:pStyle w:val="3"/>
        <w:bidi w:val="0"/>
        <w:rPr>
          <w:rFonts w:hint="eastAsia" w:ascii="方正黑体简体" w:hAnsi="方正黑体简体" w:eastAsia="方正黑体简体" w:cs="方正黑体简体"/>
          <w:b w:val="0"/>
          <w:bCs/>
          <w:sz w:val="32"/>
          <w:szCs w:val="32"/>
          <w:lang w:val="en-US" w:eastAsia="zh-CN"/>
        </w:rPr>
      </w:pPr>
      <w:r>
        <w:rPr>
          <w:rFonts w:hint="eastAsia" w:ascii="方正黑体简体" w:hAnsi="方正黑体简体" w:eastAsia="方正黑体简体" w:cs="方正黑体简体"/>
          <w:b w:val="0"/>
          <w:bCs/>
          <w:sz w:val="32"/>
          <w:szCs w:val="32"/>
          <w:lang w:val="en-US" w:eastAsia="zh-CN"/>
        </w:rPr>
        <w:t>问题一：兴隆村供暖问题</w:t>
      </w:r>
    </w:p>
    <w:p>
      <w:pPr>
        <w:pStyle w:val="7"/>
        <w:ind w:firstLine="640" w:firstLineChars="200"/>
        <w:rPr>
          <w:rFonts w:hint="eastAsia"/>
          <w:lang w:val="en-US" w:eastAsia="zh-CN"/>
        </w:rPr>
      </w:pPr>
      <w:r>
        <w:rPr>
          <w:rFonts w:hint="eastAsia"/>
          <w:lang w:val="en-US" w:eastAsia="zh-CN"/>
        </w:rPr>
        <w:t>根据村民反映及兴隆村村委会实际温度，兴隆村供暖问题及其严峻，商品房及部分住宅楼屋内温度不达标。</w:t>
      </w:r>
    </w:p>
    <w:p>
      <w:pPr>
        <w:pStyle w:val="3"/>
        <w:bidi w:val="0"/>
        <w:rPr>
          <w:rFonts w:hint="eastAsia" w:ascii="方正黑体简体" w:hAnsi="方正黑体简体" w:eastAsia="方正黑体简体" w:cs="方正黑体简体"/>
          <w:b w:val="0"/>
          <w:bCs/>
          <w:sz w:val="32"/>
          <w:szCs w:val="32"/>
          <w:lang w:val="en-US" w:eastAsia="zh-CN"/>
        </w:rPr>
      </w:pPr>
      <w:r>
        <w:rPr>
          <w:rFonts w:hint="eastAsia" w:ascii="方正黑体简体" w:hAnsi="方正黑体简体" w:eastAsia="方正黑体简体" w:cs="方正黑体简体"/>
          <w:b w:val="0"/>
          <w:bCs/>
          <w:sz w:val="32"/>
          <w:szCs w:val="32"/>
          <w:lang w:val="en-US" w:eastAsia="zh-CN"/>
        </w:rPr>
        <w:t>问题二：A6、B7号楼供热管道老化严重</w:t>
      </w:r>
    </w:p>
    <w:p>
      <w:pPr>
        <w:pStyle w:val="7"/>
        <w:ind w:firstLine="640" w:firstLineChars="200"/>
        <w:rPr>
          <w:rFonts w:hint="eastAsia"/>
          <w:lang w:val="en-US" w:eastAsia="zh-CN"/>
        </w:rPr>
      </w:pPr>
      <w:r>
        <w:rPr>
          <w:rFonts w:hint="eastAsia"/>
          <w:lang w:val="en-US" w:eastAsia="zh-CN"/>
        </w:rPr>
        <w:t>A6、B7号楼供热管道因年久风化，一碰就碎，今年供热后频繁漏水，急需更换。</w:t>
      </w:r>
    </w:p>
    <w:p>
      <w:pPr>
        <w:pStyle w:val="3"/>
        <w:bidi w:val="0"/>
        <w:rPr>
          <w:rFonts w:hint="eastAsia" w:ascii="方正黑体简体" w:hAnsi="方正黑体简体" w:eastAsia="方正黑体简体" w:cs="方正黑体简体"/>
          <w:b w:val="0"/>
          <w:bCs/>
          <w:sz w:val="32"/>
          <w:szCs w:val="32"/>
          <w:lang w:val="en-US" w:eastAsia="zh-CN"/>
        </w:rPr>
      </w:pPr>
      <w:r>
        <w:rPr>
          <w:rFonts w:hint="eastAsia" w:ascii="方正黑体简体" w:hAnsi="方正黑体简体" w:eastAsia="方正黑体简体" w:cs="方正黑体简体"/>
          <w:b w:val="0"/>
          <w:bCs/>
          <w:sz w:val="32"/>
          <w:szCs w:val="32"/>
          <w:lang w:val="en-US" w:eastAsia="zh-CN"/>
        </w:rPr>
        <w:t>问题三：小区楼顶防水问题</w:t>
      </w:r>
    </w:p>
    <w:p>
      <w:pPr>
        <w:pStyle w:val="7"/>
        <w:ind w:firstLine="640" w:firstLineChars="200"/>
        <w:rPr>
          <w:rFonts w:hint="eastAsia" w:cs="Times New Roman"/>
          <w:b w:val="0"/>
          <w:kern w:val="2"/>
          <w:sz w:val="32"/>
          <w:szCs w:val="32"/>
          <w:lang w:val="en-US" w:eastAsia="zh-CN" w:bidi="ar-SA"/>
        </w:rPr>
      </w:pPr>
      <w:r>
        <w:rPr>
          <w:rFonts w:hint="eastAsia" w:cs="Times New Roman"/>
          <w:b w:val="0"/>
          <w:kern w:val="2"/>
          <w:sz w:val="32"/>
          <w:szCs w:val="32"/>
          <w:lang w:val="en-US" w:eastAsia="zh-CN" w:bidi="ar-SA"/>
        </w:rPr>
        <w:t>兴隆村楼房房顶下雨、下雪后6楼住户家房顶渗水严重，严重破坏室内装修和影响居住，顶楼居民长期反映，甚至有人拨打市长热线，2024年春季急需解决</w:t>
      </w:r>
      <w:r>
        <w:rPr>
          <w:rFonts w:hint="eastAsia" w:ascii="Times New Roman" w:hAnsi="Times New Roman" w:eastAsia="方正仿宋简体" w:cs="Times New Roman"/>
          <w:b w:val="0"/>
          <w:kern w:val="2"/>
          <w:sz w:val="32"/>
          <w:szCs w:val="32"/>
          <w:lang w:val="en-US" w:eastAsia="zh-CN" w:bidi="ar-SA"/>
        </w:rPr>
        <w:t>小区楼顶防水</w:t>
      </w:r>
      <w:r>
        <w:rPr>
          <w:rFonts w:hint="eastAsia" w:cs="Times New Roman"/>
          <w:b w:val="0"/>
          <w:kern w:val="2"/>
          <w:sz w:val="32"/>
          <w:szCs w:val="32"/>
          <w:lang w:val="en-US" w:eastAsia="zh-CN" w:bidi="ar-SA"/>
        </w:rPr>
        <w:t>问题。</w:t>
      </w:r>
    </w:p>
    <w:p>
      <w:pPr>
        <w:pStyle w:val="3"/>
        <w:bidi w:val="0"/>
        <w:rPr>
          <w:rFonts w:hint="eastAsia" w:ascii="方正黑体简体" w:hAnsi="方正黑体简体" w:eastAsia="方正黑体简体" w:cs="方正黑体简体"/>
          <w:b w:val="0"/>
          <w:bCs/>
          <w:sz w:val="32"/>
          <w:szCs w:val="32"/>
          <w:lang w:val="en-US" w:eastAsia="zh-CN"/>
        </w:rPr>
      </w:pPr>
      <w:r>
        <w:rPr>
          <w:rFonts w:hint="eastAsia" w:ascii="方正黑体简体" w:hAnsi="方正黑体简体" w:eastAsia="方正黑体简体" w:cs="方正黑体简体"/>
          <w:b w:val="0"/>
          <w:bCs/>
          <w:sz w:val="32"/>
          <w:szCs w:val="32"/>
          <w:lang w:val="en-US" w:eastAsia="zh-CN"/>
        </w:rPr>
        <w:t>问题四：小区内飞线充电多，安全隐患大</w:t>
      </w:r>
    </w:p>
    <w:p>
      <w:pPr>
        <w:pStyle w:val="7"/>
        <w:ind w:firstLine="640" w:firstLineChars="200"/>
        <w:rPr>
          <w:rFonts w:hint="eastAsia" w:cs="Times New Roman"/>
          <w:b w:val="0"/>
          <w:kern w:val="2"/>
          <w:sz w:val="32"/>
          <w:szCs w:val="32"/>
          <w:lang w:val="en-US" w:eastAsia="zh-CN" w:bidi="ar-SA"/>
        </w:rPr>
      </w:pPr>
      <w:r>
        <w:rPr>
          <w:rFonts w:hint="eastAsia" w:cs="Times New Roman"/>
          <w:b w:val="0"/>
          <w:kern w:val="2"/>
          <w:sz w:val="32"/>
          <w:szCs w:val="32"/>
          <w:lang w:val="en-US" w:eastAsia="zh-CN" w:bidi="ar-SA"/>
        </w:rPr>
        <w:t>兴隆村内飞线问题严重，屡禁不止，安全隐患比较大，而且院内充电桩无法供功率大的车辆充电，并且充电桩距离燃气管道近，危险性增加，需要另寻位置建立多功能充电桩。</w:t>
      </w:r>
    </w:p>
    <w:p>
      <w:pPr>
        <w:pStyle w:val="3"/>
        <w:bidi w:val="0"/>
        <w:rPr>
          <w:rFonts w:hint="eastAsia" w:ascii="方正黑体简体" w:hAnsi="方正黑体简体" w:eastAsia="方正黑体简体" w:cs="方正黑体简体"/>
          <w:b w:val="0"/>
          <w:bCs/>
          <w:sz w:val="32"/>
          <w:szCs w:val="32"/>
          <w:lang w:val="en-US" w:eastAsia="zh-CN"/>
        </w:rPr>
      </w:pPr>
      <w:r>
        <w:rPr>
          <w:rFonts w:hint="eastAsia" w:ascii="方正黑体简体" w:hAnsi="方正黑体简体" w:eastAsia="方正黑体简体" w:cs="方正黑体简体"/>
          <w:b w:val="0"/>
          <w:bCs/>
          <w:sz w:val="32"/>
          <w:szCs w:val="32"/>
          <w:lang w:val="en-US" w:eastAsia="zh-CN"/>
        </w:rPr>
        <w:t>问题五：报销兴隆村户籍村民合作医疗200元</w:t>
      </w:r>
    </w:p>
    <w:p>
      <w:pPr>
        <w:pStyle w:val="7"/>
        <w:ind w:firstLine="640" w:firstLineChars="200"/>
        <w:rPr>
          <w:rFonts w:hint="default" w:cs="Times New Roman"/>
          <w:b w:val="0"/>
          <w:kern w:val="2"/>
          <w:sz w:val="32"/>
          <w:szCs w:val="32"/>
          <w:lang w:val="en-US" w:eastAsia="zh-CN" w:bidi="ar-SA"/>
        </w:rPr>
      </w:pPr>
      <w:r>
        <w:rPr>
          <w:rFonts w:hint="eastAsia" w:cs="Times New Roman"/>
          <w:b w:val="0"/>
          <w:kern w:val="2"/>
          <w:sz w:val="32"/>
          <w:szCs w:val="32"/>
          <w:lang w:val="en-US" w:eastAsia="zh-CN" w:bidi="ar-SA"/>
        </w:rPr>
        <w:t>兴隆村党支部欲利用商业房出租收入，为兴隆村户籍村民报销合作医疗费用200元，让村民共享发展红利，希望街道领导支持审批。</w:t>
      </w:r>
    </w:p>
    <w:p>
      <w:pPr>
        <w:pStyle w:val="2"/>
        <w:rPr>
          <w:rFonts w:hint="eastAsia"/>
          <w:lang w:val="en-US" w:eastAsia="zh-CN"/>
        </w:rPr>
      </w:pPr>
    </w:p>
    <w:sectPr>
      <w:pgSz w:w="11906" w:h="16838"/>
      <w:pgMar w:top="1440" w:right="1236" w:bottom="144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11D9F8"/>
    <w:multiLevelType w:val="singleLevel"/>
    <w:tmpl w:val="9911D9F8"/>
    <w:lvl w:ilvl="0" w:tentative="0">
      <w:start w:val="1"/>
      <w:numFmt w:val="decimal"/>
      <w:suff w:val="nothing"/>
      <w:lvlText w:val="%1、"/>
      <w:lvlJc w:val="left"/>
      <w:rPr>
        <w:rFonts w:hint="default" w:ascii="Times New Roman" w:hAnsi="Times New Roman" w:cs="Times New Roman"/>
      </w:rPr>
    </w:lvl>
  </w:abstractNum>
  <w:abstractNum w:abstractNumId="1">
    <w:nsid w:val="A0284351"/>
    <w:multiLevelType w:val="singleLevel"/>
    <w:tmpl w:val="A0284351"/>
    <w:lvl w:ilvl="0" w:tentative="0">
      <w:start w:val="1"/>
      <w:numFmt w:val="decimal"/>
      <w:suff w:val="nothing"/>
      <w:lvlText w:val="%1、"/>
      <w:lvlJc w:val="left"/>
      <w:rPr>
        <w:rFonts w:hint="default"/>
        <w:b w:val="0"/>
        <w:bCs w:val="0"/>
      </w:rPr>
    </w:lvl>
  </w:abstractNum>
  <w:abstractNum w:abstractNumId="2">
    <w:nsid w:val="A48E42D0"/>
    <w:multiLevelType w:val="singleLevel"/>
    <w:tmpl w:val="A48E42D0"/>
    <w:lvl w:ilvl="0" w:tentative="0">
      <w:start w:val="1"/>
      <w:numFmt w:val="decimal"/>
      <w:suff w:val="nothing"/>
      <w:lvlText w:val="%1、"/>
      <w:lvlJc w:val="left"/>
      <w:rPr>
        <w:rFonts w:hint="default"/>
        <w:b w:val="0"/>
        <w:bCs w:val="0"/>
      </w:rPr>
    </w:lvl>
  </w:abstractNum>
  <w:abstractNum w:abstractNumId="3">
    <w:nsid w:val="B1414CCD"/>
    <w:multiLevelType w:val="singleLevel"/>
    <w:tmpl w:val="B1414CCD"/>
    <w:lvl w:ilvl="0" w:tentative="0">
      <w:start w:val="1"/>
      <w:numFmt w:val="chineseCounting"/>
      <w:suff w:val="nothing"/>
      <w:lvlText w:val="%1、"/>
      <w:lvlJc w:val="left"/>
      <w:pPr>
        <w:ind w:left="630"/>
      </w:pPr>
      <w:rPr>
        <w:rFonts w:hint="eastAsia" w:ascii="黑体" w:hAnsi="黑体" w:eastAsia="黑体" w:cs="黑体"/>
        <w:sz w:val="32"/>
        <w:szCs w:val="32"/>
      </w:rPr>
    </w:lvl>
  </w:abstractNum>
  <w:abstractNum w:abstractNumId="4">
    <w:nsid w:val="CDA34745"/>
    <w:multiLevelType w:val="singleLevel"/>
    <w:tmpl w:val="CDA34745"/>
    <w:lvl w:ilvl="0" w:tentative="0">
      <w:start w:val="1"/>
      <w:numFmt w:val="decimal"/>
      <w:suff w:val="nothing"/>
      <w:lvlText w:val="%1、"/>
      <w:lvlJc w:val="left"/>
      <w:rPr>
        <w:rFonts w:hint="default"/>
        <w:b w:val="0"/>
        <w:bCs w:val="0"/>
      </w:rPr>
    </w:lvl>
  </w:abstractNum>
  <w:abstractNum w:abstractNumId="5">
    <w:nsid w:val="CFBB8FE7"/>
    <w:multiLevelType w:val="singleLevel"/>
    <w:tmpl w:val="CFBB8FE7"/>
    <w:lvl w:ilvl="0" w:tentative="0">
      <w:start w:val="1"/>
      <w:numFmt w:val="decimal"/>
      <w:suff w:val="nothing"/>
      <w:lvlText w:val="%1、"/>
      <w:lvlJc w:val="left"/>
    </w:lvl>
  </w:abstractNum>
  <w:abstractNum w:abstractNumId="6">
    <w:nsid w:val="01E2AA24"/>
    <w:multiLevelType w:val="singleLevel"/>
    <w:tmpl w:val="01E2AA24"/>
    <w:lvl w:ilvl="0" w:tentative="0">
      <w:start w:val="1"/>
      <w:numFmt w:val="decimal"/>
      <w:suff w:val="nothing"/>
      <w:lvlText w:val="%1、"/>
      <w:lvlJc w:val="left"/>
      <w:rPr>
        <w:rFonts w:hint="default"/>
        <w:b w:val="0"/>
        <w:bCs w:val="0"/>
      </w:rPr>
    </w:lvl>
  </w:abstractNum>
  <w:abstractNum w:abstractNumId="7">
    <w:nsid w:val="4391A4C2"/>
    <w:multiLevelType w:val="singleLevel"/>
    <w:tmpl w:val="4391A4C2"/>
    <w:lvl w:ilvl="0" w:tentative="0">
      <w:start w:val="1"/>
      <w:numFmt w:val="chineseCounting"/>
      <w:suff w:val="nothing"/>
      <w:lvlText w:val="（%1）"/>
      <w:lvlJc w:val="left"/>
      <w:pPr>
        <w:ind w:left="-13"/>
      </w:pPr>
      <w:rPr>
        <w:rFonts w:hint="eastAsia" w:ascii="楷体" w:hAnsi="楷体" w:eastAsia="楷体" w:cs="楷体"/>
        <w:sz w:val="32"/>
        <w:szCs w:val="32"/>
      </w:rPr>
    </w:lvl>
  </w:abstractNum>
  <w:abstractNum w:abstractNumId="8">
    <w:nsid w:val="6D0896AA"/>
    <w:multiLevelType w:val="singleLevel"/>
    <w:tmpl w:val="6D0896AA"/>
    <w:lvl w:ilvl="0" w:tentative="0">
      <w:start w:val="1"/>
      <w:numFmt w:val="decimal"/>
      <w:suff w:val="nothing"/>
      <w:lvlText w:val="%1、"/>
      <w:lvlJc w:val="left"/>
      <w:rPr>
        <w:rFonts w:hint="default"/>
        <w:b w:val="0"/>
        <w:bCs w:val="0"/>
      </w:rPr>
    </w:lvl>
  </w:abstractNum>
  <w:num w:numId="1">
    <w:abstractNumId w:val="3"/>
  </w:num>
  <w:num w:numId="2">
    <w:abstractNumId w:val="7"/>
  </w:num>
  <w:num w:numId="3">
    <w:abstractNumId w:val="0"/>
  </w:num>
  <w:num w:numId="4">
    <w:abstractNumId w:val="5"/>
  </w:num>
  <w:num w:numId="5">
    <w:abstractNumId w:val="6"/>
  </w:num>
  <w:num w:numId="6">
    <w:abstractNumId w:val="4"/>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0NTg4NWQ4ZWU5NWU2OGI4ZmIwZDM2M2U1ZTYzNjYifQ=="/>
  </w:docVars>
  <w:rsids>
    <w:rsidRoot w:val="00000000"/>
    <w:rsid w:val="0068648A"/>
    <w:rsid w:val="06F419BE"/>
    <w:rsid w:val="080519C3"/>
    <w:rsid w:val="0AE4546F"/>
    <w:rsid w:val="0CE34938"/>
    <w:rsid w:val="0D526320"/>
    <w:rsid w:val="0E081A5D"/>
    <w:rsid w:val="10F05B36"/>
    <w:rsid w:val="13E60962"/>
    <w:rsid w:val="15D55268"/>
    <w:rsid w:val="1664345B"/>
    <w:rsid w:val="16B361EB"/>
    <w:rsid w:val="1B500ACA"/>
    <w:rsid w:val="1DF5457F"/>
    <w:rsid w:val="2421127C"/>
    <w:rsid w:val="2452616A"/>
    <w:rsid w:val="24AE1D2C"/>
    <w:rsid w:val="26051917"/>
    <w:rsid w:val="26AE41C2"/>
    <w:rsid w:val="2ABF7AE4"/>
    <w:rsid w:val="2B1E4F64"/>
    <w:rsid w:val="2EC03E4C"/>
    <w:rsid w:val="2F7075FF"/>
    <w:rsid w:val="306B02AA"/>
    <w:rsid w:val="312A3DEC"/>
    <w:rsid w:val="31C97C6F"/>
    <w:rsid w:val="36570616"/>
    <w:rsid w:val="3797072E"/>
    <w:rsid w:val="3852569D"/>
    <w:rsid w:val="38C13C0C"/>
    <w:rsid w:val="395F496C"/>
    <w:rsid w:val="397E0236"/>
    <w:rsid w:val="3AD62243"/>
    <w:rsid w:val="40B51316"/>
    <w:rsid w:val="40F45215"/>
    <w:rsid w:val="419C4340"/>
    <w:rsid w:val="44291945"/>
    <w:rsid w:val="448B5B42"/>
    <w:rsid w:val="480F01B7"/>
    <w:rsid w:val="48D662CD"/>
    <w:rsid w:val="49FB6977"/>
    <w:rsid w:val="4AC41ADC"/>
    <w:rsid w:val="4AF45BE6"/>
    <w:rsid w:val="4B4E2A92"/>
    <w:rsid w:val="4DBF1A26"/>
    <w:rsid w:val="50286931"/>
    <w:rsid w:val="53DE22B2"/>
    <w:rsid w:val="53E4425A"/>
    <w:rsid w:val="541A7332"/>
    <w:rsid w:val="566C0C48"/>
    <w:rsid w:val="59214D9C"/>
    <w:rsid w:val="6122606B"/>
    <w:rsid w:val="617E1049"/>
    <w:rsid w:val="61CA2420"/>
    <w:rsid w:val="622747DB"/>
    <w:rsid w:val="62B6660B"/>
    <w:rsid w:val="63311F96"/>
    <w:rsid w:val="64AD1FE4"/>
    <w:rsid w:val="658F090E"/>
    <w:rsid w:val="6A1A04F1"/>
    <w:rsid w:val="6C77554D"/>
    <w:rsid w:val="6C7D5632"/>
    <w:rsid w:val="6D982CE5"/>
    <w:rsid w:val="6E0B7826"/>
    <w:rsid w:val="6F0B3EC3"/>
    <w:rsid w:val="6FD80B6D"/>
    <w:rsid w:val="71DD22F7"/>
    <w:rsid w:val="731676A1"/>
    <w:rsid w:val="74A66248"/>
    <w:rsid w:val="77267419"/>
    <w:rsid w:val="77C160B9"/>
    <w:rsid w:val="794032AB"/>
    <w:rsid w:val="7A3C4F9A"/>
    <w:rsid w:val="7FCA1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Lines="0" w:beforeAutospacing="0" w:afterLines="0" w:afterAutospacing="0" w:line="560" w:lineRule="exact"/>
      <w:outlineLvl w:val="3"/>
    </w:pPr>
    <w:rPr>
      <w:rFonts w:ascii="Arial" w:hAnsi="Arial" w:eastAsia="黑体"/>
      <w:b/>
      <w:sz w:val="28"/>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beforeLines="0" w:after="60" w:afterLines="0"/>
      <w:jc w:val="center"/>
      <w:outlineLvl w:val="0"/>
    </w:pPr>
    <w:rPr>
      <w:rFonts w:hint="eastAsia" w:ascii="Arial" w:hAnsi="Arial"/>
      <w:b/>
      <w:sz w:val="32"/>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方仿简"/>
    <w:qFormat/>
    <w:uiPriority w:val="0"/>
    <w:pPr>
      <w:keepNext w:val="0"/>
      <w:widowControl w:val="0"/>
      <w:spacing w:line="560" w:lineRule="exact"/>
    </w:pPr>
    <w:rPr>
      <w:rFonts w:hint="eastAsia" w:ascii="Times New Roman" w:hAnsi="Times New Roman" w:eastAsia="方正仿宋简体" w:cs="方正仿宋简体"/>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2344</Words>
  <Characters>2453</Characters>
  <Lines>0</Lines>
  <Paragraphs>0</Paragraphs>
  <TotalTime>16</TotalTime>
  <ScaleCrop>false</ScaleCrop>
  <LinksUpToDate>false</LinksUpToDate>
  <CharactersWithSpaces>2453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2022-07-12T00:45:00Z</dcterms:created>
  <dc:creator>Administrator</dc:creator>
  <cp:lastModifiedBy>夏家小婷儿18047510613</cp:lastModifiedBy>
  <cp:lastPrinted>2023-12-07T03:09:00Z</cp:lastPrinted>
  <dcterms:modified xsi:type="dcterms:W3CDTF">2023-12-11T07:47:27Z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6304750A361A4CED9F0FCC09743E6209</vt:lpwstr>
  </property>
</Properties>
</file>