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DA6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eastAsia="zh-CN"/>
        </w:rPr>
        <w:t>辽河社区集中学习《党的二十届三中全会〈决定〉》辅导百问之如何认识新时代全面深化改革的重大成就？</w:t>
      </w:r>
    </w:p>
    <w:p w14:paraId="3BF1F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3D18B6B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为深入学习贯彻党的二十届三中全会精神，增强进一步全面深化改革的政治自觉、思想自觉、行动自觉，推动党的二十届三中全会精神落实落地，2024年9月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日，</w:t>
      </w:r>
      <w:bookmarkStart w:id="0" w:name="_GoBack"/>
      <w:bookmarkEnd w:id="0"/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辽河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社区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组织社区党员干部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集中学习《党的二十届三中全会〈决定〉》辅导百问之如何认识新时代全面深化改革的重大成就？</w:t>
      </w:r>
    </w:p>
    <w:p w14:paraId="316E0C5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会议强调，《决定》提出：“党的十一届三中全会”是划时代的，开启了改革开放和社会主义现代化建设新时期。党的十八届三中全会也是划时代的，开启了新时代全面深化改革、系统整体设计推进改革新征程，开创了我国改革开放全新局面。”党的十八届三中全会的划时代意义和由此开创的改革开放新局面，是建立在新时代全面深化改革重大成就基础上的。对此，可以从以下几个方面来认识和把握：第一，新时代以来党中央一以贯之、一抓到底推进改革，决心之大、变革之深、影响之广前所未有。第二，新时代全面深化改革是全方位、深层次、根本性的，啃下了不少硬骨头，闯过了不少急流险滩，攻克了不少难关。第三，新时代全面深化改革取得的成就是历史性、革命性、开创性的，各领域基础性制度框架基本建立，许多领域实现历史性变革、系统性重塑、整体性重构，进一步解放和发展了社会生产力，推动了生产力和生产关系、上层建筑和经济基础、国家治理和社会发展更好相适应。</w:t>
      </w:r>
    </w:p>
    <w:p w14:paraId="3CF801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vertAlign w:val="baseline"/>
          <w:lang w:val="en-US" w:eastAsia="zh-CN"/>
        </w:rPr>
        <w:t>会后党员干部纷纷表示，要持续深入学习党的二十届三中全会精神，努力把学习成果转化为全面推进社区高质量发展的实际成效。</w:t>
      </w:r>
    </w:p>
    <w:p w14:paraId="3AFB96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3B544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新城街道辽河社区</w:t>
      </w:r>
    </w:p>
    <w:p w14:paraId="63A5B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2024年9月2日</w:t>
      </w:r>
    </w:p>
    <w:p w14:paraId="31AB2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4860C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1B21F2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35573E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7CA7E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19B69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4FBAB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34599F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40028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6D03E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4C000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0FC64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0520A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0A54B7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5E8F2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21A20B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影像资料：</w:t>
      </w:r>
    </w:p>
    <w:p w14:paraId="7B136B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4925060" cy="3693795"/>
            <wp:effectExtent l="0" t="0" r="12700" b="9525"/>
            <wp:docPr id="1" name="图片 1" descr="IMG_20240924_10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924_1047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4931410" cy="3698875"/>
            <wp:effectExtent l="0" t="0" r="6350" b="4445"/>
            <wp:docPr id="2" name="图片 2" descr="IMG_20240924_10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24_1047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YjBjNTFmMzEyZDBlYzU3OTc5NTMyMTYzYzA3NGEifQ=="/>
  </w:docVars>
  <w:rsids>
    <w:rsidRoot w:val="00000000"/>
    <w:rsid w:val="03ED1DA6"/>
    <w:rsid w:val="0D375EAA"/>
    <w:rsid w:val="1CC0148F"/>
    <w:rsid w:val="270D2A21"/>
    <w:rsid w:val="2DAD2E81"/>
    <w:rsid w:val="2FB3065E"/>
    <w:rsid w:val="3E530CCE"/>
    <w:rsid w:val="450D6423"/>
    <w:rsid w:val="4A2F6375"/>
    <w:rsid w:val="4F716284"/>
    <w:rsid w:val="576B7A2B"/>
    <w:rsid w:val="58554B0C"/>
    <w:rsid w:val="5CBA6428"/>
    <w:rsid w:val="60E80F1B"/>
    <w:rsid w:val="615730FF"/>
    <w:rsid w:val="64EB3D1D"/>
    <w:rsid w:val="66672FE1"/>
    <w:rsid w:val="6E5E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646</Words>
  <Characters>652</Characters>
  <Lines>0</Lines>
  <Paragraphs>0</Paragraphs>
  <TotalTime>0</TotalTime>
  <ScaleCrop>false</ScaleCrop>
  <LinksUpToDate>false</LinksUpToDate>
  <CharactersWithSpaces>652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2024-05-27T00:56:00Z</dcterms:created>
  <dc:creator>Administrator</dc:creator>
  <cp:lastModifiedBy>✬ 　　凉生凉忆亦凉心＂</cp:lastModifiedBy>
  <dcterms:modified xsi:type="dcterms:W3CDTF">2024-09-24T06:57:14Z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B8B69460EEB74D29A150440664FC02B7_13</vt:lpwstr>
  </property>
</Properties>
</file>