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A965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 w14:paraId="3A868854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“党的二十届三中全会精神”宣讲活动</w:t>
      </w:r>
    </w:p>
    <w:p w14:paraId="6791FFFA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3C572DF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学习贯彻党的二十届三中全会精神，使社区党员和居民准确理解其会议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重大意义、精神实质和丰富内涵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党的二十届二中全会精神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宣讲活动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05B0DAE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宣讲中，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泰安家园社区宣讲队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成员围绕全面领会全会召开的历史背景和重要意义，深入解读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党的二十届三中全会精神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《决定》中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进一步全面深化改革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推进中国式现代化的决定”章节内容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方面作系统阐述和深刻解读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发展实际，通过鲜活的事例、生动的讲解，深入浅出地解读了党的二十届三中全会精神。</w:t>
      </w:r>
    </w:p>
    <w:p w14:paraId="38EECC80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宣讲会结束后，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居民们纷纷表示，此次宣讲让大家更加深入地了解了党的二十届三中全会精神内涵，将以党的二十届三中全会精神为指导，把学习成效转化为推动工作的强大动力，努力为改革发展贡献自己的力量。</w:t>
      </w:r>
      <w:bookmarkStart w:id="0" w:name="_GoBack"/>
      <w:bookmarkEnd w:id="0"/>
    </w:p>
    <w:p w14:paraId="4E3318B4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f984010de2c2aff2c8628a257ca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84010de2c2aff2c8628a257ca15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86C1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3399F02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E8D6D0F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3EE2141"/>
    <w:rsid w:val="1A675E6A"/>
    <w:rsid w:val="1E6F1C79"/>
    <w:rsid w:val="2CF42ADB"/>
    <w:rsid w:val="441F201E"/>
    <w:rsid w:val="53C172D2"/>
    <w:rsid w:val="646C5F4C"/>
    <w:rsid w:val="6F7574B8"/>
    <w:rsid w:val="728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339</Characters>
  <Lines>0</Lines>
  <Paragraphs>0</Paragraphs>
  <TotalTime>9</TotalTime>
  <ScaleCrop>false</ScaleCrop>
  <LinksUpToDate>false</LinksUpToDate>
  <CharactersWithSpaces>339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2024-09-11T09:04:00Z</dcterms:created>
  <dc:creator>Administrator</dc:creator>
  <cp:lastModifiedBy>沐～</cp:lastModifiedBy>
  <cp:lastPrinted>2024-09-11T09:33:00Z</cp:lastPrinted>
  <dcterms:modified xsi:type="dcterms:W3CDTF">2024-09-24T01:44:33Z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47D4992A9438420CA4D8B0564405EF1A_13</vt:lpwstr>
  </property>
</Properties>
</file>