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12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1687" w:leftChars="201" w:right="0" w:hanging="1265" w:hangingChars="300"/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  <w:lang w:val="en-US" w:eastAsia="zh-CN"/>
        </w:rPr>
        <w:t>宝贝河社区开展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  <w:lang w:eastAsia="zh-CN"/>
        </w:rPr>
        <w:t>“【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  <w:t>我们的节日·中秋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  <w:lang w:val="en-US" w:eastAsia="zh-CN"/>
        </w:rPr>
        <w:t>节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  <w:t>】</w:t>
      </w:r>
    </w:p>
    <w:p w14:paraId="5F65F3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843" w:firstLineChars="200"/>
        <w:rPr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  <w:lang w:val="en-US" w:eastAsia="zh-CN"/>
        </w:rPr>
        <w:t>铸牢中华民族共同体意识”联欢会</w:t>
      </w:r>
    </w:p>
    <w:p w14:paraId="575A68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leftChars="0" w:right="0" w:firstLine="422" w:firstLineChars="132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“每逢佳节倍思亲”，又到了一年一度的中华民族传统节日中秋佳节，为凝聚民族团结正能量，把党的关怀送到群众中去，展现民族团结一家亲的良好氛围，9月13日，宝贝河社区开展“【</w:t>
      </w: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我们的节日·中秋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节</w:t>
      </w: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】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铸牢中华民族共同体意识”联欢会活动。邀请辖区各族群众欢聚一堂，共同庆祝中秋节，迎接国庆节。</w:t>
      </w:r>
    </w:p>
    <w:p w14:paraId="57D60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leftChars="0" w:right="0" w:firstLine="422" w:firstLineChars="132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相聚今天，我们的心在一起飞翔、展望明天，伴随着热烈的掌声，一场精彩纷呈的活动拉开了序幕。舞蹈队给我们带来不一样的视觉表演，优美的舞蹈、欢乐的歌曲和深情的诗歌朗诵、手工制作等文艺汇演，充分展现了各族干部和群众积极进取、健康向上的精神风貌。</w:t>
      </w: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精彩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的</w:t>
      </w: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节目，共叙中秋团圆情，展示了社区干部对家国的情怀，加深了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宝贝河</w:t>
      </w: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社区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干部</w:t>
      </w: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与各族群众深厚友谊，表达了对民族团结、共同繁荣发展的美好祝愿。</w:t>
      </w:r>
    </w:p>
    <w:p w14:paraId="652E5C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leftChars="0" w:right="0" w:firstLine="422" w:firstLineChars="132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活动最后，宝贝河社区将进一步加深了各族干部职工之间的了解和友谊，形成了人人珍惜民族团结、人人维护民族团结的良好氛围，为不断增进各民族之间的感情，加强各民族交往交流交融，促进各民族和睦相处、和衷共济、和谐发展奠定了坚实的基础。</w:t>
      </w:r>
    </w:p>
    <w:p w14:paraId="3101D1C1">
      <w:pPr>
        <w:rPr>
          <w:rFonts w:hint="eastAsia"/>
          <w:lang w:val="en-US" w:eastAsia="zh-CN"/>
        </w:rPr>
      </w:pPr>
    </w:p>
    <w:p w14:paraId="5C8D2A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21630" cy="2580640"/>
            <wp:effectExtent l="0" t="0" r="7620" b="10160"/>
            <wp:docPr id="1" name="图片 1" descr="fb21e773100e916a211cce4076ab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21e773100e916a211cce4076ab806"/>
                    <pic:cNvPicPr>
                      <a:picLocks noChangeAspect="1"/>
                    </pic:cNvPicPr>
                  </pic:nvPicPr>
                  <pic:blipFill>
                    <a:blip r:embed="rId4"/>
                    <a:srcRect t="24775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73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29885" cy="2939415"/>
            <wp:effectExtent l="0" t="0" r="0" b="0"/>
            <wp:docPr id="2" name="图片 2" descr="6729b548ca08e05da608a3fe53e5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29b548ca08e05da608a3fe53e57bf"/>
                    <pic:cNvPicPr>
                      <a:picLocks noChangeAspect="1"/>
                    </pic:cNvPicPr>
                  </pic:nvPicPr>
                  <pic:blipFill>
                    <a:blip r:embed="rId5"/>
                    <a:srcRect t="25531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090A2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455285" cy="2760345"/>
            <wp:effectExtent l="0" t="0" r="12065" b="1905"/>
            <wp:docPr id="3" name="图片 3" descr="f61e0b8ef25785e7fd86eee6614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1e0b8ef25785e7fd86eee661404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4CA33396"/>
    <w:rsid w:val="4F5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472</Characters>
  <Lines>0</Lines>
  <Paragraphs>0</Paragraphs>
  <TotalTime>2</TotalTime>
  <ScaleCrop>false</ScaleCrop>
  <LinksUpToDate>false</LinksUpToDate>
  <CharactersWithSpaces>472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2024-09-12T08:30:00Z</dcterms:created>
  <dc:creator>Administrator</dc:creator>
  <cp:lastModifiedBy>Administrator</cp:lastModifiedBy>
  <dcterms:modified xsi:type="dcterms:W3CDTF">2024-09-13T08:17:18Z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BD5B2C7B55284DA1B4867CC41BE69CCD_12</vt:lpwstr>
  </property>
</Properties>
</file>