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D00A4">
      <w:pPr>
        <w:spacing w:line="240" w:lineRule="auto"/>
        <w:ind w:firstLine="0" w:firstLineChars="0"/>
        <w:jc w:val="center"/>
        <w:rPr>
          <w:rFonts w:hint="eastAsia" w:ascii="仿宋" w:hAnsi="仿宋" w:eastAsia="仿宋" w:cs="仿宋"/>
          <w:b w:val="0"/>
          <w:bCs w:val="0"/>
          <w:sz w:val="44"/>
          <w:szCs w:val="44"/>
          <w:lang w:val="en-US" w:eastAsia="zh-CN"/>
        </w:rPr>
      </w:pPr>
      <w:r>
        <w:rPr>
          <w:rFonts w:hint="default" w:ascii="仿宋" w:hAnsi="仿宋" w:eastAsia="仿宋" w:cs="仿宋"/>
          <w:b/>
          <w:bCs/>
          <w:sz w:val="44"/>
          <w:szCs w:val="44"/>
          <w:lang w:val="en-US" w:eastAsia="zh-CN"/>
        </w:rPr>
        <w:t>宝贝河</w:t>
      </w:r>
      <w:r>
        <w:rPr>
          <w:rFonts w:hint="eastAsia" w:ascii="仿宋" w:hAnsi="仿宋" w:eastAsia="仿宋" w:cs="仿宋"/>
          <w:b/>
          <w:bCs/>
          <w:sz w:val="44"/>
          <w:szCs w:val="44"/>
          <w:lang w:val="en-US" w:eastAsia="zh-CN"/>
        </w:rPr>
        <w:t>社区</w:t>
      </w:r>
      <w:r>
        <w:rPr>
          <w:rFonts w:hint="default" w:ascii="仿宋" w:hAnsi="仿宋" w:eastAsia="仿宋" w:cs="仿宋"/>
          <w:b/>
          <w:bCs/>
          <w:sz w:val="44"/>
          <w:szCs w:val="44"/>
          <w:lang w:val="en-US" w:eastAsia="zh-CN"/>
        </w:rPr>
        <w:t>开展关于党的二十大精神理论宣讲</w:t>
      </w:r>
      <w:r>
        <w:rPr>
          <w:rFonts w:hint="eastAsia" w:ascii="仿宋" w:hAnsi="仿宋" w:eastAsia="仿宋" w:cs="仿宋"/>
          <w:b/>
          <w:bCs/>
          <w:sz w:val="44"/>
          <w:szCs w:val="44"/>
          <w:lang w:val="en-US" w:eastAsia="zh-CN"/>
        </w:rPr>
        <w:t>活动</w:t>
      </w:r>
      <w:bookmarkStart w:id="0" w:name="_GoBack"/>
      <w:bookmarkEnd w:id="0"/>
    </w:p>
    <w:p w14:paraId="44926BE0">
      <w:pPr>
        <w:bidi w:val="0"/>
        <w:ind w:left="0" w:leftChars="0" w:firstLine="0" w:firstLineChars="0"/>
        <w:rPr>
          <w:rFonts w:hint="eastAsia" w:ascii="方正仿宋简体" w:hAnsi="方正仿宋简体" w:eastAsia="方正仿宋简体" w:cs="方正仿宋简体"/>
          <w:lang w:val="en-US" w:eastAsia="zh-CN"/>
        </w:rPr>
      </w:pPr>
      <w:r>
        <w:rPr>
          <w:rFonts w:hint="default"/>
          <w:lang w:val="en-US" w:eastAsia="zh-CN"/>
        </w:rPr>
        <w:t xml:space="preserve"> </w:t>
      </w:r>
      <w:r>
        <w:rPr>
          <w:rFonts w:hint="eastAsia"/>
          <w:lang w:val="en-US" w:eastAsia="zh-CN"/>
        </w:rPr>
        <w:t xml:space="preserve">  </w:t>
      </w:r>
      <w:r>
        <w:rPr>
          <w:rFonts w:hint="eastAsia" w:ascii="方正仿宋简体" w:hAnsi="方正仿宋简体" w:eastAsia="方正仿宋简体" w:cs="方正仿宋简体"/>
          <w:lang w:val="en-US" w:eastAsia="zh-CN"/>
        </w:rPr>
        <w:t>为进一步深入贯彻落实党的二十大精神，8月17日宝贝河社区组织社区干部和居民开展关于党的二十大精神理论宣讲活动。</w:t>
      </w:r>
    </w:p>
    <w:p w14:paraId="4FE4E4AB">
      <w:pPr>
        <w:bidi w:val="0"/>
        <w:ind w:left="0" w:leftChars="0" w:firstLineChars="2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本次理论宣讲微课堂的学习主题为--习近平总书记在党的二十大报告中指出，从现在起，中国共产党的中心任务就是团结带领全国各族人民全面建成社会主义现代化强国，实现第二个百年奋斗目标，以中国式现代化全面推进中华民族伟大复兴前进道路上必须牢牢把握五大重要原则：坚持和加强党的全面领导，坚持中国特色社会主义道路，坚持以人民为中心的发展思想，坚持深化改革开放，坚持发扬斗争精神。</w:t>
      </w:r>
    </w:p>
    <w:p w14:paraId="2442BB67">
      <w:pPr>
        <w:bidi w:val="0"/>
        <w:ind w:left="0" w:leftChars="0" w:firstLine="640" w:firstLineChars="2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这五条重大原则，是对党和人民长期奋斗历史经验的科学总结和丰富发展，为全面建设社会主义现代化国家提供了根本遵循。</w:t>
      </w:r>
    </w:p>
    <w:p w14:paraId="6AE14B97">
      <w:r>
        <w:rPr>
          <w:rFonts w:hint="eastAsia" w:ascii="方正仿宋简体" w:hAnsi="方正仿宋简体" w:eastAsia="方正仿宋简体" w:cs="方正仿宋简体"/>
        </w:rPr>
        <w:drawing>
          <wp:anchor distT="0" distB="0" distL="114300" distR="114300" simplePos="0" relativeHeight="251659264" behindDoc="0" locked="0" layoutInCell="1" allowOverlap="1">
            <wp:simplePos x="0" y="0"/>
            <wp:positionH relativeFrom="page">
              <wp:posOffset>1077595</wp:posOffset>
            </wp:positionH>
            <wp:positionV relativeFrom="page">
              <wp:posOffset>6599555</wp:posOffset>
            </wp:positionV>
            <wp:extent cx="5542280" cy="2801620"/>
            <wp:effectExtent l="0" t="0" r="1270" b="177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preferRelativeResize="0">
                      <a:picLocks noChangeAspect="1"/>
                    </pic:cNvPicPr>
                  </pic:nvPicPr>
                  <pic:blipFill>
                    <a:blip r:embed="rId6"/>
                    <a:stretch>
                      <a:fillRect/>
                    </a:stretch>
                  </pic:blipFill>
                  <pic:spPr>
                    <a:xfrm>
                      <a:off x="0" y="0"/>
                      <a:ext cx="5542280" cy="2801620"/>
                    </a:xfrm>
                    <a:prstGeom prst="rect">
                      <a:avLst/>
                    </a:prstGeom>
                    <a:noFill/>
                    <a:ln>
                      <a:noFill/>
                    </a:ln>
                  </pic:spPr>
                </pic:pic>
              </a:graphicData>
            </a:graphic>
          </wp:anchor>
        </w:drawing>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7A"/>
    <w:family w:val="auto"/>
    <w:pitch w:val="default"/>
    <w:sig w:usb0="00000000" w:usb1="00000000" w:usb2="00000012" w:usb3="00000000" w:csb0="00040001" w:csb1="00000000"/>
  </w:font>
  <w:font w:name="仿宋">
    <w:panose1 w:val="02010609060101010101"/>
    <w:charset w:val="7A"/>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AA6386D"/>
    <w:rsid w:val="6DCE575C"/>
    <w:rsid w:val="7163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314</Characters>
  <Lines>0</Lines>
  <Paragraphs>0</Paragraphs>
  <TotalTime>5</TotalTime>
  <ScaleCrop>false</ScaleCrop>
  <LinksUpToDate>false</LinksUpToDate>
  <CharactersWithSpaces>318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2024-08-26T01:17:00Z</dcterms:created>
  <dc:creator>Administrator</dc:creator>
  <cp:lastModifiedBy>Administrator</cp:lastModifiedBy>
  <cp:lastPrinted>2024-08-26T02:12:20Z</cp:lastPrinted>
  <dcterms:modified xsi:type="dcterms:W3CDTF">2024-08-26T02:14:01Z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09E05EFB749A45E6B3112793DE3297DA_12</vt:lpwstr>
  </property>
</Properties>
</file>